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686B" w14:textId="2E83AA9A" w:rsidR="001B0DB7" w:rsidRDefault="001B0DB7" w:rsidP="00014DD7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Июль 31, 2020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CEDD3C5" w14:textId="77777777" w:rsidR="001B0DB7" w:rsidRDefault="001B0DB7" w:rsidP="00014DD7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69D56C78" w14:textId="5BAED352" w:rsidR="00014DD7" w:rsidRDefault="00014DD7" w:rsidP="00014DD7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</w:t>
      </w:r>
    </w:p>
    <w:p w14:paraId="3BAF146E" w14:textId="2EB18228" w:rsidR="00014DD7" w:rsidRPr="001B0DB7" w:rsidRDefault="001B0DB7" w:rsidP="001B0DB7">
      <w:pPr>
        <w:jc w:val="right"/>
        <w:rPr>
          <w:rFonts w:ascii="Arial Narrow" w:hAnsi="Arial Narrow" w:cs="Arial"/>
          <w:i/>
          <w:color w:val="A6A6A6" w:themeColor="background1" w:themeShade="A6"/>
          <w:sz w:val="28"/>
          <w:szCs w:val="28"/>
        </w:rPr>
      </w:pPr>
      <w:r w:rsidRPr="001B0DB7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Повтор </w:t>
      </w:r>
      <w:proofErr w:type="gramStart"/>
      <w:r w:rsidRPr="001B0DB7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за </w:t>
      </w:r>
      <w:r w:rsidR="00014DD7" w:rsidRPr="001B0DB7">
        <w:rPr>
          <w:rFonts w:ascii="Arial Narrow" w:hAnsi="Arial Narrow" w:cs="Arial"/>
          <w:i/>
          <w:color w:val="A6A6A6" w:themeColor="background1" w:themeShade="A6"/>
          <w:sz w:val="28"/>
          <w:szCs w:val="28"/>
          <w:lang w:val="ru-RU"/>
        </w:rPr>
        <w:t xml:space="preserve"> 07.14.1</w:t>
      </w:r>
      <w:r w:rsidRPr="001B0DB7">
        <w:rPr>
          <w:rFonts w:ascii="Arial Narrow" w:hAnsi="Arial Narrow" w:cs="Arial"/>
          <w:i/>
          <w:color w:val="A6A6A6" w:themeColor="background1" w:themeShade="A6"/>
          <w:sz w:val="28"/>
          <w:szCs w:val="28"/>
        </w:rPr>
        <w:t>7</w:t>
      </w:r>
      <w:proofErr w:type="gramEnd"/>
    </w:p>
    <w:p w14:paraId="46AF9BD3" w14:textId="77777777" w:rsidR="00014DD7" w:rsidRPr="00A94E2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F9BBA7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CA0D2E1" w14:textId="77777777" w:rsidR="00014DD7" w:rsidRPr="00FC5139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C6DA15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07A91107" w14:textId="77777777" w:rsidR="00014DD7" w:rsidRPr="00A872F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EF243" w14:textId="77777777" w:rsidR="00014DD7" w:rsidRDefault="00014DD7" w:rsidP="00014D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EA0E16F" w14:textId="77777777" w:rsidR="00014DD7" w:rsidRPr="00B73C0E" w:rsidRDefault="00014DD7" w:rsidP="00014D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CF54B25" w14:textId="77777777" w:rsidR="00014DD7" w:rsidRPr="00B73C0E" w:rsidRDefault="00014DD7" w:rsidP="00014DD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950B2F7" w14:textId="77777777" w:rsidR="00014DD7" w:rsidRPr="00B73C0E" w:rsidRDefault="00014DD7" w:rsidP="00014DD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7EE968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712A3D8" w14:textId="77777777" w:rsidR="00014DD7" w:rsidRPr="00FD6BC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482A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0B49A15" w14:textId="77777777" w:rsidR="00014DD7" w:rsidRPr="00FD6BC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DC8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6255E5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2A154A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23A2A3F" w14:textId="77777777" w:rsidR="00014DD7" w:rsidRPr="00AE217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6B9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заповедь, приведём ещё одно место Писания, в котором тот же автор, но несколько в иной форме, приводит аналогичную истину, призывающую нас, совлечься ветхого человека с делами его, чтобы облечься в нового, который обладает способностью, </w:t>
      </w:r>
      <w:r w:rsidRPr="008A079F">
        <w:rPr>
          <w:rFonts w:ascii="Arial" w:hAnsi="Arial" w:cs="Arial"/>
          <w:sz w:val="28"/>
          <w:szCs w:val="28"/>
          <w:lang w:val="ru-RU"/>
        </w:rPr>
        <w:t>обновляется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F41D67" w14:textId="77777777" w:rsidR="00014DD7" w:rsidRPr="006C147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8D38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15789567" w14:textId="77777777" w:rsidR="00014DD7" w:rsidRPr="00EB0D4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8475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2EA5B3EA" w14:textId="77777777" w:rsidR="00014DD7" w:rsidRPr="008A079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3F3A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AD6E067" w14:textId="77777777" w:rsidR="00014DD7" w:rsidRPr="00AE217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B92A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9E501B4" w14:textId="77777777" w:rsidR="00014DD7" w:rsidRPr="00301BB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40B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9E27CBA" w14:textId="77777777" w:rsidR="00014DD7" w:rsidRPr="00CF7EC0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DA04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3D39B40" w14:textId="77777777" w:rsidR="00014DD7" w:rsidRPr="00D14568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F7D13F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0923466A" w14:textId="77777777" w:rsidR="00014DD7" w:rsidRPr="00E9028F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5112E5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64EB27C" w14:textId="77777777" w:rsidR="00014DD7" w:rsidRPr="0047208E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2209FA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8E587E0" w14:textId="77777777" w:rsidR="00014DD7" w:rsidRPr="00023B0C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A5DDD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150FB7B0" w14:textId="77777777" w:rsidR="00014DD7" w:rsidRPr="000F254E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068A98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70FFB0C6" w14:textId="77777777" w:rsidR="00014DD7" w:rsidRPr="00EF57C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C2D87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19BAD97B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6112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53D24B1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692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B8ECDC4" w14:textId="77777777" w:rsidR="00014DD7" w:rsidRPr="0021180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8833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A4E9280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F0D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9628A96" w14:textId="77777777" w:rsidR="00014DD7" w:rsidRPr="00A502F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B853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1BE202D8" w14:textId="77777777" w:rsidR="00014DD7" w:rsidRPr="0021180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3E1F9" w14:textId="77777777" w:rsidR="00014DD7" w:rsidRPr="00DD233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C50EE90" w14:textId="77777777" w:rsidR="00014DD7" w:rsidRPr="00DD233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CF3B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727F6303" w14:textId="77777777" w:rsidR="00014DD7" w:rsidRPr="0030014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663B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3C2B9C60" w14:textId="77777777" w:rsidR="00014DD7" w:rsidRPr="00F25DD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ADA4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133BF1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9378AB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2D227E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351F8C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AC1A9C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729A4B8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451232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7BDB12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34140C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95E69C2" w14:textId="77777777" w:rsidR="00014DD7" w:rsidRPr="00F25DD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C070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природу первого аргумента, имеющегося в сердце Давида – это доказательства,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его сердце, пребывала истина и правда, которые давали Богу юридическое право, услышать Давида, а вернее,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267753D1" w14:textId="77777777" w:rsidR="00014DD7" w:rsidRPr="0052775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7477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FDCEE67" w14:textId="77777777" w:rsidR="00014DD7" w:rsidRPr="00444EF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2C74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7A93AACF" w14:textId="77777777" w:rsidR="00014DD7" w:rsidRPr="00444EF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CB40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18620D97" w14:textId="77777777" w:rsidR="00014DD7" w:rsidRPr="00F25DD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0061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6FE57418" w14:textId="77777777" w:rsidR="00014DD7" w:rsidRPr="00F8492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A63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312C8298" w14:textId="77777777" w:rsidR="00014DD7" w:rsidRPr="005D364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AC94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34295EC6" w14:textId="77777777" w:rsidR="00014DD7" w:rsidRPr="00252B2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5969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70DFAD6" w14:textId="77777777" w:rsidR="00014DD7" w:rsidRPr="00C22AD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CCC7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691DD510" w14:textId="77777777" w:rsidR="00014DD7" w:rsidRPr="005B437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3B81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достоинством царя и священника, в которые мы можем облечься, не иначе, как только, оставив младенчество, умерев тем самым, для своего народа; для своего дома; и, для своих растлевающих желаний, облечённых в религиозные формы, </w:t>
      </w:r>
    </w:p>
    <w:p w14:paraId="303AAFDD" w14:textId="77777777" w:rsidR="00014DD7" w:rsidRPr="00A542EE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972C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сможем приступать к Богу, чтобы представлять Его правду, в соответствии тех заповедей и уставов которые, обуславливают свод учения Иисуса Христа, пришедшего во плоти, содержащегося в </w:t>
      </w:r>
      <w:r>
        <w:rPr>
          <w:rFonts w:ascii="Arial" w:hAnsi="Arial" w:cs="Arial"/>
          <w:sz w:val="28"/>
          <w:szCs w:val="28"/>
          <w:lang w:val="ru-RU"/>
        </w:rPr>
        <w:lastRenderedPageBreak/>
        <w:t>двенадцати драгоценных камнях судного наперсника и, в двенадцати именах сынов Иакова, написанных на этих камнях.</w:t>
      </w:r>
    </w:p>
    <w:p w14:paraId="0C34E655" w14:textId="77777777" w:rsidR="00014DD7" w:rsidRPr="00CA431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FA8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76BC2153" w14:textId="77777777" w:rsidR="00014DD7" w:rsidRPr="00E1204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758E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73FA512F" w14:textId="77777777" w:rsidR="00014DD7" w:rsidRPr="00A9120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96BE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весело горящий светильник, определяющий состояние праведного сердца человека.</w:t>
      </w:r>
    </w:p>
    <w:p w14:paraId="357DC2F4" w14:textId="77777777" w:rsidR="00014DD7" w:rsidRPr="00F07C3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CE76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68362F4F" w14:textId="77777777" w:rsidR="00014DD7" w:rsidRPr="0006797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1E23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соответствовать, истинные поклонники, которых ищет Себе Бог. </w:t>
      </w:r>
    </w:p>
    <w:p w14:paraId="060F01EA" w14:textId="77777777" w:rsidR="00014DD7" w:rsidRPr="00A26EA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8C9238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7641739" w14:textId="77777777" w:rsidR="00014DD7" w:rsidRPr="0006797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AA9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172C67B5" w14:textId="77777777" w:rsidR="00014DD7" w:rsidRPr="00A26EA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3401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350F0BE0" w14:textId="77777777" w:rsidR="00014DD7" w:rsidRPr="006D5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74F78" w14:textId="77777777" w:rsidR="00014DD7" w:rsidRDefault="00014DD7" w:rsidP="00014DD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3C05FD2" w14:textId="77777777" w:rsidR="00014DD7" w:rsidRPr="00AB3D3B" w:rsidRDefault="00014DD7" w:rsidP="00014DD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628E218" w14:textId="77777777" w:rsidR="00014DD7" w:rsidRDefault="00014DD7" w:rsidP="00014DD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39766E4A" w14:textId="77777777" w:rsidR="00014DD7" w:rsidRPr="00AB3D3B" w:rsidRDefault="00014DD7" w:rsidP="00014DD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F71CFDF" w14:textId="77777777" w:rsidR="00014DD7" w:rsidRPr="002A6318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C406053" w14:textId="77777777" w:rsidR="00014DD7" w:rsidRPr="0072437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C2079" w14:textId="77777777" w:rsidR="00014DD7" w:rsidRPr="00252B28" w:rsidRDefault="00014DD7" w:rsidP="00014DD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0836B760" w14:textId="77777777" w:rsidR="00014DD7" w:rsidRPr="00AF470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8344" w14:textId="77777777" w:rsidR="00014DD7" w:rsidRPr="00AF4701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582993AE" w14:textId="77777777" w:rsidR="00014DD7" w:rsidRPr="00AF470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35B1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79A7C3D" w14:textId="77777777" w:rsidR="00014DD7" w:rsidRPr="00A3740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D05C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неповреждённая и первозданная истина, обуславливающая вечную жизнь, содержащуюся в слове Божием,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Бога, которая была принята нами и запечатлена в нашем сердце. </w:t>
      </w:r>
    </w:p>
    <w:p w14:paraId="0EF47AEB" w14:textId="77777777" w:rsidR="00014DD7" w:rsidRPr="00E4606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C3CF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порядок Бога, содержащийся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5A5CE23E" w14:textId="77777777" w:rsidR="00014DD7" w:rsidRPr="004A0C4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05C0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63B7943E" w14:textId="77777777" w:rsidR="00014DD7" w:rsidRPr="00C355A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F99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D7A2BB5" w14:textId="77777777" w:rsidR="00014DD7" w:rsidRPr="001605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BC9B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3AA77C21" w14:textId="77777777" w:rsidR="00014DD7" w:rsidRPr="00ED7C3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1CC5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4B19E579" w14:textId="77777777" w:rsidR="00014DD7" w:rsidRPr="008E632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53D0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18423B9" w14:textId="77777777" w:rsidR="00014DD7" w:rsidRPr="00B0767E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B175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29A7796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A8FC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39AC0C6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252F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F955179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3924F" w14:textId="77777777" w:rsidR="00014DD7" w:rsidRPr="001D1EB6" w:rsidRDefault="00014DD7" w:rsidP="00014DD7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CF0A435" w14:textId="77777777" w:rsidR="00014DD7" w:rsidRPr="00B017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8785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98DA1CF" w14:textId="77777777" w:rsidR="00014DD7" w:rsidRPr="006343D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553D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3AEF6B67" w14:textId="77777777" w:rsidR="00014DD7" w:rsidRPr="001D1EB6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DF81CA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26FB1B3" w14:textId="77777777" w:rsidR="00014DD7" w:rsidRPr="004757A5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200C5A5" w14:textId="77777777" w:rsidR="00014DD7" w:rsidRPr="001D1EB6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2AB0577" w14:textId="77777777" w:rsidR="00014DD7" w:rsidRPr="003C4D69" w:rsidRDefault="00014DD7" w:rsidP="00014DD7">
      <w:pPr>
        <w:rPr>
          <w:rFonts w:ascii="Arial" w:hAnsi="Arial" w:cs="Arial"/>
          <w:sz w:val="16"/>
          <w:szCs w:val="16"/>
          <w:lang w:val="ru-RU" w:eastAsia="ru-RU"/>
        </w:rPr>
      </w:pPr>
    </w:p>
    <w:p w14:paraId="35FD6B64" w14:textId="77777777" w:rsidR="00014DD7" w:rsidRPr="003C4D69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60DA7E7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4EF3B2F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слиянии между собою,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а </w:t>
      </w:r>
      <w:proofErr w:type="gramStart"/>
      <w:r>
        <w:rPr>
          <w:rFonts w:ascii="Arial" w:hAnsi="Arial" w:cs="Arial"/>
          <w:sz w:val="28"/>
          <w:szCs w:val="28"/>
          <w:lang w:val="ru-RU" w:eastAsia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48BE53FD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8A8E98D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13149B7E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89DFF60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05ACE1C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1BF8B" w14:textId="77777777" w:rsidR="00014DD7" w:rsidRPr="00793713" w:rsidRDefault="00014DD7" w:rsidP="00014DD7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763E1A40" w14:textId="77777777" w:rsidR="00014DD7" w:rsidRPr="0059123C" w:rsidRDefault="00014DD7" w:rsidP="00014DD7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478200E9" w14:textId="77777777" w:rsidR="00014DD7" w:rsidRPr="0059123C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69C7A1" w14:textId="77777777" w:rsidR="00014DD7" w:rsidRPr="000D4A0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C554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00BDA5" w14:textId="77777777" w:rsidR="00014DD7" w:rsidRPr="006073C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81A8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99EF16E" w14:textId="77777777" w:rsidR="00014DD7" w:rsidRPr="000D4A0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0E5E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349F7ED8" w14:textId="77777777" w:rsidR="00014DD7" w:rsidRPr="00FB7DC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1EE59" w14:textId="77777777" w:rsidR="00014DD7" w:rsidRDefault="00014DD7" w:rsidP="00014DD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B1A9EB" w14:textId="77777777" w:rsidR="00014DD7" w:rsidRPr="00237E6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07130" w14:textId="77777777" w:rsidR="00014DD7" w:rsidRDefault="00014DD7" w:rsidP="00014DD7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72932FF3" w14:textId="77777777" w:rsidR="00014DD7" w:rsidRPr="0051596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849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lastRenderedPageBreak/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322BD39" w14:textId="77777777" w:rsidR="00014DD7" w:rsidRPr="00CB5CF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1ECC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8A65E0D" w14:textId="77777777" w:rsidR="00014DD7" w:rsidRPr="0070211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2E09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F1E6F07" w14:textId="77777777" w:rsidR="00014DD7" w:rsidRPr="0070211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60A2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01147C0" w14:textId="77777777" w:rsidR="00014DD7" w:rsidRPr="003D431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A5DB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CE98AC6" w14:textId="77777777" w:rsidR="00014DD7" w:rsidRPr="008E5E8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D933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4A8665AC" w14:textId="77777777" w:rsidR="00014DD7" w:rsidRPr="003D431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7618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4D6492E4" w14:textId="77777777" w:rsidR="00014DD7" w:rsidRPr="003313E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4066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657560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F8BD02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1BDA6A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3AE8AB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A0C5D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772B5D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6B642C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592CD868" w14:textId="77777777" w:rsidR="00014DD7" w:rsidRPr="00D04CC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7013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lastRenderedPageBreak/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77A433" w14:textId="77777777" w:rsidR="00014DD7" w:rsidRPr="00D04CC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3425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49741F20" w14:textId="77777777" w:rsidR="00014DD7" w:rsidRPr="003313E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AF89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197EF31A" w14:textId="77777777" w:rsidR="00014DD7" w:rsidRPr="000A33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0DBC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713D1984" w14:textId="77777777" w:rsidR="00014DD7" w:rsidRPr="00DD090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08D92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E80C034" w14:textId="77777777" w:rsidR="00014DD7" w:rsidRPr="00491E7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5A8CD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8D90691" w14:textId="77777777" w:rsidR="00014DD7" w:rsidRPr="00127EE9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8DDBDF2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DCCBB83" w14:textId="77777777" w:rsidR="00014DD7" w:rsidRPr="00127EE9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2427F30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C160BD0" w14:textId="77777777" w:rsidR="00014DD7" w:rsidRPr="00D45819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CFE6F5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06DC07EB" w14:textId="77777777" w:rsidR="00014DD7" w:rsidRPr="00C93BC8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287DB7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266BA9ED" w14:textId="77777777" w:rsidR="00014DD7" w:rsidRPr="006456E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2B7C7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отмечали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6530F620" w14:textId="77777777" w:rsidR="00014DD7" w:rsidRPr="00870A42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5F299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lastRenderedPageBreak/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37CBDC14" w14:textId="77777777" w:rsidR="00014DD7" w:rsidRPr="00E20450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6AAA8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3A8DBC22" w14:textId="77777777" w:rsidR="00014DD7" w:rsidRPr="00BA201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773AA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B12958C" w14:textId="77777777" w:rsidR="00014DD7" w:rsidRPr="00BB26F1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001D7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78012E" w14:textId="77777777" w:rsidR="00014DD7" w:rsidRPr="00E45C8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D2011A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47810F8C" w14:textId="77777777" w:rsidR="00014DD7" w:rsidRPr="00E45C8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E442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18CA55C8" w14:textId="77777777" w:rsidR="00014DD7" w:rsidRPr="00BB26F1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98E8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11EEC092" w14:textId="77777777" w:rsidR="00014DD7" w:rsidRPr="00C03DB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E527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308F811E" w14:textId="77777777" w:rsidR="00014DD7" w:rsidRPr="00C93BC8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593178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 xml:space="preserve">огласно с ними, как добрый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CB8CB4" w14:textId="77777777" w:rsidR="00014DD7" w:rsidRPr="00B21E65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E1B38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определённых повелениях Бога, дающих человеку законное право, клясться именем Бога Живого. </w:t>
      </w:r>
    </w:p>
    <w:p w14:paraId="30B014BC" w14:textId="77777777" w:rsidR="00014DD7" w:rsidRPr="00530D01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1844F7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341A9B50" w14:textId="77777777" w:rsidR="00014DD7" w:rsidRPr="0080035E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50EF8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1DC482A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AC947B5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6D09310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AA6C25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A7BB67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714BC8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91DFE3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446D491" w14:textId="77777777" w:rsidR="00014DD7" w:rsidRPr="00B55F95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C5594F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A41B7B5" w14:textId="77777777" w:rsidR="00014DD7" w:rsidRPr="00946E05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14FA8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CC99CA5" w14:textId="77777777" w:rsidR="00014DD7" w:rsidRPr="00F86C3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8B641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478CCE9B" w14:textId="77777777" w:rsidR="00014DD7" w:rsidRPr="00F86C3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EE5E0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2525ACDA" w14:textId="77777777" w:rsidR="00014DD7" w:rsidRPr="00F86C3C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64DF05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05CC82A9" w14:textId="77777777" w:rsidR="00014DD7" w:rsidRPr="00B56B4F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D3795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признаков входящих, как в природу самой молитвы, так и, в состояние воина молитвы, обуславливающее, атмосферу его сердца. </w:t>
      </w:r>
    </w:p>
    <w:p w14:paraId="230A0CB9" w14:textId="77777777" w:rsidR="00014DD7" w:rsidRPr="00293808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96D485" w14:textId="77777777" w:rsidR="00014DD7" w:rsidRPr="00914EFD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перейдём к рассматриванию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63DED0" w14:textId="77777777" w:rsidR="00014DD7" w:rsidRPr="00B77EF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7ABFF" w14:textId="77777777" w:rsidR="00014DD7" w:rsidRPr="00914EFD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благодарного сердца пред Богом.</w:t>
      </w:r>
    </w:p>
    <w:p w14:paraId="6A3E5F0E" w14:textId="77777777" w:rsidR="00014DD7" w:rsidRPr="005A7F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17B04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для лучшего понимания значимости элемента «благодарения» в молитве, мы обратились к четырём классическим вопросам, чтобы определить, как природу благодарения, так и условия, которые нам необходимо выполнить, чтобы облечься в него, и высвободить его присутствие в молитве. Это:</w:t>
      </w:r>
    </w:p>
    <w:p w14:paraId="00694DFB" w14:textId="77777777" w:rsidR="00014DD7" w:rsidRPr="009B063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13DAB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7607BEC2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222E0773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5AE07AB4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70D02082" w14:textId="77777777" w:rsidR="00014DD7" w:rsidRPr="00EB5A3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7B7C024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5F6F4829" w14:textId="77777777" w:rsidR="00014DD7" w:rsidRPr="00CD7340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3030EC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12D1BA62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12E8039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69DF78D9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3D2BFC5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5B7D6C53" w14:textId="77777777" w:rsidR="00014DD7" w:rsidRPr="00506FA3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75B1A59C" w14:textId="77777777" w:rsidR="00014DD7" w:rsidRPr="00A11236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Благодарный – </w:t>
      </w:r>
      <w:r>
        <w:rPr>
          <w:rFonts w:ascii="Arial" w:hAnsi="Arial" w:cs="Arial"/>
          <w:sz w:val="28"/>
          <w:lang w:val="ru-RU"/>
        </w:rPr>
        <w:t>неблагодарный.</w:t>
      </w:r>
    </w:p>
    <w:p w14:paraId="3B2B3C5F" w14:textId="77777777" w:rsidR="00014DD7" w:rsidRPr="00A1123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7D52B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«благодарение», как и предыдущие свойства,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</w:t>
      </w:r>
    </w:p>
    <w:p w14:paraId="1B797F22" w14:textId="77777777" w:rsidR="00014DD7" w:rsidRPr="004B568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EEAC9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 постановлений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«благодарение»,  так же, как и во всех других элементах, напрямую связано с качеством нашей веры или, с качеством нашего послушания воле Божией.</w:t>
      </w:r>
    </w:p>
    <w:p w14:paraId="1A51D3AC" w14:textId="77777777" w:rsidR="00014DD7" w:rsidRPr="00BC2A7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23F3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мы продолжим рассматривать свойство и природу благодарного сердца, чтобы возбудить у нас ревность, я вновь приведу, некоторые высказывания о благодарности, некоторых знаменитых философ, политиков и учёных, в формате афоризмов. </w:t>
      </w:r>
    </w:p>
    <w:p w14:paraId="32B09ACB" w14:textId="77777777" w:rsidR="00014DD7" w:rsidRPr="00A82A4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2F27DA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благодарности, как бы это не было грустно, порою стоит выше, чем взгляд тех, кто должен представлять собою, суть имеющейся благодарности.</w:t>
      </w:r>
    </w:p>
    <w:p w14:paraId="7818A252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8129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lang w:val="ru-RU"/>
        </w:rPr>
        <w:t>изысканнейшая</w:t>
      </w:r>
      <w:proofErr w:type="spellEnd"/>
      <w:r>
        <w:rPr>
          <w:rFonts w:ascii="Arial" w:hAnsi="Arial" w:cs="Arial"/>
          <w:sz w:val="28"/>
          <w:lang w:val="ru-RU"/>
        </w:rPr>
        <w:t xml:space="preserve"> форма учтивости.</w:t>
      </w:r>
    </w:p>
    <w:p w14:paraId="0A8EB707" w14:textId="77777777" w:rsidR="00014DD7" w:rsidRPr="0027679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03E8B" w14:textId="77777777" w:rsidR="00014DD7" w:rsidRDefault="00014DD7" w:rsidP="00014DD7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2A3C1A69" w14:textId="77777777" w:rsidR="00014DD7" w:rsidRPr="00C65CC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E05A9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20BC043B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B0B1F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4E68D3D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C522F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14DC4F34" w14:textId="77777777" w:rsidR="00014DD7" w:rsidRPr="00B05DAB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D74B1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души возвышенной – благодарность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7867A875" w14:textId="77777777" w:rsidR="00014DD7" w:rsidRPr="001E736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6962D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будем помнить, что </w:t>
      </w:r>
      <w:r>
        <w:rPr>
          <w:rFonts w:ascii="Arial" w:hAnsi="Arial" w:cs="Arial"/>
          <w:b/>
          <w:sz w:val="28"/>
          <w:lang w:val="ru-RU"/>
        </w:rPr>
        <w:t>б</w:t>
      </w:r>
      <w:r w:rsidRPr="0026562A">
        <w:rPr>
          <w:rFonts w:ascii="Arial" w:hAnsi="Arial" w:cs="Arial"/>
          <w:b/>
          <w:sz w:val="28"/>
          <w:lang w:val="ru-RU"/>
        </w:rPr>
        <w:t>лагодарения в молитве</w:t>
      </w:r>
      <w:r>
        <w:rPr>
          <w:rFonts w:ascii="Arial" w:hAnsi="Arial" w:cs="Arial"/>
          <w:sz w:val="28"/>
          <w:lang w:val="ru-RU"/>
        </w:rPr>
        <w:t xml:space="preserve"> – может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66AC17FC" w14:textId="77777777" w:rsidR="00014DD7" w:rsidRPr="00176024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0FE01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если наше благодарение, не выливается в конкретный поступок благодарности, выраженный в послушании воле Бога, то это будет означать, что мы берём уставы Божии и Его завет в свои уста, а сами ненавидим Его наставления и слова Его, бросаем за себя.</w:t>
      </w:r>
    </w:p>
    <w:p w14:paraId="53BD55F0" w14:textId="77777777" w:rsidR="00014DD7" w:rsidRPr="00176024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6AF7B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76024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lang w:val="ru-RU"/>
        </w:rPr>
        <w:t xml:space="preserve"> (</w:t>
      </w:r>
      <w:r w:rsidRPr="00176024">
        <w:rPr>
          <w:rFonts w:ascii="Arial" w:hAnsi="Arial" w:cs="Arial"/>
          <w:sz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2CD6CC9D" w14:textId="77777777" w:rsidR="00014DD7" w:rsidRPr="001E7366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746F16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рассмотрели, первую часть вопроса первого: Какими достоинствами и критериями Писание наделяет свойство и достоинство благодарения? </w:t>
      </w:r>
    </w:p>
    <w:p w14:paraId="58D686D7" w14:textId="77777777" w:rsidR="00014DD7" w:rsidRPr="00095B9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FFDCDE" w14:textId="77777777" w:rsidR="00014DD7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второй части: Какое назначение призвано выполнять наше благодарение в молитве, в формате хвалы Богу?</w:t>
      </w:r>
    </w:p>
    <w:p w14:paraId="4AC906AA" w14:textId="77777777" w:rsidR="00014DD7" w:rsidRPr="00B57F1D" w:rsidRDefault="00014DD7" w:rsidP="00014D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195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E48">
        <w:rPr>
          <w:rFonts w:ascii="Arial" w:hAnsi="Arial" w:cs="Arial"/>
          <w:b/>
          <w:sz w:val="28"/>
          <w:szCs w:val="28"/>
          <w:lang w:val="ru-RU"/>
        </w:rPr>
        <w:t>Мы отметили</w:t>
      </w:r>
      <w:proofErr w:type="gramStart"/>
      <w:r w:rsidRPr="00E63E4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достойно благодарить Бога, в формате жертвы хвалы – необходимо быть наученным, в каком порядке следует приносить Богу жертву хвалы наших уст. Как написано:</w:t>
      </w:r>
    </w:p>
    <w:p w14:paraId="46A7F998" w14:textId="77777777" w:rsidR="00014DD7" w:rsidRPr="003D39C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F1DB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05C341EF" w14:textId="77777777" w:rsidR="00014DD7" w:rsidRPr="0063148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5228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Ключ, к освоению благодарения в стратегии хвалы, мы обнаружили в смысловом значении глагола «научишь». Что на иврите означает:</w:t>
      </w:r>
    </w:p>
    <w:p w14:paraId="5BC95693" w14:textId="77777777" w:rsidR="00014DD7" w:rsidRPr="00085A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B299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1.  Пошлёшь учителя и наставника.</w:t>
      </w:r>
    </w:p>
    <w:p w14:paraId="05470D5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11D7EF7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14:paraId="240A83C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426EDB3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31DD7A7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18B10A9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 Быть обученным восхвалять уставы.</w:t>
      </w:r>
    </w:p>
    <w:p w14:paraId="5AF116E1" w14:textId="77777777" w:rsidR="00014DD7" w:rsidRPr="00D00BF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79A8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человек, не будет научен уставам, предписывающим, в каком порядке, следует благодарить Бога, </w:t>
      </w:r>
      <w:r w:rsidRPr="002A6E7C">
        <w:rPr>
          <w:rFonts w:ascii="Arial" w:hAnsi="Arial" w:cs="Arial"/>
          <w:sz w:val="28"/>
          <w:szCs w:val="28"/>
          <w:lang w:val="ru-RU"/>
        </w:rPr>
        <w:t>в молитве и прошении</w:t>
      </w:r>
      <w:r>
        <w:rPr>
          <w:rFonts w:ascii="Arial" w:hAnsi="Arial" w:cs="Arial"/>
          <w:sz w:val="28"/>
          <w:szCs w:val="28"/>
          <w:lang w:val="ru-RU"/>
        </w:rPr>
        <w:t>, которое порою, может выражаться и, в вопле – его благодарение, не будет соответствовать хвале подобающей.</w:t>
      </w:r>
    </w:p>
    <w:p w14:paraId="34BF9F8F" w14:textId="77777777" w:rsidR="00014DD7" w:rsidRPr="002A6E7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8F01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E7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6E7C">
        <w:rPr>
          <w:rFonts w:ascii="Arial" w:hAnsi="Arial" w:cs="Arial"/>
          <w:sz w:val="28"/>
          <w:szCs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6E7C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6E7C">
        <w:rPr>
          <w:rFonts w:ascii="Arial" w:hAnsi="Arial" w:cs="Arial"/>
          <w:sz w:val="28"/>
          <w:szCs w:val="28"/>
          <w:lang w:val="ru-RU"/>
        </w:rPr>
        <w:t>.</w:t>
      </w:r>
    </w:p>
    <w:p w14:paraId="0D006719" w14:textId="77777777" w:rsidR="00014DD7" w:rsidRPr="0026306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FE66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Молитвенное прошение, с благодарением, не представляющее доказательств на предмет просимого нами избавления или обеспечения – останется без ответа.</w:t>
      </w:r>
    </w:p>
    <w:p w14:paraId="3CB6B95C" w14:textId="77777777" w:rsidR="00014DD7" w:rsidRPr="005509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1E44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постигнуть уставы предписывающие, как выражать благодарение, в приношении жертвы хвалы и, как наблюдать за своим путём, невозможно постигнуть своим интеллектом. </w:t>
      </w:r>
    </w:p>
    <w:p w14:paraId="02CE3F53" w14:textId="77777777" w:rsidR="00014DD7" w:rsidRPr="00E63E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FFEF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человек, не поймёт и, не признает этого фактора и, не засвидетельствует об этом пред Богом – его благодарение, далеко будет отстоять, от хвалы подобающей.</w:t>
      </w:r>
    </w:p>
    <w:p w14:paraId="26C5ED5B" w14:textId="77777777" w:rsidR="00014DD7" w:rsidRPr="005509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F847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Твое, Господи; </w:t>
      </w:r>
      <w:r w:rsidRPr="002C4169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. Да придет моление мое </w:t>
      </w:r>
      <w:proofErr w:type="gramStart"/>
      <w:r w:rsidRPr="003D39C3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3D39C3">
        <w:rPr>
          <w:rFonts w:ascii="Arial" w:hAnsi="Arial" w:cs="Arial"/>
          <w:sz w:val="28"/>
          <w:szCs w:val="28"/>
          <w:lang w:val="ru-RU"/>
        </w:rPr>
        <w:t xml:space="preserve">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43F8A85C" w14:textId="77777777" w:rsidR="00014DD7" w:rsidRPr="005509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FABF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который использовал Давид в отношении правомочности и легитимности своего молитвенного вопля пред Богом подчёркивает, как конкретное состояние просителя, так и конкретные составляющие просимого.</w:t>
      </w:r>
    </w:p>
    <w:p w14:paraId="3253D9D9" w14:textId="77777777" w:rsidR="00014DD7" w:rsidRPr="00F4025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9347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глагол на иврите включает двенадцать различных оттенков, вытекающих друг из друга, дополняющих друг друга и идентифицирующих друг друга:</w:t>
      </w:r>
    </w:p>
    <w:p w14:paraId="08BFBDBD" w14:textId="77777777" w:rsidR="00014DD7" w:rsidRPr="00F4025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A7B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Испытывать и разуметь волю Божию.</w:t>
      </w:r>
    </w:p>
    <w:p w14:paraId="7ED5103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2.  Вдумываться в тайну сокрытого слова.</w:t>
      </w:r>
    </w:p>
    <w:p w14:paraId="4EDAF32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40AFFB5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3A4AD57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63ECC07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0C9FE3C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 и сопрягать с будущим.</w:t>
      </w:r>
    </w:p>
    <w:p w14:paraId="6CF227A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временем.</w:t>
      </w:r>
    </w:p>
    <w:p w14:paraId="20E71944" w14:textId="77777777" w:rsidR="00014DD7" w:rsidRPr="00C67C5A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5CC10E2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7549072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0DA4F961" w14:textId="77777777" w:rsidR="00014DD7" w:rsidRDefault="00014DD7" w:rsidP="0001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0CFFC25A" w14:textId="77777777" w:rsidR="00014DD7" w:rsidRPr="00A80B8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AE7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сотрудничеству с откровением этой истины, Давид мог благодарить Бога, в приношении жертвы хвалы, в которой он возвеличивал Слово Божие, в сфере закона греха и смерти, находящегося в своём теле.</w:t>
      </w:r>
    </w:p>
    <w:p w14:paraId="1C64044A" w14:textId="77777777" w:rsidR="00014DD7" w:rsidRPr="0063148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5393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в век беспрецедентных потоков, всякого рода гибельной информации, искажающей Слово Божие: </w:t>
      </w:r>
    </w:p>
    <w:p w14:paraId="176FCA05" w14:textId="77777777" w:rsidR="00014DD7" w:rsidRPr="00777CC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E4A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тот, кто любит Слово. </w:t>
      </w:r>
    </w:p>
    <w:p w14:paraId="1541B56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Изучает Слово. </w:t>
      </w:r>
    </w:p>
    <w:p w14:paraId="14D92F5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Размышляет о Слове.</w:t>
      </w:r>
    </w:p>
    <w:p w14:paraId="6AFA37A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Познаёт Слово. </w:t>
      </w:r>
    </w:p>
    <w:p w14:paraId="1C35149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Подчиняет себя Слову </w:t>
      </w:r>
    </w:p>
    <w:p w14:paraId="3B63134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Зависит от Слова. </w:t>
      </w:r>
    </w:p>
    <w:p w14:paraId="62E6AC3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пребывает в Слове, не будет увлечён в погибель.</w:t>
      </w:r>
    </w:p>
    <w:p w14:paraId="466A4ACB" w14:textId="77777777" w:rsidR="00014DD7" w:rsidRPr="0063148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4352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всегда помнить, что эмоциональная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раскрепощённость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служении Богу, какой-бы благословенной она нам не казалась: </w:t>
      </w:r>
    </w:p>
    <w:p w14:paraId="6037BFC1" w14:textId="77777777" w:rsidR="00014DD7" w:rsidRPr="0083479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43DE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не является, ни мерилом духовности, ни плодом духа. И, во-вторых – если наши эмоции, не контролируется информационным органом, в предмете нашего обновлённого ума, кооперирующего с истиной написанного Слова – рано или поздно, наша эмоциональная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раскрепощённость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поклонении Богу, обратится в проклятие, выраженное в гордыне, непристойности.</w:t>
      </w:r>
    </w:p>
    <w:p w14:paraId="6488C619" w14:textId="77777777" w:rsidR="00014DD7" w:rsidRPr="00DD6A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4A9D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благодарить Бога, в приношении жертвы хвалы, в порядке предписываемых уставов, необходимо всё время наблюдать, связь нашего благодарения, выраженного в хвале с уставами Бога.</w:t>
      </w:r>
    </w:p>
    <w:p w14:paraId="0F946125" w14:textId="77777777" w:rsidR="00014DD7" w:rsidRPr="00DD6A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F793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Согласно Еврейской версии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значение слова «хвала», в отношении уставов Божиих, включает в себя такие составляющие:</w:t>
      </w:r>
    </w:p>
    <w:p w14:paraId="4BBA3CB3" w14:textId="77777777" w:rsidR="00014DD7" w:rsidRPr="00DD6A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7735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оценка деяний, произведённых Богом. </w:t>
      </w:r>
    </w:p>
    <w:p w14:paraId="12CFF7E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4F65BD4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0D1AD8E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почестей Слову Бога, сокрытому в Его уставах.</w:t>
      </w:r>
    </w:p>
    <w:p w14:paraId="5A010CA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754E8B7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6148AA7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3BC19D62" w14:textId="77777777" w:rsidR="00014DD7" w:rsidRPr="0027360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F8AE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благодарения выраженного, в хвале Богу состоит, в активизации и высвобождении обетований, содержащихся в уставах Божиих, из невидимого измерения, в измерение видимое.</w:t>
      </w:r>
    </w:p>
    <w:p w14:paraId="083F77CA" w14:textId="77777777" w:rsidR="00014DD7" w:rsidRPr="008F31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5E32DA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трансформация, призвана Богом, осуществляться через исповедание такой хвалы и такого благодарения, которое будет являться верой нашего сердца, что и подчёркивается фразой: </w:t>
      </w:r>
    </w:p>
    <w:p w14:paraId="775ABB53" w14:textId="77777777" w:rsidR="00014DD7" w:rsidRPr="003E7D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15BA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«Уста мои произнесут благодарение, выраженное в хвале, когда Ты научишь меня уставам Твоим».</w:t>
      </w:r>
      <w:r w:rsidRPr="00557E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же:</w:t>
      </w:r>
    </w:p>
    <w:p w14:paraId="70B71E37" w14:textId="77777777" w:rsidR="00014DD7" w:rsidRPr="008F31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F157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благодарение, выраженное в хвале, когда уставы Твои, будут достоянием моего сердца.</w:t>
      </w:r>
    </w:p>
    <w:p w14:paraId="29B88A2C" w14:textId="77777777" w:rsidR="00014DD7" w:rsidRPr="008F31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9761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фраза «уста мои произнесут хвалу», после того, когда Ты научишь меня уставам Твоим, означает:</w:t>
      </w:r>
    </w:p>
    <w:p w14:paraId="4553AAAB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72DF3" w14:textId="77777777" w:rsidR="00014DD7" w:rsidRPr="00302CE8" w:rsidRDefault="00014DD7" w:rsidP="00014DD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02CE8">
        <w:rPr>
          <w:rFonts w:ascii="Arial" w:hAnsi="Arial" w:cs="Arial"/>
          <w:b/>
          <w:sz w:val="28"/>
          <w:szCs w:val="28"/>
          <w:lang w:val="ru-RU"/>
        </w:rPr>
        <w:t xml:space="preserve">Уста мои произнесут хвалу: </w:t>
      </w:r>
    </w:p>
    <w:p w14:paraId="353A963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23A1E57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14ED017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сокровенное.</w:t>
      </w:r>
    </w:p>
    <w:p w14:paraId="635EEA8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14:paraId="4B58403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13A5666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B55B1F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31992DF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5C844EE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5AD3609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7A2D3993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6A98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оттенках, как раз и сокрыты составляющие, в предназначении нашего благодарения в молитве, выраженного в хвале наших уст,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призванной истекать из нашего сердца, потоками жизни, по направлению к сердцу Бога.</w:t>
      </w:r>
    </w:p>
    <w:p w14:paraId="7EA158F4" w14:textId="77777777" w:rsidR="00014DD7" w:rsidRPr="00164A4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E977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назначение благодарения в хвале Богу – является исполнением совершенной воли Бога, я приведу десять составляющих, в которых благодарения в молитве, будут преследовать цель, которая позволит Богу, исполнить Свою волю и явить, на благодарность человека, Свою благодарность. </w:t>
      </w:r>
    </w:p>
    <w:p w14:paraId="0C651F13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5DEE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жизнь Бога в сердце, и бить ключом жизни из недр нашего сердца:</w:t>
      </w:r>
    </w:p>
    <w:p w14:paraId="45249324" w14:textId="77777777" w:rsidR="00014DD7" w:rsidRPr="00772E0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D9C6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струится из нашего сердца потоком, в направлении сердца Бога:</w:t>
      </w:r>
    </w:p>
    <w:p w14:paraId="1BD5EA78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0C94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протекать под воздействием жизненной силы уставов Божиих: </w:t>
      </w:r>
    </w:p>
    <w:p w14:paraId="65864770" w14:textId="77777777" w:rsidR="00014DD7" w:rsidRPr="00CC2B7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F78C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Жизненной силой уставов Божиих – является сила Святого Духа, обусловленная Его помазанием, которым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избранных, когда они, совершив освящение, посвящают себя на служение Богу.</w:t>
      </w:r>
    </w:p>
    <w:p w14:paraId="2E78D251" w14:textId="77777777" w:rsidR="00014DD7" w:rsidRPr="00E03ADF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94278" w14:textId="77777777" w:rsidR="00014DD7" w:rsidRDefault="00014DD7" w:rsidP="00014DD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E03AD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E03ADF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  <w:r w:rsidRPr="00255419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5E7D5A8" w14:textId="77777777" w:rsidR="00014DD7" w:rsidRPr="00662AE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C3C6A" w14:textId="77777777" w:rsidR="00014DD7" w:rsidRPr="00662AE3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C94">
        <w:rPr>
          <w:rFonts w:ascii="Arial" w:hAnsi="Arial" w:cs="Arial"/>
          <w:b/>
          <w:sz w:val="28"/>
          <w:szCs w:val="28"/>
          <w:lang w:val="ru-RU"/>
        </w:rPr>
        <w:t>Быть свидетелями Христу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благодарными Ему за силу Святого Духа, таким поступком благодарности, который выражался бы, в распространении этой силы собою, в формате благоухания Христова, которое обуславливается в том, чтобы не повреждать истины слова Божьего в своём сердце, как это делают многие. </w:t>
      </w:r>
    </w:p>
    <w:p w14:paraId="4CA672B1" w14:textId="77777777" w:rsidR="00014DD7" w:rsidRPr="00662AE3" w:rsidRDefault="00014DD7" w:rsidP="00014DD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88AD56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благодарения, в исповедании веры сердца, в которых отсутствует сила Святого Духа, явленная в благоухании Христовом – это благодарение, воскуряемое чуждым огнём, источником которого является ветхий человек, претендующий на роль Святого Духа.</w:t>
      </w:r>
    </w:p>
    <w:p w14:paraId="7128C559" w14:textId="77777777" w:rsidR="00014DD7" w:rsidRPr="005418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7E2B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 принимает в своё сердце Святого Духа, как высокочтимого Гостя, а не как Господа и Господина своей жизни. </w:t>
      </w:r>
    </w:p>
    <w:p w14:paraId="49324CCB" w14:textId="77777777" w:rsidR="00014DD7" w:rsidRPr="0053542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8E34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же, дающим юридическое право, принять силу Святого Духа – является требование, принять в своё сердце Святого Духа, как Господа и Господина своей жизни.</w:t>
      </w:r>
    </w:p>
    <w:p w14:paraId="34F52631" w14:textId="77777777" w:rsidR="00014DD7" w:rsidRPr="00535422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6ED2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для этой цели – необходимо быть наученным: как умереть, для своего народа; для своего дома; и, для своих растлевающих желаний чтобы, таким образом, получить право, оставить младенчество, и войти в меру полного возраста Христова.</w:t>
      </w:r>
    </w:p>
    <w:p w14:paraId="59840831" w14:textId="77777777" w:rsidR="00014DD7" w:rsidRPr="0038220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B2DA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быть наученным уставам Божиим – необходимо облечься в мантию ученика, которой является власть, поставленного над нами Богом учителя, в формате благовествуемого им слова.</w:t>
      </w:r>
    </w:p>
    <w:p w14:paraId="2E52F7B9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337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облечёнными в достоинство ученика, признающего над собою власть учителя, поставленного над ним Богом – человек, облекается в полномочия Святого Духа. И, таким образом, получает возможность и юридическое право, прибегать к Богу и, призывать Бога</w:t>
      </w:r>
    </w:p>
    <w:p w14:paraId="632081F1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5D91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203">
        <w:rPr>
          <w:rFonts w:ascii="Arial" w:hAnsi="Arial" w:cs="Arial"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</w:t>
      </w:r>
      <w:proofErr w:type="spellStart"/>
      <w:r w:rsidRPr="00382203">
        <w:rPr>
          <w:rFonts w:ascii="Arial" w:hAnsi="Arial" w:cs="Arial"/>
          <w:sz w:val="28"/>
          <w:szCs w:val="28"/>
          <w:lang w:val="ru-RU"/>
        </w:rPr>
        <w:t>проповедывать</w:t>
      </w:r>
      <w:proofErr w:type="spellEnd"/>
      <w:r w:rsidRPr="00382203">
        <w:rPr>
          <w:rFonts w:ascii="Arial" w:hAnsi="Arial" w:cs="Arial"/>
          <w:sz w:val="28"/>
          <w:szCs w:val="28"/>
          <w:lang w:val="ru-RU"/>
        </w:rPr>
        <w:t xml:space="preserve">, если не будут посланы? как написано: как прекрасны ноги благовествующих мир, </w:t>
      </w:r>
    </w:p>
    <w:p w14:paraId="5406E9DA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6329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82203">
        <w:rPr>
          <w:rFonts w:ascii="Arial" w:hAnsi="Arial" w:cs="Arial"/>
          <w:sz w:val="28"/>
          <w:szCs w:val="28"/>
          <w:lang w:val="ru-RU"/>
        </w:rPr>
        <w:t xml:space="preserve">лаговествующих благое! Но не все послушались </w:t>
      </w:r>
      <w:proofErr w:type="spellStart"/>
      <w:r w:rsidRPr="00382203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382203">
        <w:rPr>
          <w:rFonts w:ascii="Arial" w:hAnsi="Arial" w:cs="Arial"/>
          <w:sz w:val="28"/>
          <w:szCs w:val="28"/>
          <w:lang w:val="ru-RU"/>
        </w:rPr>
        <w:t>. 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2203">
        <w:rPr>
          <w:rFonts w:ascii="Arial" w:hAnsi="Arial" w:cs="Arial"/>
          <w:sz w:val="28"/>
          <w:szCs w:val="28"/>
          <w:lang w:val="ru-RU"/>
        </w:rPr>
        <w:t xml:space="preserve"> вера от </w:t>
      </w:r>
      <w:proofErr w:type="spellStart"/>
      <w:r w:rsidRPr="00382203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382203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382203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382203">
        <w:rPr>
          <w:rFonts w:ascii="Arial" w:hAnsi="Arial" w:cs="Arial"/>
          <w:sz w:val="28"/>
          <w:szCs w:val="28"/>
          <w:lang w:val="ru-RU"/>
        </w:rPr>
        <w:t xml:space="preserve">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203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203">
        <w:rPr>
          <w:rFonts w:ascii="Arial" w:hAnsi="Arial" w:cs="Arial"/>
          <w:sz w:val="28"/>
          <w:szCs w:val="28"/>
          <w:lang w:val="ru-RU"/>
        </w:rPr>
        <w:t>.</w:t>
      </w:r>
    </w:p>
    <w:p w14:paraId="280F1E33" w14:textId="77777777" w:rsidR="00014DD7" w:rsidRPr="0086251A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65A7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51A">
        <w:rPr>
          <w:rFonts w:ascii="Arial" w:hAnsi="Arial" w:cs="Arial"/>
          <w:b/>
          <w:sz w:val="28"/>
          <w:szCs w:val="28"/>
          <w:lang w:val="ru-RU"/>
        </w:rPr>
        <w:t>Подводя итог</w:t>
      </w:r>
      <w:r>
        <w:rPr>
          <w:rFonts w:ascii="Arial" w:hAnsi="Arial" w:cs="Arial"/>
          <w:sz w:val="28"/>
          <w:szCs w:val="28"/>
          <w:lang w:val="ru-RU"/>
        </w:rPr>
        <w:t xml:space="preserve"> данной составляющей, следует, что нашей благодарности, за принятие силы Святого Духа 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этой силы, призывать Бога, и распространять её, в формате благоухания Христова, предшествует процесс, оставления младенчества.</w:t>
      </w:r>
    </w:p>
    <w:p w14:paraId="79C9CCE3" w14:textId="77777777" w:rsidR="00014DD7" w:rsidRPr="007D3FD0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6271C" w14:textId="77777777" w:rsidR="00014DD7" w:rsidRPr="00662AE3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Процесс, оставления младенчества – это процесс, представленный в условиях: как отложить образ жизни ветхого человека, который необходим для того, чтобы мы могли обновиться духом нашего</w:t>
      </w:r>
      <w:r w:rsidRPr="007D3F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ума, который является умом Христовым в нашем духе.</w:t>
      </w:r>
    </w:p>
    <w:p w14:paraId="45D746BF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E49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изрекать в притчах, сокровенное от создания мира:</w:t>
      </w:r>
    </w:p>
    <w:p w14:paraId="1F6BD245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E715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55FDF881" w14:textId="77777777" w:rsidR="00014DD7" w:rsidRPr="005418A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3630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Притча – это иносказание, которое определяет язык Бога или же, слово, исходящее из уст Божиих. Что указывает на тот фактор, что:</w:t>
      </w:r>
    </w:p>
    <w:p w14:paraId="4D6AC82D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E4EE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 одной стороны – любое слово в Священном Писании, невозможно понимать и толковать своим умом. А, с другой стороны – это преступление, достойное вечной погибели с необрезанными. </w:t>
      </w:r>
    </w:p>
    <w:p w14:paraId="3274A9C3" w14:textId="77777777" w:rsidR="00014DD7" w:rsidRPr="00EB0D4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1752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благодарный человек – это человек, который, в толкованиях Священного Писания, зависит от благовествуемого слова, посланников Бога, которым Бог, через помазание Святым Духом, доверил откровение Своего Слова в притчах.</w:t>
      </w:r>
    </w:p>
    <w:p w14:paraId="0D176449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EA3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418A6">
        <w:rPr>
          <w:rFonts w:ascii="Arial" w:hAnsi="Arial" w:cs="Arial"/>
          <w:sz w:val="28"/>
          <w:szCs w:val="28"/>
          <w:lang w:val="ru-RU"/>
        </w:rPr>
        <w:t>ная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18A6">
        <w:rPr>
          <w:rFonts w:ascii="Arial" w:hAnsi="Arial" w:cs="Arial"/>
          <w:sz w:val="28"/>
          <w:szCs w:val="28"/>
          <w:lang w:val="ru-RU"/>
        </w:rPr>
        <w:t xml:space="preserve">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</w:t>
      </w:r>
      <w:proofErr w:type="spellStart"/>
      <w:r w:rsidRPr="005418A6"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 w:rsidRPr="005418A6">
        <w:rPr>
          <w:rFonts w:ascii="Arial" w:hAnsi="Arial" w:cs="Arial"/>
          <w:sz w:val="28"/>
          <w:szCs w:val="28"/>
          <w:lang w:val="ru-RU"/>
        </w:rPr>
        <w:t>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418A6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5418A6">
        <w:rPr>
          <w:rFonts w:ascii="Arial" w:hAnsi="Arial" w:cs="Arial"/>
          <w:sz w:val="28"/>
          <w:szCs w:val="28"/>
          <w:u w:val="single"/>
          <w:lang w:val="ru-RU"/>
        </w:rPr>
        <w:t>.1:20,21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8A6">
        <w:rPr>
          <w:rFonts w:ascii="Arial" w:hAnsi="Arial" w:cs="Arial"/>
          <w:sz w:val="28"/>
          <w:szCs w:val="28"/>
          <w:lang w:val="ru-RU"/>
        </w:rPr>
        <w:t>.</w:t>
      </w:r>
    </w:p>
    <w:p w14:paraId="1B1BDB1B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16B3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же, дерзающий своим умом толковать Писание – это человек неблагодарный, что выражается в неверности и жестокосердии.</w:t>
      </w:r>
    </w:p>
    <w:p w14:paraId="2F6AA646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92F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D50C6">
        <w:rPr>
          <w:rFonts w:ascii="Arial" w:hAnsi="Arial" w:cs="Arial"/>
          <w:sz w:val="28"/>
          <w:szCs w:val="28"/>
          <w:lang w:val="ru-RU"/>
        </w:rPr>
        <w:t>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ED50C6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50C6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0C6">
        <w:rPr>
          <w:rFonts w:ascii="Arial" w:hAnsi="Arial" w:cs="Arial"/>
          <w:sz w:val="28"/>
          <w:szCs w:val="28"/>
          <w:lang w:val="ru-RU"/>
        </w:rPr>
        <w:t>.</w:t>
      </w:r>
      <w:r w:rsidRPr="002C6D3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8B94B" w14:textId="77777777" w:rsidR="00014DD7" w:rsidRPr="002C6D3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953B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 избранного Им человека, дал ему привилегию, знать тайну языка, обусловленного притчей.</w:t>
      </w:r>
    </w:p>
    <w:p w14:paraId="7DCDEC78" w14:textId="77777777" w:rsidR="00014DD7" w:rsidRPr="008A0C8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5B8F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Благодарность же избранного человека, в данной составляющей состоит в том, что он, не дерзает свои умом, толковать Священное Писание, но смиряет свой ум, перед откровением Божиим, данным человеку, которого поставил над ним Бог.</w:t>
      </w:r>
    </w:p>
    <w:p w14:paraId="70C6DCC9" w14:textId="77777777" w:rsidR="00014DD7" w:rsidRPr="0063014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0F62B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провозглашать манифест свободы от долгов и рабства всякой зависимости:</w:t>
      </w:r>
    </w:p>
    <w:p w14:paraId="5DC09FDE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1F618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490AC684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EA0F4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Благодарный человек, видит дело искупления Божия, в котором Бог, не вменил ему, ранее совершённых им преступлений, и дал ему слово примирения, и благодарит за это Бога.</w:t>
      </w:r>
    </w:p>
    <w:p w14:paraId="582172CD" w14:textId="77777777" w:rsidR="00014DD7" w:rsidRPr="00ED50C6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E0B3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0C6"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D50C6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D50C6">
        <w:rPr>
          <w:rFonts w:ascii="Arial" w:hAnsi="Arial" w:cs="Arial"/>
          <w:sz w:val="28"/>
          <w:szCs w:val="28"/>
          <w:u w:val="single"/>
          <w:lang w:val="ru-RU"/>
        </w:rPr>
        <w:t>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0C6">
        <w:rPr>
          <w:rFonts w:ascii="Arial" w:hAnsi="Arial" w:cs="Arial"/>
          <w:sz w:val="28"/>
          <w:szCs w:val="28"/>
          <w:lang w:val="ru-RU"/>
        </w:rPr>
        <w:t>.</w:t>
      </w:r>
    </w:p>
    <w:p w14:paraId="654160FF" w14:textId="77777777" w:rsidR="00014DD7" w:rsidRPr="00B175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307E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фактор своего оправдания, благодарный человек познаёт, когда принимает Святого Духа, как Господа и Господина своей жизни, и посредством Его силы, вникает в совершенный закон свободы.</w:t>
      </w:r>
    </w:p>
    <w:p w14:paraId="78C40183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AE67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0FE74D9A" w14:textId="77777777" w:rsidR="00014DD7" w:rsidRPr="00B175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8CA8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Совершенный закон свободы – это свобода во Христе Иисусе от греха, которую благодарный человек обретает, когда умирает для греха, в смерти Господа Иисуса Христа, в лице своего народа; в лице своего дома; и, в лице своих растлевающих желаний.</w:t>
      </w:r>
    </w:p>
    <w:p w14:paraId="7B9ECF72" w14:textId="77777777" w:rsidR="00014DD7" w:rsidRPr="00B17539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934EA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Неблагодарный человек, отличается тем, что провозглашает себя праведным, в то время как остаётся живым для греха, и мёртвым для праведности. И, тем самым, усиливается своей собственной праведностью, в которой бросает вызов, праведности Божией.</w:t>
      </w:r>
    </w:p>
    <w:p w14:paraId="28BFA916" w14:textId="77777777" w:rsidR="00014DD7" w:rsidRPr="008A0C8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66DA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благодарность, избранного Им человека, за дарованное Им искупление, которое человек принял, и ожидал его, в течении пятидесяти лет, ответил человеку Своей благодарностью, юбилейным годом, в котором искупление наконец-то, обрело свои права.</w:t>
      </w:r>
    </w:p>
    <w:p w14:paraId="666AB15B" w14:textId="77777777" w:rsidR="00014DD7" w:rsidRPr="009D6B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2E7A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принятии силы, призванной утверждать то, что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нас:</w:t>
      </w:r>
    </w:p>
    <w:p w14:paraId="241D7AE3" w14:textId="77777777" w:rsidR="00014DD7" w:rsidRPr="00712F4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0170E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Бог твой предназначил тебе силу. Утверди, Боже, то, что Ты </w:t>
      </w:r>
      <w:proofErr w:type="spellStart"/>
      <w:r w:rsidRPr="00712F47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12F47">
        <w:rPr>
          <w:rFonts w:ascii="Arial" w:hAnsi="Arial" w:cs="Arial"/>
          <w:sz w:val="28"/>
          <w:szCs w:val="28"/>
          <w:lang w:val="ru-RU"/>
        </w:rPr>
        <w:t xml:space="preserve">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813D98" w14:textId="77777777" w:rsidR="00014DD7" w:rsidRPr="00D113CB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4AAF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сила Божия, многозначна,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многофункциональна,  мы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ранее, уже исследовали назначение силы Божией, в благоухании Христовом, в котором мы являлись Его свидетелями.</w:t>
      </w:r>
    </w:p>
    <w:p w14:paraId="1EBF88CB" w14:textId="77777777" w:rsidR="00014DD7" w:rsidRPr="00AC74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F9D0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данном случае сила, к которой направлена благодарность человеческого сердца, состоит в том, что он, проявляет верность и упование на Бога в том, что стоит на позициях обетований Божиих, и исповедует несуществующее, как существующее утверждая, таким образом: – Кем, для него является Бог; и,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него Бог! </w:t>
      </w:r>
    </w:p>
    <w:p w14:paraId="6767E1BE" w14:textId="77777777" w:rsidR="00014DD7" w:rsidRPr="0083329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C2BD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речь идёт, о таком утверждении, которое в свидетельствах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принято и взращивается, в доброй и благодарной почве человеческого сердца.</w:t>
      </w:r>
    </w:p>
    <w:p w14:paraId="603992B8" w14:textId="77777777" w:rsidR="00014DD7" w:rsidRPr="00AC74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E739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человек, в своей благодарности Богу, не облекает её в силу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обуславливают в его сердце: Кем, для него является Бог; и,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него Бог! </w:t>
      </w:r>
    </w:p>
    <w:p w14:paraId="74660E8C" w14:textId="77777777" w:rsidR="00014DD7" w:rsidRPr="00DB0113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8F9C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его благодарность – это, просто обыкновенный фарс, и пустые обманчивые слова, которыми он, возбуждает против себя, гнев Божий.</w:t>
      </w:r>
    </w:p>
    <w:p w14:paraId="2CA26CB5" w14:textId="77777777" w:rsidR="00014DD7" w:rsidRPr="00AC7448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1E7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448">
        <w:rPr>
          <w:rFonts w:ascii="Arial" w:hAnsi="Arial" w:cs="Arial"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 уста твои открываешь на злословие, </w:t>
      </w:r>
    </w:p>
    <w:p w14:paraId="6D69A1DA" w14:textId="77777777" w:rsidR="00014DD7" w:rsidRPr="000713E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3091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7448">
        <w:rPr>
          <w:rFonts w:ascii="Arial" w:hAnsi="Arial" w:cs="Arial"/>
          <w:sz w:val="28"/>
          <w:szCs w:val="28"/>
          <w:lang w:val="ru-RU"/>
        </w:rPr>
        <w:t xml:space="preserve">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Изобличу тебя и представлю пред глаза твои грехи твои. Уразумейте это, забывающие Бога, дабы Я не восхитил, - и не будет избавляющего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7448">
        <w:rPr>
          <w:rFonts w:ascii="Arial" w:hAnsi="Arial" w:cs="Arial"/>
          <w:sz w:val="28"/>
          <w:szCs w:val="28"/>
          <w:u w:val="single"/>
          <w:lang w:val="ru-RU"/>
        </w:rPr>
        <w:t>Пс.49:16-22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7448">
        <w:rPr>
          <w:rFonts w:ascii="Arial" w:hAnsi="Arial" w:cs="Arial"/>
          <w:sz w:val="28"/>
          <w:szCs w:val="28"/>
          <w:lang w:val="ru-RU"/>
        </w:rPr>
        <w:t>.</w:t>
      </w:r>
    </w:p>
    <w:p w14:paraId="403018DC" w14:textId="77777777" w:rsidR="00014DD7" w:rsidRPr="008A0C8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68C89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благодарность, избранного Им человека: Кем, для него является Бог; и,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него Бог! Готов ответить Своей благодарностью в том, чтобы утвердить то, что Он, для 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7BA2ABB" w14:textId="77777777" w:rsidR="00014DD7" w:rsidRPr="00712F4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5FBE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благодарения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BE8">
        <w:rPr>
          <w:rFonts w:ascii="Arial" w:hAnsi="Arial" w:cs="Arial"/>
          <w:b/>
          <w:sz w:val="28"/>
          <w:szCs w:val="28"/>
          <w:lang w:val="ru-RU"/>
        </w:rPr>
        <w:t>хвале</w:t>
      </w:r>
      <w:r>
        <w:rPr>
          <w:rFonts w:ascii="Arial" w:hAnsi="Arial" w:cs="Arial"/>
          <w:sz w:val="28"/>
          <w:szCs w:val="28"/>
          <w:lang w:val="ru-RU"/>
        </w:rPr>
        <w:t xml:space="preserve"> – направлено на исполнение уставов Божиих, содержащихся в законе Божием:</w:t>
      </w:r>
    </w:p>
    <w:p w14:paraId="6C9EDBE9" w14:textId="77777777" w:rsidR="00014DD7" w:rsidRPr="00D645A4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75C8D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</w:t>
      </w:r>
      <w:proofErr w:type="spellStart"/>
      <w:r w:rsidRPr="00D645A4">
        <w:rPr>
          <w:rFonts w:ascii="Arial" w:hAnsi="Arial" w:cs="Arial"/>
          <w:sz w:val="28"/>
          <w:szCs w:val="28"/>
          <w:lang w:val="ru-RU"/>
        </w:rPr>
        <w:t>одождю</w:t>
      </w:r>
      <w:proofErr w:type="spellEnd"/>
      <w:r w:rsidRPr="00D645A4">
        <w:rPr>
          <w:rFonts w:ascii="Arial" w:hAnsi="Arial" w:cs="Arial"/>
          <w:sz w:val="28"/>
          <w:szCs w:val="28"/>
          <w:lang w:val="ru-RU"/>
        </w:rPr>
        <w:t xml:space="preserve"> вам хлеб с неба, и пусть народ выходит и собирает ежедневно, сколько нужно на день, </w:t>
      </w:r>
      <w:r w:rsidRPr="00BC2461">
        <w:rPr>
          <w:rFonts w:ascii="Arial" w:hAnsi="Arial" w:cs="Arial"/>
          <w:b/>
          <w:sz w:val="28"/>
          <w:szCs w:val="28"/>
          <w:lang w:val="ru-RU"/>
        </w:rPr>
        <w:t>чтобы Мне испытать его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удет ли он поступать по закону Моему, или нет;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в шестой день пусть заготовляют, что принесут, и будет вдвое против того, по </w:t>
      </w:r>
      <w:proofErr w:type="spellStart"/>
      <w:r w:rsidRPr="00D645A4">
        <w:rPr>
          <w:rFonts w:ascii="Arial" w:hAnsi="Arial" w:cs="Arial"/>
          <w:sz w:val="28"/>
          <w:szCs w:val="28"/>
          <w:lang w:val="ru-RU"/>
        </w:rPr>
        <w:t>скольку</w:t>
      </w:r>
      <w:proofErr w:type="spellEnd"/>
      <w:r w:rsidRPr="00D645A4">
        <w:rPr>
          <w:rFonts w:ascii="Arial" w:hAnsi="Arial" w:cs="Arial"/>
          <w:sz w:val="28"/>
          <w:szCs w:val="28"/>
          <w:lang w:val="ru-RU"/>
        </w:rPr>
        <w:t xml:space="preserve">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09565E13" w14:textId="77777777" w:rsidR="00014DD7" w:rsidRPr="000713E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3B20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отделить людей, имеющих благодарное сердце, от людей, не имеющих благодарного сердца, Бог поставил устав, исполнение которого, призвано было испытать их сердца. </w:t>
      </w:r>
    </w:p>
    <w:p w14:paraId="78B0A58E" w14:textId="77777777" w:rsidR="00014DD7" w:rsidRPr="000713E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2695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выявить людей, с благодарным сердцем и, отделить их, от людей, жестокосердных и неблагодарных.</w:t>
      </w:r>
    </w:p>
    <w:p w14:paraId="51F0EE7B" w14:textId="77777777" w:rsidR="00014DD7" w:rsidRPr="008B57FD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9C20C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устава, которым Бог испытывал сердца Своего народа, чтобы отделить благодарных, от неблагодарных, состояла в том, чтобы они, не закапывали серебро своего спасения, в предмете, собранной ими манны, а пускали её в оборот.</w:t>
      </w:r>
    </w:p>
    <w:p w14:paraId="62960645" w14:textId="77777777" w:rsidR="00014DD7" w:rsidRPr="002A776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B82F2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Пустить в оборот серебро своего спасения, отождествлённого в собранной ими манне, означало – съесть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её  до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утра, следующего дня. А, закопать в землю, серебро своего спасения, в предмете, собранной ими манны означало, оставить её до утра. </w:t>
      </w:r>
    </w:p>
    <w:p w14:paraId="0D5B5DC0" w14:textId="77777777" w:rsidR="00014DD7" w:rsidRPr="002A776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84E71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765">
        <w:rPr>
          <w:rFonts w:ascii="Arial" w:hAnsi="Arial" w:cs="Arial"/>
          <w:sz w:val="28"/>
          <w:szCs w:val="28"/>
          <w:lang w:val="ru-RU"/>
        </w:rPr>
        <w:t xml:space="preserve">Но не послушали они Моисея, и оставили от сего некоторые до утра, - и завелись черви, и оно </w:t>
      </w:r>
      <w:proofErr w:type="spellStart"/>
      <w:r w:rsidRPr="002A7765">
        <w:rPr>
          <w:rFonts w:ascii="Arial" w:hAnsi="Arial" w:cs="Arial"/>
          <w:sz w:val="28"/>
          <w:szCs w:val="28"/>
          <w:lang w:val="ru-RU"/>
        </w:rPr>
        <w:t>воссмердело</w:t>
      </w:r>
      <w:proofErr w:type="spellEnd"/>
      <w:r w:rsidRPr="002A7765">
        <w:rPr>
          <w:rFonts w:ascii="Arial" w:hAnsi="Arial" w:cs="Arial"/>
          <w:sz w:val="28"/>
          <w:szCs w:val="28"/>
          <w:lang w:val="ru-RU"/>
        </w:rPr>
        <w:t>. И разгневался на них Моисей.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В шестой же день собрали хлеба вдвое, по два </w:t>
      </w:r>
      <w:proofErr w:type="spellStart"/>
      <w:r w:rsidRPr="002A7765">
        <w:rPr>
          <w:rFonts w:ascii="Arial" w:hAnsi="Arial" w:cs="Arial"/>
          <w:sz w:val="28"/>
          <w:szCs w:val="28"/>
          <w:lang w:val="ru-RU"/>
        </w:rPr>
        <w:t>гомора</w:t>
      </w:r>
      <w:proofErr w:type="spellEnd"/>
      <w:r w:rsidRPr="002A7765">
        <w:rPr>
          <w:rFonts w:ascii="Arial" w:hAnsi="Arial" w:cs="Arial"/>
          <w:sz w:val="28"/>
          <w:szCs w:val="28"/>
          <w:lang w:val="ru-RU"/>
        </w:rPr>
        <w:t xml:space="preserve"> на каждого. И пришли все начальники общества и донесли Моисею. </w:t>
      </w:r>
    </w:p>
    <w:p w14:paraId="765607A9" w14:textId="77777777" w:rsidR="00014DD7" w:rsidRPr="003544E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0CA9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765">
        <w:rPr>
          <w:rFonts w:ascii="Arial" w:hAnsi="Arial" w:cs="Arial"/>
          <w:sz w:val="28"/>
          <w:szCs w:val="28"/>
          <w:lang w:val="ru-RU"/>
        </w:rPr>
        <w:t xml:space="preserve">И он сказал им: вот что сказал Господь: завтра покой, святая суббота Господня; что надобно печь, пеките, и что надобно варить, варите сегодня,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 что останется, отложите и сберегите до утра. </w:t>
      </w:r>
    </w:p>
    <w:p w14:paraId="4B18E7C9" w14:textId="77777777" w:rsidR="00014DD7" w:rsidRPr="003544E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0D73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7765">
        <w:rPr>
          <w:rFonts w:ascii="Arial" w:hAnsi="Arial" w:cs="Arial"/>
          <w:sz w:val="28"/>
          <w:szCs w:val="28"/>
          <w:lang w:val="ru-RU"/>
        </w:rPr>
        <w:t xml:space="preserve">И отложили то до утра, как повелел Моисей, и оно не </w:t>
      </w:r>
      <w:proofErr w:type="spellStart"/>
      <w:r w:rsidRPr="002A7765">
        <w:rPr>
          <w:rFonts w:ascii="Arial" w:hAnsi="Arial" w:cs="Arial"/>
          <w:sz w:val="28"/>
          <w:szCs w:val="28"/>
          <w:lang w:val="ru-RU"/>
        </w:rPr>
        <w:t>воссмердело</w:t>
      </w:r>
      <w:proofErr w:type="spellEnd"/>
      <w:r w:rsidRPr="002A7765">
        <w:rPr>
          <w:rFonts w:ascii="Arial" w:hAnsi="Arial" w:cs="Arial"/>
          <w:sz w:val="28"/>
          <w:szCs w:val="28"/>
          <w:lang w:val="ru-RU"/>
        </w:rPr>
        <w:t xml:space="preserve">, и червей не было в нем. И сказал Моисей: ешьте его сегодня, ибо сегодня суббота Господня; сегодня не найдете его на поле; </w:t>
      </w:r>
    </w:p>
    <w:p w14:paraId="0ACC7674" w14:textId="77777777" w:rsidR="00014DD7" w:rsidRPr="003544EC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8F91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2A7765">
        <w:rPr>
          <w:rFonts w:ascii="Arial" w:hAnsi="Arial" w:cs="Arial"/>
          <w:sz w:val="28"/>
          <w:szCs w:val="28"/>
          <w:lang w:val="ru-RU"/>
        </w:rPr>
        <w:t>есть дней собирайте его, а в седьмой день - суббота: не будет его в этот день.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Но некоторые из народа вышли в седьмой день собирать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A7765">
        <w:rPr>
          <w:rFonts w:ascii="Arial" w:hAnsi="Arial" w:cs="Arial"/>
          <w:sz w:val="28"/>
          <w:szCs w:val="28"/>
          <w:lang w:val="ru-RU"/>
        </w:rPr>
        <w:t xml:space="preserve"> и не нашли. И сказал Господь Моисею: долго ли будете вы уклоняться от соблюдения заповедей Моих и законов Моих?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7765">
        <w:rPr>
          <w:rFonts w:ascii="Arial" w:hAnsi="Arial" w:cs="Arial"/>
          <w:sz w:val="28"/>
          <w:szCs w:val="28"/>
          <w:u w:val="single"/>
          <w:lang w:val="ru-RU"/>
        </w:rPr>
        <w:t>Исх.16:</w:t>
      </w:r>
      <w:r>
        <w:rPr>
          <w:rFonts w:ascii="Arial" w:hAnsi="Arial" w:cs="Arial"/>
          <w:sz w:val="28"/>
          <w:szCs w:val="28"/>
          <w:u w:val="single"/>
          <w:lang w:val="ru-RU"/>
        </w:rPr>
        <w:t>20-28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765">
        <w:rPr>
          <w:rFonts w:ascii="Arial" w:hAnsi="Arial" w:cs="Arial"/>
          <w:sz w:val="28"/>
          <w:szCs w:val="28"/>
          <w:lang w:val="ru-RU"/>
        </w:rPr>
        <w:t>.</w:t>
      </w:r>
    </w:p>
    <w:p w14:paraId="64A89CA1" w14:textId="77777777" w:rsidR="00014DD7" w:rsidRPr="002A776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ABF3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события люди, доверяющие Богу, пускали в оборот, серебро своего спасения. А, в субботу оставались в покое.</w:t>
      </w:r>
    </w:p>
    <w:p w14:paraId="5D0A4C7D" w14:textId="77777777" w:rsidR="00014DD7" w:rsidRPr="00164A41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52EA0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люди, 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неверным и, неблагодарным сердцем, закапывали серебро своего спасения в землю, так как, не доверяли Богу, и оставляли, собранную ими манну до утра. А, когда необходимо было находиться в покое – они выходили, чтобы собирать манну, но её не было.</w:t>
      </w:r>
    </w:p>
    <w:p w14:paraId="007A9A74" w14:textId="77777777" w:rsidR="00014DD7" w:rsidRPr="002E3AC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3FE06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Состояние неблагодарного сердца, хорошо проиллюстрировано в пророчествах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B51AA0" w14:textId="77777777" w:rsidR="00014DD7" w:rsidRPr="002E3AC5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B4777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AC5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2E3AC5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2E3AC5">
        <w:rPr>
          <w:rFonts w:ascii="Arial" w:hAnsi="Arial" w:cs="Arial"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</w:t>
      </w:r>
      <w:r>
        <w:rPr>
          <w:rFonts w:ascii="Arial" w:hAnsi="Arial" w:cs="Arial"/>
          <w:sz w:val="28"/>
          <w:szCs w:val="28"/>
          <w:lang w:val="ru-RU"/>
        </w:rPr>
        <w:t xml:space="preserve">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2E3AC5">
        <w:rPr>
          <w:rFonts w:ascii="Arial" w:hAnsi="Arial" w:cs="Arial"/>
          <w:sz w:val="28"/>
          <w:szCs w:val="28"/>
          <w:u w:val="single"/>
          <w:lang w:val="ru-RU"/>
        </w:rPr>
        <w:t>.2:11,12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3AC5">
        <w:rPr>
          <w:rFonts w:ascii="Arial" w:hAnsi="Arial" w:cs="Arial"/>
          <w:sz w:val="28"/>
          <w:szCs w:val="28"/>
          <w:lang w:val="ru-RU"/>
        </w:rPr>
        <w:t>.</w:t>
      </w:r>
    </w:p>
    <w:p w14:paraId="6B8163D0" w14:textId="77777777" w:rsidR="00014DD7" w:rsidRPr="003F2227" w:rsidRDefault="00014DD7" w:rsidP="0001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F1C9F" w14:textId="77777777" w:rsidR="00014DD7" w:rsidRDefault="00014DD7" w:rsidP="0001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C8C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подводя итог данной составляющей следует, что Бог, в ответ на благодарность, избранного Им человека, выраженную в верности Его повелению, пустить залог своего спасения в оборот, ответил Своей благодарностью в том, что ввёл человека в свою радость.</w:t>
      </w:r>
    </w:p>
    <w:p w14:paraId="5359D58E" w14:textId="77777777" w:rsidR="00AC720D" w:rsidRPr="001B0DB7" w:rsidRDefault="00AC720D">
      <w:pPr>
        <w:rPr>
          <w:lang w:val="ru-RU"/>
        </w:rPr>
      </w:pPr>
    </w:p>
    <w:sectPr w:rsidR="00AC720D" w:rsidRPr="001B0DB7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5C39" w14:textId="77777777" w:rsidR="00EB2C72" w:rsidRDefault="00EB2C72" w:rsidP="00014DD7">
      <w:r>
        <w:separator/>
      </w:r>
    </w:p>
  </w:endnote>
  <w:endnote w:type="continuationSeparator" w:id="0">
    <w:p w14:paraId="0532C007" w14:textId="77777777" w:rsidR="00EB2C72" w:rsidRDefault="00EB2C72" w:rsidP="0001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C8C1" w14:textId="77777777" w:rsidR="00014DD7" w:rsidRDefault="00014DD7" w:rsidP="00996A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B6D33" w14:textId="77777777" w:rsidR="00014DD7" w:rsidRDefault="00014DD7" w:rsidP="00014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E28B" w14:textId="77777777" w:rsidR="00014DD7" w:rsidRDefault="00014DD7" w:rsidP="00996A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8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6DDF58" w14:textId="77777777" w:rsidR="00014DD7" w:rsidRDefault="00014DD7" w:rsidP="00014D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E1D1" w14:textId="77777777" w:rsidR="00EB2C72" w:rsidRDefault="00EB2C72" w:rsidP="00014DD7">
      <w:r>
        <w:separator/>
      </w:r>
    </w:p>
  </w:footnote>
  <w:footnote w:type="continuationSeparator" w:id="0">
    <w:p w14:paraId="747ED73F" w14:textId="77777777" w:rsidR="00EB2C72" w:rsidRDefault="00EB2C72" w:rsidP="0001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D7"/>
    <w:rsid w:val="00014DD7"/>
    <w:rsid w:val="001B0DB7"/>
    <w:rsid w:val="005D1283"/>
    <w:rsid w:val="0063682A"/>
    <w:rsid w:val="00AC720D"/>
    <w:rsid w:val="00CA53EA"/>
    <w:rsid w:val="00E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55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4DD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14DD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1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D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1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6594</Words>
  <Characters>37591</Characters>
  <Application>Microsoft Office Word</Application>
  <DocSecurity>0</DocSecurity>
  <Lines>313</Lines>
  <Paragraphs>88</Paragraphs>
  <ScaleCrop>false</ScaleCrop>
  <Company/>
  <LinksUpToDate>false</LinksUpToDate>
  <CharactersWithSpaces>44097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2017-07-15T03:57:00Z</cp:lastPrinted>
  <dcterms:created xsi:type="dcterms:W3CDTF">2017-07-15T03:55:00Z</dcterms:created>
  <dcterms:modified xsi:type="dcterms:W3CDTF">2020-08-01T01:31:00Z</dcterms:modified>
</cp:coreProperties>
</file>