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C8C14" w14:textId="77777777" w:rsidR="00324325" w:rsidRPr="00A872FB" w:rsidRDefault="00324325" w:rsidP="00324325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04.14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436AAB0" w14:textId="77777777" w:rsidR="00324325" w:rsidRPr="00A94E27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3F1074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E672F59" w14:textId="77777777" w:rsidR="00324325" w:rsidRPr="00FC5139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9030E4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11B06037" w14:textId="77777777" w:rsidR="00324325" w:rsidRPr="00A872F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7D91A" w14:textId="77777777" w:rsidR="00324325" w:rsidRPr="00B73C0E" w:rsidRDefault="00324325" w:rsidP="0032432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90079FC" w14:textId="77777777" w:rsidR="00324325" w:rsidRPr="00B73C0E" w:rsidRDefault="00324325" w:rsidP="0032432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2549396" w14:textId="77777777" w:rsidR="00324325" w:rsidRPr="00B73C0E" w:rsidRDefault="00324325" w:rsidP="0032432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1AEAF9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59231DB" w14:textId="77777777" w:rsidR="00324325" w:rsidRPr="00FD6BC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F72DA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6E35FC4B" w14:textId="77777777" w:rsidR="00324325" w:rsidRPr="00FD6BC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CC70D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30D16A9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82B4289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EA46667" w14:textId="77777777" w:rsidR="00324325" w:rsidRPr="00AE2179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92EB8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1982369E" w14:textId="77777777" w:rsidR="00324325" w:rsidRPr="00AE2179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602D9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1580231" w14:textId="77777777" w:rsidR="00324325" w:rsidRPr="00301BB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8F6F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4806D0B9" w14:textId="77777777" w:rsidR="00324325" w:rsidRPr="00CF7EC0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821A21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 в нового человека, мы пришли к выводу, что нам необходима помощь Бога, в предмете Его милости, которая является уникальной силой Бога, обуславливающей суть Бога.</w:t>
      </w:r>
    </w:p>
    <w:p w14:paraId="4231446C" w14:textId="77777777" w:rsidR="00324325" w:rsidRPr="00E9028F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1AB44E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68402B4" w14:textId="77777777" w:rsidR="00324325" w:rsidRPr="0047208E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68A2A9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 юридическое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4634FD1E" w14:textId="77777777" w:rsidR="00324325" w:rsidRPr="000F254E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DF4BED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Божией, как раз и явилась, предметом нашего последующего исследования.</w:t>
      </w:r>
    </w:p>
    <w:p w14:paraId="0670AFBF" w14:textId="77777777" w:rsidR="00324325" w:rsidRPr="00EF57C8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12F48D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E3C879B" w14:textId="77777777" w:rsidR="00324325" w:rsidRPr="00A502F2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B42F7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DB4C8BC" w14:textId="77777777" w:rsidR="00324325" w:rsidRPr="00A502F2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5A752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170B228" w14:textId="77777777" w:rsidR="00324325" w:rsidRPr="0021180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F794E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E8D77D6" w14:textId="77777777" w:rsidR="00324325" w:rsidRPr="00A502F2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AFFB2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67016EB" w14:textId="77777777" w:rsidR="00324325" w:rsidRPr="00A502F2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C2B9C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A91CB47" w14:textId="77777777" w:rsidR="00324325" w:rsidRPr="0021180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020D6" w14:textId="77777777" w:rsidR="00324325" w:rsidRPr="00DD2337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F687480" w14:textId="77777777" w:rsidR="00324325" w:rsidRPr="00DD233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A4CA3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5E6ABFB0" w14:textId="77777777" w:rsidR="00324325" w:rsidRPr="0030014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89ECD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3D00EC79" w14:textId="77777777" w:rsidR="00324325" w:rsidRPr="00F25DD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CBB2A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72538F6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2A07152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6CC24BB5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74DF4BD9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356DAFA8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BF8823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7A77A8E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0F154A8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ED874E2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108CE28" w14:textId="77777777" w:rsidR="00324325" w:rsidRPr="00F25DD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99605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4B5D0E37" w14:textId="77777777" w:rsidR="00324325" w:rsidRPr="00CE770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729FF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6413098E" w14:textId="77777777" w:rsidR="00324325" w:rsidRPr="00F25DD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27855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61AF365C" w14:textId="77777777" w:rsidR="00324325" w:rsidRPr="003205C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54D5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41344431" w14:textId="77777777" w:rsidR="00324325" w:rsidRPr="003205C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8D9E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быть услышанным Богом, в откровениях Его Урима – необходимо сохранять в своей памяти дела Божии, в предмете Его Туммима, которые Бог совершил в древних днях. В связи с этим, мы начали рассматривать ряд таких вопросов:</w:t>
      </w:r>
    </w:p>
    <w:p w14:paraId="733B4A8D" w14:textId="77777777" w:rsidR="00324325" w:rsidRPr="0026798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7FDCE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7BC0A7F7" w14:textId="77777777" w:rsidR="00324325" w:rsidRPr="0026798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8B0A8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679DF5AB" w14:textId="77777777" w:rsidR="00324325" w:rsidRPr="0026798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69CC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771866B6" w14:textId="77777777" w:rsidR="00324325" w:rsidRPr="0026798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942B5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0FF11DDB" w14:textId="77777777" w:rsidR="00324325" w:rsidRPr="00D6052A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31707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6767316C" w14:textId="77777777" w:rsidR="00324325" w:rsidRPr="009038A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FD9D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память, содержащаяся в человеке – определяет как суть самого человека, так и его суверенные границы.</w:t>
      </w:r>
    </w:p>
    <w:p w14:paraId="32B4221C" w14:textId="77777777" w:rsidR="00324325" w:rsidRPr="00AE5AA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D5753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5BEC1D" w14:textId="77777777" w:rsidR="00324325" w:rsidRPr="003C20A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DC9AA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мысленный образ дел Божиих, совершённых Им в древних днях, и затем, исповедуя пред Богом дела, совершённые Им в древних днях – </w:t>
      </w:r>
    </w:p>
    <w:p w14:paraId="51AE29EA" w14:textId="77777777" w:rsidR="00324325" w:rsidRPr="00E752A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AE7D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68EC6B95" w14:textId="77777777" w:rsidR="00324325" w:rsidRPr="003C20A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81C7A" w14:textId="77777777" w:rsidR="00324325" w:rsidRPr="00AE5AA7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73995CFE" w14:textId="77777777" w:rsidR="00324325" w:rsidRPr="003C20A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172F5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2FF4166B" w14:textId="77777777" w:rsidR="00324325" w:rsidRPr="00594B5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CD28D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00F6303C" w14:textId="77777777" w:rsidR="00324325" w:rsidRPr="00FB475A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52C6F" w14:textId="77777777" w:rsidR="00324325" w:rsidRPr="00252B28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напротив,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сосредоточивая свой взор и свои мысли, на делах человеческих, мы </w:t>
      </w:r>
      <w:r>
        <w:rPr>
          <w:rFonts w:ascii="Arial" w:hAnsi="Arial" w:cs="Arial"/>
          <w:b/>
          <w:sz w:val="28"/>
          <w:szCs w:val="28"/>
          <w:lang w:val="ru-RU"/>
        </w:rPr>
        <w:t>изглаживаем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сердце. И, таким образом, сами лишаем себя права, на вечную жизнь и, сами обрекаем самого себя на погибель в озере огненном.</w:t>
      </w:r>
    </w:p>
    <w:p w14:paraId="7EA698D4" w14:textId="77777777" w:rsidR="00324325" w:rsidRPr="002E45D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20828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содержащаяся в его мысленных образах, как программа его жизни – это крепость и оружие человека. И если лишить его памяти, он будет выглядеть, как разрушенный город.</w:t>
      </w:r>
    </w:p>
    <w:p w14:paraId="783FCC35" w14:textId="77777777" w:rsidR="00324325" w:rsidRPr="002E45D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9F9C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423F1530" w14:textId="77777777" w:rsidR="00324325" w:rsidRPr="00E5705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CB57F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содержащаяся в сердце человека, в мысленных образах, в формате генетической программы Бога – это наследие Христово, которое передаётся только одним путём, от одного праведного рода к другому.</w:t>
      </w:r>
    </w:p>
    <w:p w14:paraId="2D6B818F" w14:textId="77777777" w:rsidR="00324325" w:rsidRPr="00E5705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0561C2D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528399ED" w14:textId="77777777" w:rsidR="00324325" w:rsidRPr="00F8492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5000D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содержащаяся в сердце человека, в мысленных образах, в формате генетической программы Бога – является в сердце человека памятной святыней Бога и, предметом Его немеркнущей славы, которая является местом Его пребывания. </w:t>
      </w:r>
    </w:p>
    <w:p w14:paraId="43CFBC3A" w14:textId="77777777" w:rsidR="00324325" w:rsidRPr="00182FE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4DE2E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7C4DC7" w14:textId="77777777" w:rsidR="00324325" w:rsidRPr="00182FE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06E37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и дела Божии совершённые Им в древних днях и, вырезанные, как на печати, на скрижалях нашего сердца – это откровение спасительной благодати Божией: Кем для нас является Бог и, что сделал для нас Бог.</w:t>
      </w:r>
    </w:p>
    <w:p w14:paraId="4D50D9D2" w14:textId="77777777" w:rsidR="00324325" w:rsidRPr="00182FE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11CB7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587760A3" w14:textId="77777777" w:rsidR="00324325" w:rsidRPr="00F8492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323FB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642">
        <w:rPr>
          <w:rFonts w:ascii="Arial" w:hAnsi="Arial" w:cs="Arial"/>
          <w:b/>
          <w:sz w:val="28"/>
          <w:szCs w:val="28"/>
          <w:lang w:val="ru-RU"/>
        </w:rPr>
        <w:t>При рассматривании вопроса второго: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37483B10" w14:textId="77777777" w:rsidR="00324325" w:rsidRPr="005D3642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E976C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>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наперсник, содержащий в себе таинство Туммима и Урима, посредством которых, Бог мог слышать человека, а человек, мог слышать Бога.</w:t>
      </w:r>
    </w:p>
    <w:p w14:paraId="6FD3F66E" w14:textId="77777777" w:rsidR="00324325" w:rsidRPr="00753C1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1BEE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нашем сердце –призван являться  наперсник судный, на груди первосвященника, содержащий в себе таинство Туммима и Урима, посредством которых, Бог мог слышать человека, а человек, мог слышать Бога.</w:t>
      </w:r>
    </w:p>
    <w:p w14:paraId="2524FE15" w14:textId="77777777" w:rsidR="00324325" w:rsidRPr="006D31CF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42986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Судный наперсник, как предмет постоянной памяти пред Богом – это образ формата постоянной молитвы. А посему:</w:t>
      </w:r>
    </w:p>
    <w:p w14:paraId="4729AE81" w14:textId="77777777" w:rsidR="00324325" w:rsidRPr="00252B28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866E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342F7B50" w14:textId="77777777" w:rsidR="00324325" w:rsidRPr="00C22AD9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A8109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Богу, которые призваны представлять интересы суда Божьего, в соответствии тех заповедей и уставов которые, обуславливают свод учения Иисуса Христа, пришедшего во плоти, в двенадцати жемчужных воротах и, двенадцати именах сынов Иакова, написанных на этих воротах.</w:t>
      </w:r>
    </w:p>
    <w:p w14:paraId="6E54E8FE" w14:textId="77777777" w:rsidR="00324325" w:rsidRPr="00E1204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B575A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78D2F3EE" w14:textId="77777777" w:rsidR="00324325" w:rsidRPr="00A91203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4E24D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И, определяется такое бодрствование, весело горящим светильником, определяющим состояние нашего сердца.</w:t>
      </w:r>
    </w:p>
    <w:p w14:paraId="1ACA9318" w14:textId="77777777" w:rsidR="00324325" w:rsidRPr="00F07C32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9C18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22015E23" w14:textId="77777777" w:rsidR="00324325" w:rsidRPr="0006797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52A4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Раскрывая в этой притче суть, весело горящего светильника Иисус, в своё время сказал: </w:t>
      </w:r>
    </w:p>
    <w:p w14:paraId="74B2A24D" w14:textId="77777777" w:rsidR="00324325" w:rsidRPr="00A91203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9680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77E77D92" w14:textId="77777777" w:rsidR="00324325" w:rsidRPr="00D61749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9456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7974">
        <w:rPr>
          <w:rFonts w:ascii="Arial" w:hAnsi="Arial" w:cs="Arial"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 истинные поклонники, которых ищет Себе Бог. </w:t>
      </w:r>
    </w:p>
    <w:p w14:paraId="727726C0" w14:textId="77777777" w:rsidR="00324325" w:rsidRPr="0006797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67A66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 этого порядка, судный наперсник, обуславливающий состояние и природу поклонника Бога, не может называться судным наперсником, так как утрачивает свою природу.</w:t>
      </w:r>
    </w:p>
    <w:p w14:paraId="59629590" w14:textId="77777777" w:rsidR="00324325" w:rsidRPr="00A26EA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08E7A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3436BE01" w14:textId="77777777" w:rsidR="00324325" w:rsidRPr="00A26EA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4047B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своего лицемерия.</w:t>
      </w:r>
    </w:p>
    <w:p w14:paraId="07CCAD8A" w14:textId="77777777" w:rsidR="00324325" w:rsidRPr="006D5E0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A4C37" w14:textId="77777777" w:rsidR="00324325" w:rsidRDefault="00324325" w:rsidP="0032432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Мы отметили, что 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</w:p>
    <w:p w14:paraId="3BBAC5F4" w14:textId="77777777" w:rsidR="00324325" w:rsidRPr="00AB3D3B" w:rsidRDefault="00324325" w:rsidP="0032432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748F1AB" w14:textId="77777777" w:rsidR="00324325" w:rsidRDefault="00324325" w:rsidP="0032432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146BE04D" w14:textId="77777777" w:rsidR="00324325" w:rsidRPr="00AB3D3B" w:rsidRDefault="00324325" w:rsidP="0032432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9889FC6" w14:textId="77777777" w:rsidR="00324325" w:rsidRPr="002A6318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 действовать, как в них, так и, через них, на «планете земля».</w:t>
      </w:r>
    </w:p>
    <w:p w14:paraId="59663270" w14:textId="77777777" w:rsidR="00324325" w:rsidRPr="0072437A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9E5C7" w14:textId="77777777" w:rsidR="00324325" w:rsidRPr="00252B28" w:rsidRDefault="00324325" w:rsidP="0032432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размеры, и материал из которого должен был устрояться судный наперсник.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рассматривании следующего требования,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50E0DD22" w14:textId="77777777" w:rsidR="00324325" w:rsidRPr="00AF470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D903306" w14:textId="77777777" w:rsidR="00324325" w:rsidRPr="00AF4701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00024693" w14:textId="77777777" w:rsidR="00324325" w:rsidRPr="00AF470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A1D43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06218576" w14:textId="77777777" w:rsidR="00324325" w:rsidRPr="00A3740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9B358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14:paraId="423208A4" w14:textId="77777777" w:rsidR="00324325" w:rsidRPr="004A0C4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254F8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67027C51" w14:textId="77777777" w:rsidR="00324325" w:rsidRPr="00160513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8218A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молитва неотступная, которая находит своё выражение в уповании на Бога.</w:t>
      </w:r>
    </w:p>
    <w:p w14:paraId="66DB9D79" w14:textId="77777777" w:rsidR="00324325" w:rsidRPr="003A316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50BD8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упование – на скрижалях нашего сердца, представлено в двенадцати драгоценных камнях судного наперсника, с вырезанными на них двенадцатью именами сынов Иакова.</w:t>
      </w:r>
    </w:p>
    <w:p w14:paraId="18140BA1" w14:textId="77777777" w:rsidR="00324325" w:rsidRPr="00ED7C30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ECEC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5FC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5FC">
        <w:rPr>
          <w:rFonts w:ascii="Arial" w:hAnsi="Arial" w:cs="Arial"/>
          <w:sz w:val="28"/>
          <w:szCs w:val="28"/>
          <w:lang w:val="ru-RU"/>
        </w:rPr>
        <w:t>.</w:t>
      </w:r>
      <w:r w:rsidRPr="004C2C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71F26A5" w14:textId="77777777" w:rsidR="00324325" w:rsidRPr="009F5B60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A61EE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Упование, в котором, на скрижалях нашего сердца, отсутствует судный наперсник, содержащий в себе достоинства двенадцати драгоценных камней, с вырезанными на них двенадцатью именами сынов Иакова – не может являться упованием.</w:t>
      </w:r>
    </w:p>
    <w:p w14:paraId="4C2BC712" w14:textId="77777777" w:rsidR="00324325" w:rsidRPr="004874E6" w:rsidRDefault="00324325" w:rsidP="0032432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680CEB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F75CD6">
        <w:rPr>
          <w:rFonts w:ascii="Arial" w:hAnsi="Arial" w:cs="Arial"/>
          <w:b/>
          <w:sz w:val="28"/>
          <w:szCs w:val="28"/>
          <w:lang w:val="ru-RU"/>
        </w:rPr>
        <w:t>стройство судного наперсника</w:t>
      </w:r>
      <w:r>
        <w:rPr>
          <w:rFonts w:ascii="Arial" w:hAnsi="Arial" w:cs="Arial"/>
          <w:sz w:val="28"/>
          <w:szCs w:val="28"/>
          <w:lang w:val="ru-RU"/>
        </w:rPr>
        <w:t>, в двенадцати драгоценных камнях – содержит в себе, тот же порядок, что и устройство, двенадцати драгоценных оснований, стены нового Иерусалима и, двенадцати жемчужных ворот но, с иными функциями и, иным назначением.</w:t>
      </w:r>
    </w:p>
    <w:p w14:paraId="568604E9" w14:textId="77777777" w:rsidR="00324325" w:rsidRPr="00B0767E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749B7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767E">
        <w:rPr>
          <w:rFonts w:ascii="Arial" w:hAnsi="Arial" w:cs="Arial"/>
          <w:b/>
          <w:sz w:val="28"/>
          <w:szCs w:val="28"/>
          <w:lang w:val="ru-RU"/>
        </w:rPr>
        <w:t>Это средство</w:t>
      </w:r>
      <w:r>
        <w:rPr>
          <w:rFonts w:ascii="Arial" w:hAnsi="Arial" w:cs="Arial"/>
          <w:sz w:val="28"/>
          <w:szCs w:val="28"/>
          <w:lang w:val="ru-RU"/>
        </w:rPr>
        <w:t xml:space="preserve"> – к достижению поставленной, для нас Богом цели, которое именуется – постоянной молитвой.</w:t>
      </w:r>
    </w:p>
    <w:p w14:paraId="7153E0F9" w14:textId="77777777" w:rsidR="00324325" w:rsidRPr="003F731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A9516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314">
        <w:rPr>
          <w:rFonts w:ascii="Arial" w:hAnsi="Arial" w:cs="Arial"/>
          <w:b/>
          <w:sz w:val="28"/>
          <w:szCs w:val="28"/>
          <w:lang w:val="ru-RU"/>
        </w:rPr>
        <w:t>Устройство,</w:t>
      </w:r>
      <w:r>
        <w:rPr>
          <w:rFonts w:ascii="Arial" w:hAnsi="Arial" w:cs="Arial"/>
          <w:sz w:val="28"/>
          <w:szCs w:val="28"/>
          <w:lang w:val="ru-RU"/>
        </w:rPr>
        <w:t xml:space="preserve"> двенадцати драгоценных оснований стены нового Иерусалима – содержит в себе стратегию, двенадцати учений Иисуса Христа, пришедшего во плоти, благодаря которому, мы призваны взрастить себя в образ совершенства, присущего Богу. </w:t>
      </w:r>
    </w:p>
    <w:p w14:paraId="776644BB" w14:textId="77777777" w:rsidR="00324325" w:rsidRPr="00B0767E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7AEAC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767E">
        <w:rPr>
          <w:rFonts w:ascii="Arial" w:hAnsi="Arial" w:cs="Arial"/>
          <w:b/>
          <w:sz w:val="28"/>
          <w:szCs w:val="28"/>
          <w:lang w:val="ru-RU"/>
        </w:rPr>
        <w:t>Это – наша цель</w:t>
      </w:r>
      <w:r>
        <w:rPr>
          <w:rFonts w:ascii="Arial" w:hAnsi="Arial" w:cs="Arial"/>
          <w:sz w:val="28"/>
          <w:szCs w:val="28"/>
          <w:lang w:val="ru-RU"/>
        </w:rPr>
        <w:t>. Выполнение этой цели, даёт нам право – вкушать от плодов дерева жизни, двенадцать раз приносящим плод, дающим на каждый месяц плод свой.</w:t>
      </w:r>
    </w:p>
    <w:p w14:paraId="09A4D654" w14:textId="77777777" w:rsidR="00324325" w:rsidRPr="003F731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EFFD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314">
        <w:rPr>
          <w:rFonts w:ascii="Arial" w:hAnsi="Arial" w:cs="Arial"/>
          <w:b/>
          <w:sz w:val="28"/>
          <w:szCs w:val="28"/>
          <w:lang w:val="ru-RU"/>
        </w:rPr>
        <w:t>Устройство,</w:t>
      </w:r>
      <w:r>
        <w:rPr>
          <w:rFonts w:ascii="Arial" w:hAnsi="Arial" w:cs="Arial"/>
          <w:sz w:val="28"/>
          <w:szCs w:val="28"/>
          <w:lang w:val="ru-RU"/>
        </w:rPr>
        <w:t xml:space="preserve"> двенадцати жемчужных ворот нового Иерусалима – содержит в себе стратегию напастей со Христом, которые являются ключами ко входу в Царство Небесное, которым является дерево жизни, двенадцать раз, приносящее плод на каждый месяц.</w:t>
      </w:r>
    </w:p>
    <w:p w14:paraId="21691B0B" w14:textId="77777777" w:rsidR="00324325" w:rsidRPr="00B0767E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F4338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767E">
        <w:rPr>
          <w:rFonts w:ascii="Arial" w:hAnsi="Arial" w:cs="Arial"/>
          <w:b/>
          <w:sz w:val="28"/>
          <w:szCs w:val="28"/>
          <w:lang w:val="ru-RU"/>
        </w:rPr>
        <w:t>Это – цена</w:t>
      </w:r>
      <w:r>
        <w:rPr>
          <w:rFonts w:ascii="Arial" w:hAnsi="Arial" w:cs="Arial"/>
          <w:sz w:val="28"/>
          <w:szCs w:val="28"/>
          <w:lang w:val="ru-RU"/>
        </w:rPr>
        <w:t>, за право, вкушать от плодов дерева жизни или же, облекаться в плод дерева жизни, который является – плодами воскресения или, плодом правды.</w:t>
      </w:r>
    </w:p>
    <w:p w14:paraId="0E02AD77" w14:textId="77777777" w:rsidR="00324325" w:rsidRPr="008E6329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553D9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Устройство </w:t>
      </w:r>
      <w:r>
        <w:rPr>
          <w:rFonts w:ascii="Arial" w:hAnsi="Arial" w:cs="Arial"/>
          <w:sz w:val="28"/>
          <w:szCs w:val="28"/>
          <w:lang w:val="ru-RU"/>
        </w:rPr>
        <w:t>дерева жизни, приносящее плод двенадцать раз, в каждом месяце года, содержит в себе стратегию облечения в нового человека, созданного по Богу, в праведности и, святости истины.</w:t>
      </w:r>
    </w:p>
    <w:p w14:paraId="082E665B" w14:textId="77777777" w:rsidR="00324325" w:rsidRPr="00B0767E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95F36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767E">
        <w:rPr>
          <w:rFonts w:ascii="Arial" w:hAnsi="Arial" w:cs="Arial"/>
          <w:b/>
          <w:sz w:val="28"/>
          <w:szCs w:val="28"/>
          <w:lang w:val="ru-RU"/>
        </w:rPr>
        <w:t>Это результат</w:t>
      </w:r>
      <w:r>
        <w:rPr>
          <w:rFonts w:ascii="Arial" w:hAnsi="Arial" w:cs="Arial"/>
          <w:sz w:val="28"/>
          <w:szCs w:val="28"/>
          <w:lang w:val="ru-RU"/>
        </w:rPr>
        <w:t xml:space="preserve"> или награда вечной жизни, за перенесение напастей со Христом, представленных в двенадцати жемчужных воротах.</w:t>
      </w:r>
    </w:p>
    <w:p w14:paraId="236696A0" w14:textId="77777777" w:rsidR="00324325" w:rsidRPr="00055E3F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D4347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5EFADBC0" w14:textId="77777777" w:rsidR="00324325" w:rsidRPr="00B017A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D303C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52C065AE" w14:textId="77777777" w:rsidR="00324325" w:rsidRPr="00B017A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9B607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21990103" w14:textId="77777777" w:rsidR="00324325" w:rsidRPr="00B017A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89B19" w14:textId="77777777" w:rsidR="00324325" w:rsidRPr="001D1EB6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это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 </w:t>
      </w:r>
    </w:p>
    <w:p w14:paraId="7BF2BABC" w14:textId="77777777" w:rsidR="00324325" w:rsidRPr="00B017A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2C86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14:paraId="61FE752D" w14:textId="77777777" w:rsidR="00324325" w:rsidRPr="006343D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218CF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71DEB8C1" w14:textId="77777777" w:rsidR="00324325" w:rsidRPr="001D1EB6" w:rsidRDefault="00324325" w:rsidP="0032432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862B23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4D5A8878" w14:textId="77777777" w:rsidR="00324325" w:rsidRPr="004757A5" w:rsidRDefault="00324325" w:rsidP="0032432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53243CE" w14:textId="77777777" w:rsidR="00324325" w:rsidRPr="001D1EB6" w:rsidRDefault="00324325" w:rsidP="0032432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, откровение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145FF202" w14:textId="77777777" w:rsidR="00324325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FD3E4BC" w14:textId="77777777" w:rsidR="00324325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1D1EB6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сделали все, что Я повелел тебе (</w:t>
      </w:r>
      <w:r w:rsidRPr="001D1EB6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Исх.31:6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3EFAC801" w14:textId="77777777" w:rsidR="00324325" w:rsidRPr="00AA0365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35D7A1AF" w14:textId="77777777" w:rsidR="00324325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Практически, здесь говорится о свойстве мудрости, содержащейся в Туммиме и Уриме, и о том, что носители Туммима и Урима – являются поклонниками Бога и обладают иммунитетом Святого Духа.</w:t>
      </w:r>
    </w:p>
    <w:p w14:paraId="2C628FD1" w14:textId="77777777" w:rsidR="00324325" w:rsidRPr="00AA0365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5C340536" w14:textId="77777777" w:rsidR="00324325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52B8E2F9" w14:textId="77777777" w:rsidR="00324325" w:rsidRPr="007139DF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19E85C0D" w14:textId="77777777" w:rsidR="00324325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(</w:t>
      </w:r>
      <w:r w:rsidRPr="007139DF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Вт.33:8-11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</w:t>
      </w: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.</w:t>
      </w:r>
    </w:p>
    <w:p w14:paraId="0220204A" w14:textId="77777777" w:rsidR="00324325" w:rsidRPr="005D435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367E3" w14:textId="77777777" w:rsidR="00324325" w:rsidRDefault="00324325" w:rsidP="0032432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Из имеющегося благословения, которым Моисей, человек Божий, благословил Левия, следует что людей, относящих себя к избранному Богом народу но, восстающих на носителей Туммима и Урима и, ненавидящих их,</w:t>
      </w:r>
      <w:r w:rsidRPr="00AA0365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из-за отсутствия в себе Туммима и Урима – ждёт незавидная будущность, в озере огненном, горящим огнём и серою.</w:t>
      </w:r>
    </w:p>
    <w:p w14:paraId="3D35415D" w14:textId="77777777" w:rsidR="00324325" w:rsidRPr="005D4357" w:rsidRDefault="00324325" w:rsidP="00324325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>
        <w:rPr>
          <w:rFonts w:ascii="Arial" w:hAnsi="Arial" w:cs="Arial"/>
          <w:sz w:val="16"/>
          <w:szCs w:val="16"/>
          <w:lang w:val="ru-RU" w:eastAsia="ru-RU"/>
        </w:rPr>
        <w:t xml:space="preserve"> </w:t>
      </w:r>
    </w:p>
    <w:p w14:paraId="3F196BB8" w14:textId="77777777" w:rsidR="00324325" w:rsidRPr="005D4357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357">
        <w:rPr>
          <w:rFonts w:ascii="Arial" w:hAnsi="Arial" w:cs="Arial"/>
          <w:sz w:val="28"/>
          <w:szCs w:val="28"/>
          <w:lang w:val="ru-RU" w:eastAsia="ru-RU"/>
        </w:rPr>
        <w:t>В определённом формате, мы уже рассмотрели первые пять свойств поклонника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</w:t>
      </w:r>
      <w:r w:rsidRPr="005D4357">
        <w:rPr>
          <w:rFonts w:ascii="Arial" w:hAnsi="Arial" w:cs="Arial"/>
          <w:sz w:val="28"/>
          <w:szCs w:val="28"/>
          <w:lang w:val="ru-RU" w:eastAsia="ru-RU"/>
        </w:rPr>
        <w:t>, ч</w:t>
      </w:r>
      <w:r>
        <w:rPr>
          <w:rFonts w:ascii="Arial" w:hAnsi="Arial" w:cs="Arial"/>
          <w:sz w:val="28"/>
          <w:szCs w:val="28"/>
          <w:lang w:val="ru-RU"/>
        </w:rPr>
        <w:t>ерез которые</w:t>
      </w:r>
      <w:r w:rsidRPr="005D4357">
        <w:rPr>
          <w:rFonts w:ascii="Arial" w:hAnsi="Arial" w:cs="Arial"/>
          <w:sz w:val="28"/>
          <w:szCs w:val="28"/>
          <w:lang w:val="ru-RU"/>
        </w:rPr>
        <w:t xml:space="preserve"> Бог, мог постоянно проявлять Свою волю на планете земля. И, остановились на шестом свойстве поклонника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5D4357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</w:t>
      </w:r>
      <w:r w:rsidRPr="005D4357">
        <w:rPr>
          <w:rFonts w:ascii="Arial" w:hAnsi="Arial" w:cs="Arial"/>
          <w:sz w:val="28"/>
          <w:szCs w:val="28"/>
          <w:lang w:val="ru-RU"/>
        </w:rPr>
        <w:t>на судном наперснике нашего сердца, в достоинстве – драгоценного камня алмаза: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465101" w14:textId="77777777" w:rsidR="00324325" w:rsidRPr="005D4357" w:rsidRDefault="00324325" w:rsidP="00324325">
      <w:pPr>
        <w:jc w:val="both"/>
        <w:rPr>
          <w:rFonts w:ascii="Arial" w:hAnsi="Arial" w:cs="Arial"/>
          <w:lang w:val="ru-RU"/>
        </w:rPr>
      </w:pPr>
    </w:p>
    <w:p w14:paraId="1D9E611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FFE8A83" w14:textId="77777777" w:rsidR="00324325" w:rsidRPr="000D4A0A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4AC6A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273CC5" w14:textId="77777777" w:rsidR="00324325" w:rsidRPr="006073C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3185F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DDAE74D" w14:textId="77777777" w:rsidR="00324325" w:rsidRPr="000D4A0A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8594E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19B6C122" w14:textId="77777777" w:rsidR="00324325" w:rsidRPr="000D4A0A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BE6E2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значение имени Неффалима «борец», вырезанного на драгоценном камне алмазе оружие, которым мы призваны противостоять и бороться с нашими врагами – это постоянная молитва, в силе Святого Духа, отвечающая требованиям драгоценного камня алмаза, огранённого бриллиантовой огранкой.</w:t>
      </w:r>
    </w:p>
    <w:p w14:paraId="3075220D" w14:textId="77777777" w:rsidR="00324325" w:rsidRPr="00FB7DC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81E2C" w14:textId="77777777" w:rsidR="00324325" w:rsidRDefault="00324325" w:rsidP="00324325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9A4279" w14:textId="77777777" w:rsidR="00324325" w:rsidRPr="00237E63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4D02F" w14:textId="77777777" w:rsidR="00324325" w:rsidRDefault="00324325" w:rsidP="00324325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драгоценном камне алмазе следует, что:</w:t>
      </w:r>
    </w:p>
    <w:p w14:paraId="46E365B4" w14:textId="77777777" w:rsidR="00324325" w:rsidRPr="00515962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180EF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 </w:t>
      </w:r>
      <w:r w:rsidRPr="007966D8">
        <w:rPr>
          <w:rFonts w:ascii="Arial" w:hAnsi="Arial" w:cs="Arial"/>
          <w:b/>
          <w:sz w:val="28"/>
          <w:szCs w:val="28"/>
          <w:lang w:val="ru-RU"/>
        </w:rPr>
        <w:t>ш</w:t>
      </w:r>
      <w:r>
        <w:rPr>
          <w:rFonts w:ascii="Arial" w:hAnsi="Arial" w:cs="Arial"/>
          <w:b/>
          <w:sz w:val="28"/>
          <w:szCs w:val="28"/>
          <w:lang w:val="ru-RU"/>
        </w:rPr>
        <w:t>естого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 положенного в основание, постоянной молитвы, с которым нам следует являться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</w:t>
      </w:r>
    </w:p>
    <w:p w14:paraId="467C22CC" w14:textId="77777777" w:rsidR="00324325" w:rsidRPr="00CB5CF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FBB03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CF6">
        <w:rPr>
          <w:rFonts w:ascii="Arial" w:hAnsi="Arial" w:cs="Arial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 и молением о всех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CF6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C61FD5" w14:textId="77777777" w:rsidR="00324325" w:rsidRPr="008E3CDF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FFBA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Дух, может подвязаться с нами в молитвенном борении, при одном условии, когда наша молитва, будет отвечать требованиям совершенной воли Божией, содержащейся на скрижалях нашего сердца, в требованиях судного наперсника. </w:t>
      </w:r>
    </w:p>
    <w:p w14:paraId="032533BF" w14:textId="77777777" w:rsidR="00324325" w:rsidRPr="003313E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EDB5C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</w:p>
    <w:p w14:paraId="17724260" w14:textId="77777777" w:rsidR="00324325" w:rsidRPr="0070211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92136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Живого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7D2BE144" w14:textId="77777777" w:rsidR="00324325" w:rsidRPr="0070211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DE6F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6E415B21" w14:textId="77777777" w:rsidR="00324325" w:rsidRPr="003313E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1E7F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4D3BD23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AFC03F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012FC903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213F1BC2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0D18A6A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05BD934C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54C87ECC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AB53270" w14:textId="77777777" w:rsidR="00324325" w:rsidRPr="00D04CC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CB813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0E6C05" w14:textId="77777777" w:rsidR="00324325" w:rsidRPr="00D04CC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2E1B7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4EAA2AE2" w14:textId="77777777" w:rsidR="00324325" w:rsidRPr="003313E6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BEE2D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И сказал Иисус: из сего узнаете, что среди вас есть Бог живый, Который прогонит от вас Хананеев и Хеттеев, и Евеев, и Ферезеев, и Гергесеев, и Аморреев, и Иевусеев: </w:t>
      </w:r>
    </w:p>
    <w:p w14:paraId="232D1887" w14:textId="77777777" w:rsidR="00324325" w:rsidRPr="0065653E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2C757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от, ковчег завета Господа всей земли пойдет пред вами чрез Иордан;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Нав.3:10-13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</w:p>
    <w:p w14:paraId="2F761558" w14:textId="77777777" w:rsidR="00324325" w:rsidRPr="00E74DAF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DA869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Народы, жившие на территории земли Израильской, которые являются нашими первостепенными врагами – это образ генетической программы, которую мы унаследовали от суетной жизни отцов.</w:t>
      </w:r>
    </w:p>
    <w:p w14:paraId="6CD29D02" w14:textId="77777777" w:rsidR="00324325" w:rsidRPr="00E74DAF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E3FE6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DAF">
        <w:rPr>
          <w:rFonts w:ascii="Arial" w:hAnsi="Arial" w:cs="Arial"/>
          <w:b/>
          <w:sz w:val="28"/>
          <w:szCs w:val="28"/>
          <w:lang w:val="ru-RU"/>
        </w:rPr>
        <w:t>Суетная жизнь</w:t>
      </w:r>
      <w:r>
        <w:rPr>
          <w:rFonts w:ascii="Arial" w:hAnsi="Arial" w:cs="Arial"/>
          <w:sz w:val="28"/>
          <w:szCs w:val="28"/>
          <w:lang w:val="ru-RU"/>
        </w:rPr>
        <w:t xml:space="preserve"> отцов – это греховная</w:t>
      </w:r>
      <w:r w:rsidRPr="002D42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жизнь, обуславливающая программу  второй смерти или, вечной смерти. </w:t>
      </w:r>
    </w:p>
    <w:p w14:paraId="7746433A" w14:textId="77777777" w:rsidR="00324325" w:rsidRPr="00F6456F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DFEC1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эту программу смерти, изгладить из своей сущности – необходимо в молитвенном борении, противопоставить ей программу жизни, содержащуюся в имени Бога живого, которое представлено на скрижалях нашего сердца, в судном наперснике, на драгоценном бриллианте, с именем Неффалима.</w:t>
      </w:r>
    </w:p>
    <w:p w14:paraId="2B732787" w14:textId="77777777" w:rsidR="00324325" w:rsidRPr="00B75D9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031B8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характеристик, содержащихся в достоинстве имени Бога «Эль-Хай» или же «Бог живой» следует, что свойства поклонника, содержащиеся в достоинстве имени Бога живого – призваны представлять, неограниченную власть Бога, над бытием, в отведённом Им для нас времени и пределах. </w:t>
      </w:r>
    </w:p>
    <w:p w14:paraId="17404B38" w14:textId="77777777" w:rsidR="00324325" w:rsidRPr="000A331A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26210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чтобы, посредством исповедания веры своего сердца, представлять характеристики Бога живого, в своей постоянной молитве перед Богом – необходимо, в назначенном для нас времени и пределах нашего обитания, облечься в жизнь Бога, Которого представляет наш внутренний человек, в воскресении Христовом. </w:t>
      </w:r>
    </w:p>
    <w:p w14:paraId="42C8B490" w14:textId="77777777" w:rsidR="00324325" w:rsidRPr="00B2173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3CD5C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представлять достоинство поклонника, поклоняющегося в духе и истине, в достоинстве драгоценного алмаза, представляющего Бога живого, с вырезанным на нём именем Неффалима, означающего «борец» или же, «человек, дающий Святому Духу возможность, бороться вместе с собою, против организованных сил тьмы, противостоящими ему, в выполнении совершенной воли Бога.</w:t>
      </w:r>
    </w:p>
    <w:p w14:paraId="7AA9FC1D" w14:textId="77777777" w:rsidR="00324325" w:rsidRPr="00302AA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9DF7E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обратились, к весьма важным характеристикам содержащимися, в имени Бога Живого, обусловленного достоинством алмаза, которыми должен обладать, всякий поклонник Бога, в своей молитвенной борьбе, обусловленной в достоинстве имени Неффалима.</w:t>
      </w:r>
    </w:p>
    <w:p w14:paraId="553FC175" w14:textId="77777777" w:rsidR="00324325" w:rsidRPr="00A02656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ED99CC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7B31D6FC" w14:textId="77777777" w:rsidR="00324325" w:rsidRPr="00DD090B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11845F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510100C" w14:textId="77777777" w:rsidR="00324325" w:rsidRPr="00491E73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44668A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0F1E8F3B" w14:textId="77777777" w:rsidR="00324325" w:rsidRPr="00127EE9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2698EC5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попирать нечестие и нечестивых, в молитвенном борении. </w:t>
      </w:r>
    </w:p>
    <w:p w14:paraId="4696E838" w14:textId="77777777" w:rsidR="00324325" w:rsidRPr="00127EE9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6577F37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05B836C7" w14:textId="77777777" w:rsidR="00324325" w:rsidRPr="00C93BC8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1A22F3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10BB6FAA" w14:textId="77777777" w:rsidR="00324325" w:rsidRPr="00C93BC8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B786C2" w14:textId="77777777" w:rsidR="00324325" w:rsidRPr="006E2F43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всех имеющихся родов служения, такая молитва является самым труднодоступным родом служения, которое большинство христиан, в большинстве случаев, избегает, пренебрегает и отвергает. </w:t>
      </w:r>
    </w:p>
    <w:p w14:paraId="78B96437" w14:textId="77777777" w:rsidR="00324325" w:rsidRPr="00C93BC8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468478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54F57D" w14:textId="77777777" w:rsidR="00324325" w:rsidRPr="00B21E6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5AAD07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поможет нам постичь, природу постоянной молитвы в признаках, обуславливающих природу воина молитвы, которые могли бы быть основаны, на конкретных повелениях Бога, дающих человеку законное право, клясться именем Бога Живого. </w:t>
      </w:r>
    </w:p>
    <w:p w14:paraId="62ACBF9B" w14:textId="77777777" w:rsidR="00324325" w:rsidRPr="00530D01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3F83E3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57B3687D" w14:textId="77777777" w:rsidR="00324325" w:rsidRPr="0080035E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BC7920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17F81D1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3A3E373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21599948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055A2538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E528273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E635CF3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F1DB1F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7D703669" w14:textId="77777777" w:rsidR="00324325" w:rsidRPr="00B55F9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4E4479D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549C3A69" w14:textId="77777777" w:rsidR="00324325" w:rsidRPr="00946E0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79A8F6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двух составляющих, природу молитвы, которая обуславливает, как состояние воина молитвы, так и его молитву. </w:t>
      </w:r>
    </w:p>
    <w:p w14:paraId="3E539E8A" w14:textId="77777777" w:rsidR="00324325" w:rsidRPr="001A56E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5DE50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</w:t>
      </w:r>
      <w:r w:rsidRPr="00B55F9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рассмотрим, насколько это позволит нам Бог и, мера нашей веры, третью составляющую, в природе воина молитвы. </w:t>
      </w:r>
    </w:p>
    <w:p w14:paraId="7B5E7628" w14:textId="77777777" w:rsidR="00324325" w:rsidRPr="00293AB9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E7C73A" w14:textId="77777777" w:rsidR="0032432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46E05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b/>
          <w:sz w:val="28"/>
          <w:szCs w:val="28"/>
          <w:lang w:val="ru-RU"/>
        </w:rPr>
        <w:t>прилежность 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3D2EF15" w14:textId="77777777" w:rsidR="00324325" w:rsidRPr="00946E05" w:rsidRDefault="00324325" w:rsidP="00324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2AF1F0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 слово «прилежный» предписывается в молитве, как неуклонное предписание и, как неотложный военный приказ.</w:t>
      </w:r>
    </w:p>
    <w:p w14:paraId="409060F3" w14:textId="77777777" w:rsidR="00324325" w:rsidRPr="00033DE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41F2B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смотря на то, что слово «прилежность» и слово «усердие», подтверждают истинность друг друга и, природу друг друга, по своей природе и, по своей направленности, дают определения разным свойствам и, при преследовании одинаковой цели, выраженной в совершенной воле Бога, имеют разные назначения и применения.</w:t>
      </w:r>
    </w:p>
    <w:p w14:paraId="338CAD1B" w14:textId="77777777" w:rsidR="00324325" w:rsidRPr="00CB30F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9C1A5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должны знать, что прилежность, по своей природной сути – это аналог, противопоставленный лени.</w:t>
      </w:r>
    </w:p>
    <w:p w14:paraId="5AE6B2CD" w14:textId="77777777" w:rsidR="00324325" w:rsidRPr="0086787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656D6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например: усердие в молитве – это сердечное расположение и, горячая преданность Богу, выражающая неземную любовь к Богу.</w:t>
      </w:r>
    </w:p>
    <w:p w14:paraId="741E2CF3" w14:textId="77777777" w:rsidR="00324325" w:rsidRPr="0086787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F64FB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прилежность в молитве – это старательность, рождённая усердием или же, плод усердия, который выражается в молитвенном борении, в котором человек преодолевает сопротивление и преграды, стоящие на пути выполнения воли Божией</w:t>
      </w:r>
    </w:p>
    <w:p w14:paraId="17C1D105" w14:textId="77777777" w:rsidR="00324325" w:rsidRPr="0086787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C6C82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 же, как смирение – является плодом кротости. И родство между ними – определяется, как родство между матерью и дочерью или, как родство, между отцом и сыном. А посему:</w:t>
      </w:r>
    </w:p>
    <w:p w14:paraId="1D5B79D7" w14:textId="77777777" w:rsidR="00324325" w:rsidRPr="0048265A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DF2F0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86787C">
        <w:rPr>
          <w:rFonts w:ascii="Arial" w:hAnsi="Arial" w:cs="Arial"/>
          <w:b/>
          <w:sz w:val="28"/>
          <w:lang w:val="ru-RU"/>
        </w:rPr>
        <w:t>Прилежность</w:t>
      </w:r>
      <w:r>
        <w:rPr>
          <w:rFonts w:ascii="Arial" w:hAnsi="Arial" w:cs="Arial"/>
          <w:sz w:val="28"/>
          <w:lang w:val="ru-RU"/>
        </w:rPr>
        <w:t>, в молитве – это такая старательность, в которой человек, задействует все имеющиеся у него силы и средства, для достижения молитвенной цели, поставленной для него Богом.</w:t>
      </w:r>
    </w:p>
    <w:p w14:paraId="043DD19F" w14:textId="77777777" w:rsidR="00324325" w:rsidRPr="0048265A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F7642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корень слова «прилежности», находится в слове «прилежащий» или, «прилегающий», что означает – располагающийся или, находящийся в непосредственной близости от чего-либо или, примыкающий к чему-либо. А посему, когда речь идёт о прилежании в молитве, то речь идёт о примыкании к воле Божией, в которой воин молитвы, воинствует в пределах совершенной воли Божией.</w:t>
      </w:r>
    </w:p>
    <w:p w14:paraId="4A88B657" w14:textId="77777777" w:rsidR="00324325" w:rsidRPr="009B063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804D0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лучшего понимания значимости элемента «прилежности, в молитве» я хочу предложить четыре пункта, которые помогут нам увидеть характеристику прилежности, как бы в разрезе. Это:</w:t>
      </w:r>
    </w:p>
    <w:p w14:paraId="096D9E45" w14:textId="77777777" w:rsidR="00324325" w:rsidRPr="009B063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D7689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прилежности.</w:t>
      </w:r>
    </w:p>
    <w:p w14:paraId="15994BD3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прилежности.</w:t>
      </w:r>
    </w:p>
    <w:p w14:paraId="34FEA044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прилежности.</w:t>
      </w:r>
    </w:p>
    <w:p w14:paraId="2757168A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прилежности.</w:t>
      </w:r>
    </w:p>
    <w:p w14:paraId="53086AB2" w14:textId="77777777" w:rsidR="0032432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22235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обратимся к Писанию и посмотрим, что собой представляет свойство прилежности в молитве. И, какими характеристиками, Писание наделяет прилежность, в молитве.</w:t>
      </w:r>
    </w:p>
    <w:p w14:paraId="5817022D" w14:textId="77777777" w:rsidR="00324325" w:rsidRPr="006F2E11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BB57A9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определение прилежности, выражается в молитвенной борьбе, в которой человек в соработе с Богом, преодолевает препятствия, возникающие на пути к овладению наследием. </w:t>
      </w:r>
    </w:p>
    <w:p w14:paraId="7F1EA3AA" w14:textId="77777777" w:rsidR="00324325" w:rsidRPr="00A3139E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79B694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борьба особенно хорошо характеризуется в молитве Иакова в Вефиле, в которой Иаков в соработе с Ангелом Божиим преодолел, возникшее препятствие в лице брата своего Исава.</w:t>
      </w:r>
    </w:p>
    <w:p w14:paraId="395E357D" w14:textId="77777777" w:rsidR="00324325" w:rsidRPr="00A3139E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36E190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E5D4F">
        <w:rPr>
          <w:rFonts w:ascii="Arial" w:hAnsi="Arial" w:cs="Arial"/>
          <w:sz w:val="28"/>
          <w:szCs w:val="28"/>
          <w:lang w:val="ru-RU"/>
        </w:rPr>
        <w:t xml:space="preserve">Он боролся с Ангелом - и превозмог; плакал и умолял Его; в Вефиле Он нашел нас и там говорил с нами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5D4F">
        <w:rPr>
          <w:rFonts w:ascii="Arial" w:hAnsi="Arial" w:cs="Arial"/>
          <w:sz w:val="28"/>
          <w:szCs w:val="28"/>
          <w:u w:val="single"/>
          <w:lang w:val="ru-RU"/>
        </w:rPr>
        <w:t>Ос.12:4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5D4F">
        <w:rPr>
          <w:rFonts w:ascii="Arial" w:hAnsi="Arial" w:cs="Arial"/>
          <w:sz w:val="28"/>
          <w:szCs w:val="28"/>
          <w:lang w:val="ru-RU"/>
        </w:rPr>
        <w:t>.</w:t>
      </w:r>
    </w:p>
    <w:p w14:paraId="4A783365" w14:textId="77777777" w:rsidR="00324325" w:rsidRPr="00A3139E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87AB1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отмечали, что суть данной фразы обладает смыслом, не борьбы с Богом, а борьбы со смертью, в которой Ангел Божий помогал Иакову или боролся вместе с Иаковым.</w:t>
      </w:r>
      <w:r w:rsidRPr="00B343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Далее:</w:t>
      </w:r>
    </w:p>
    <w:p w14:paraId="5D679956" w14:textId="77777777" w:rsidR="00324325" w:rsidRPr="00384157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726B8E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Присутствие прилежности, выраженной в молитвенном борении мы встречаем у Сына Божия в Гефсиманском саду, где Он с Ангелом, посланным Ему от Бога, благодаря Своей прилежности, преодолевает страх смерти, а вернее, страх разрыва с Отцом и, принимает решение выполнить совершенную волю Отца.</w:t>
      </w:r>
    </w:p>
    <w:p w14:paraId="429523B7" w14:textId="77777777" w:rsidR="00324325" w:rsidRPr="00384157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880A5B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F2E11">
        <w:rPr>
          <w:rFonts w:ascii="Arial" w:hAnsi="Arial" w:cs="Arial"/>
          <w:sz w:val="28"/>
          <w:szCs w:val="28"/>
          <w:lang w:val="ru-RU"/>
        </w:rPr>
        <w:t>Отче! о, если бы Ты благоволил пронести чашу сию мимо Меня! впрочем не Моя воля, но Твоя да будет. Явился же Ему Ангел с небес и укреплял Его. И, находясь в борении, прилежнее молился, и был пот Его, как капли крови, падающие на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2E11">
        <w:rPr>
          <w:rFonts w:ascii="Arial" w:hAnsi="Arial" w:cs="Arial"/>
          <w:sz w:val="28"/>
          <w:szCs w:val="28"/>
          <w:u w:val="single"/>
          <w:lang w:val="ru-RU"/>
        </w:rPr>
        <w:t>Лк.22:</w:t>
      </w:r>
      <w:r>
        <w:rPr>
          <w:rFonts w:ascii="Arial" w:hAnsi="Arial" w:cs="Arial"/>
          <w:sz w:val="28"/>
          <w:szCs w:val="28"/>
          <w:u w:val="single"/>
          <w:lang w:val="ru-RU"/>
        </w:rPr>
        <w:t>42-</w:t>
      </w:r>
      <w:r w:rsidRPr="006F2E11">
        <w:rPr>
          <w:rFonts w:ascii="Arial" w:hAnsi="Arial" w:cs="Arial"/>
          <w:sz w:val="28"/>
          <w:szCs w:val="28"/>
          <w:u w:val="single"/>
          <w:lang w:val="ru-RU"/>
        </w:rPr>
        <w:t>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2E1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4022DF5" w14:textId="77777777" w:rsidR="00324325" w:rsidRPr="003E6052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A9F53C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этих двух примеров: прилежность в молитве – эквивалентна и сопоставима затратам всех имеющихся у человека усилий. </w:t>
      </w:r>
    </w:p>
    <w:p w14:paraId="1D31C18F" w14:textId="77777777" w:rsidR="00324325" w:rsidRPr="004F7CA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B5EB9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7F6606">
        <w:rPr>
          <w:rFonts w:ascii="Arial" w:hAnsi="Arial" w:cs="Arial"/>
          <w:b/>
          <w:sz w:val="28"/>
          <w:lang w:val="ru-RU"/>
        </w:rPr>
        <w:t>Прилежная молитва</w:t>
      </w:r>
      <w:r>
        <w:rPr>
          <w:rFonts w:ascii="Arial" w:hAnsi="Arial" w:cs="Arial"/>
          <w:sz w:val="28"/>
          <w:lang w:val="ru-RU"/>
        </w:rPr>
        <w:t xml:space="preserve"> – это молитва, сопряжённая с затратами разумных, волевых и эмоциональных способностей человека, в которую полностью вовлекаются – дух, душа и тело. </w:t>
      </w:r>
    </w:p>
    <w:p w14:paraId="32CD9588" w14:textId="77777777" w:rsidR="00324325" w:rsidRPr="009B063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EE5056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Согласно, Академическому Русскому Словарю, термин прилежный, означает – старательный, борющийся, прилагающий или затрачивающий все имеющиеся усилия. В силу этого, молитва, обладающая в себе элементом прилежности, является: </w:t>
      </w:r>
    </w:p>
    <w:p w14:paraId="388CA31F" w14:textId="77777777" w:rsidR="00324325" w:rsidRPr="00776183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AB8BA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90199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Прилежность в</w:t>
      </w:r>
      <w:r w:rsidRPr="0090199A">
        <w:rPr>
          <w:rFonts w:ascii="Arial" w:hAnsi="Arial" w:cs="Arial"/>
          <w:b/>
          <w:sz w:val="28"/>
          <w:lang w:val="ru-RU"/>
        </w:rPr>
        <w:t xml:space="preserve"> молитве</w:t>
      </w:r>
      <w:r>
        <w:rPr>
          <w:rFonts w:ascii="Arial" w:hAnsi="Arial" w:cs="Arial"/>
          <w:sz w:val="28"/>
          <w:lang w:val="ru-RU"/>
        </w:rPr>
        <w:t xml:space="preserve"> – является орудием, взрыхляющим почву нашего сердца, и делающего наше сердце доброй или мягкой землёй, способной оплодотворять себя, семенем Слова Божьего.</w:t>
      </w:r>
    </w:p>
    <w:p w14:paraId="616D7097" w14:textId="77777777" w:rsidR="00324325" w:rsidRPr="00776183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53376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0199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Прилежность в</w:t>
      </w:r>
      <w:r w:rsidRPr="0090199A">
        <w:rPr>
          <w:rFonts w:ascii="Arial" w:hAnsi="Arial" w:cs="Arial"/>
          <w:b/>
          <w:sz w:val="28"/>
          <w:lang w:val="ru-RU"/>
        </w:rPr>
        <w:t xml:space="preserve"> молитве</w:t>
      </w:r>
      <w:r>
        <w:rPr>
          <w:rFonts w:ascii="Arial" w:hAnsi="Arial" w:cs="Arial"/>
          <w:sz w:val="28"/>
          <w:lang w:val="ru-RU"/>
        </w:rPr>
        <w:t xml:space="preserve"> – становится оружием нашего воинствования, способным разрушать любые вражеские твердыни.</w:t>
      </w:r>
    </w:p>
    <w:p w14:paraId="17141135" w14:textId="77777777" w:rsidR="00324325" w:rsidRPr="00776183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4E1D6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90199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Прилежность в</w:t>
      </w:r>
      <w:r w:rsidRPr="0090199A">
        <w:rPr>
          <w:rFonts w:ascii="Arial" w:hAnsi="Arial" w:cs="Arial"/>
          <w:b/>
          <w:sz w:val="28"/>
          <w:lang w:val="ru-RU"/>
        </w:rPr>
        <w:t xml:space="preserve"> молитве</w:t>
      </w:r>
      <w:r>
        <w:rPr>
          <w:rFonts w:ascii="Arial" w:hAnsi="Arial" w:cs="Arial"/>
          <w:sz w:val="28"/>
          <w:lang w:val="ru-RU"/>
        </w:rPr>
        <w:t xml:space="preserve"> – становится строительным материалом для созидания самого себя в дом Божий, или в дом молитвы.</w:t>
      </w:r>
    </w:p>
    <w:p w14:paraId="22B8C8CD" w14:textId="77777777" w:rsidR="00324325" w:rsidRPr="00776183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C3644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90199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Прилежность в</w:t>
      </w:r>
      <w:r w:rsidRPr="0090199A">
        <w:rPr>
          <w:rFonts w:ascii="Arial" w:hAnsi="Arial" w:cs="Arial"/>
          <w:b/>
          <w:sz w:val="28"/>
          <w:lang w:val="ru-RU"/>
        </w:rPr>
        <w:t xml:space="preserve"> молитве</w:t>
      </w:r>
      <w:r>
        <w:rPr>
          <w:rFonts w:ascii="Arial" w:hAnsi="Arial" w:cs="Arial"/>
          <w:sz w:val="28"/>
          <w:lang w:val="ru-RU"/>
        </w:rPr>
        <w:t xml:space="preserve"> – даёт возможность, устроять из самих себя жертвенник Господень.</w:t>
      </w:r>
    </w:p>
    <w:p w14:paraId="57BAA7B8" w14:textId="77777777" w:rsidR="00324325" w:rsidRPr="00AB2AF9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10F98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90199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Прилежность в</w:t>
      </w:r>
      <w:r w:rsidRPr="0090199A">
        <w:rPr>
          <w:rFonts w:ascii="Arial" w:hAnsi="Arial" w:cs="Arial"/>
          <w:b/>
          <w:sz w:val="28"/>
          <w:lang w:val="ru-RU"/>
        </w:rPr>
        <w:t xml:space="preserve"> молитве</w:t>
      </w:r>
      <w:r>
        <w:rPr>
          <w:rFonts w:ascii="Arial" w:hAnsi="Arial" w:cs="Arial"/>
          <w:sz w:val="28"/>
          <w:lang w:val="ru-RU"/>
        </w:rPr>
        <w:t xml:space="preserve"> – представляет нас Богу, в формате живой жертвы, благоугодной Богу.</w:t>
      </w:r>
    </w:p>
    <w:p w14:paraId="3F7FF437" w14:textId="77777777" w:rsidR="00324325" w:rsidRPr="00AB2AF9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8AC16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90199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Прилежность в</w:t>
      </w:r>
      <w:r w:rsidRPr="0090199A">
        <w:rPr>
          <w:rFonts w:ascii="Arial" w:hAnsi="Arial" w:cs="Arial"/>
          <w:b/>
          <w:sz w:val="28"/>
          <w:lang w:val="ru-RU"/>
        </w:rPr>
        <w:t xml:space="preserve"> молитве</w:t>
      </w:r>
      <w:r>
        <w:rPr>
          <w:rFonts w:ascii="Arial" w:hAnsi="Arial" w:cs="Arial"/>
          <w:sz w:val="28"/>
          <w:lang w:val="ru-RU"/>
        </w:rPr>
        <w:t xml:space="preserve"> – даёт нам возможность, наследовать обетования, данные нам во времени.</w:t>
      </w:r>
    </w:p>
    <w:p w14:paraId="6F7E941E" w14:textId="77777777" w:rsidR="00324325" w:rsidRPr="00AB2AF9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531B7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</w:t>
      </w:r>
      <w:r w:rsidRPr="0090199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Прилежность в</w:t>
      </w:r>
      <w:r w:rsidRPr="0090199A">
        <w:rPr>
          <w:rFonts w:ascii="Arial" w:hAnsi="Arial" w:cs="Arial"/>
          <w:b/>
          <w:sz w:val="28"/>
          <w:lang w:val="ru-RU"/>
        </w:rPr>
        <w:t xml:space="preserve"> молитве</w:t>
      </w:r>
      <w:r>
        <w:rPr>
          <w:rFonts w:ascii="Arial" w:hAnsi="Arial" w:cs="Arial"/>
          <w:sz w:val="28"/>
          <w:lang w:val="ru-RU"/>
        </w:rPr>
        <w:t xml:space="preserve"> – даёт нам право, входить в Царство Небесное и приобщаться к силам будущего века, то есть – наследовать обетования, лежащие по ту сторону времени.</w:t>
      </w:r>
    </w:p>
    <w:p w14:paraId="70512C31" w14:textId="77777777" w:rsidR="00324325" w:rsidRPr="005A4E10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95786" w14:textId="77777777" w:rsidR="00324325" w:rsidRPr="005A4E10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5A4E10">
        <w:rPr>
          <w:rFonts w:ascii="Arial" w:hAnsi="Arial" w:cs="Arial"/>
          <w:sz w:val="28"/>
          <w:lang w:val="ru-RU"/>
        </w:rPr>
        <w:t xml:space="preserve">Закон и пророки до Иоанна; с сего времени Царствие Божие благовествуется, и всякий усилием входит в него </w:t>
      </w:r>
      <w:r>
        <w:rPr>
          <w:rFonts w:ascii="Arial" w:hAnsi="Arial" w:cs="Arial"/>
          <w:sz w:val="28"/>
          <w:lang w:val="ru-RU"/>
        </w:rPr>
        <w:t>(</w:t>
      </w:r>
      <w:r w:rsidRPr="005A4E10">
        <w:rPr>
          <w:rFonts w:ascii="Arial" w:hAnsi="Arial" w:cs="Arial"/>
          <w:sz w:val="28"/>
          <w:u w:val="single"/>
          <w:lang w:val="ru-RU"/>
        </w:rPr>
        <w:t>Лк.16:16</w:t>
      </w:r>
      <w:r>
        <w:rPr>
          <w:rFonts w:ascii="Arial" w:hAnsi="Arial" w:cs="Arial"/>
          <w:sz w:val="28"/>
          <w:lang w:val="ru-RU"/>
        </w:rPr>
        <w:t>)</w:t>
      </w:r>
      <w:r w:rsidRPr="005A4E10">
        <w:rPr>
          <w:rFonts w:ascii="Arial" w:hAnsi="Arial" w:cs="Arial"/>
          <w:sz w:val="28"/>
          <w:lang w:val="ru-RU"/>
        </w:rPr>
        <w:t>.</w:t>
      </w:r>
    </w:p>
    <w:p w14:paraId="683F961B" w14:textId="77777777" w:rsidR="00324325" w:rsidRPr="0093428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E6F56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CF4474">
        <w:rPr>
          <w:rFonts w:ascii="Arial" w:hAnsi="Arial" w:cs="Arial"/>
          <w:b/>
          <w:sz w:val="28"/>
          <w:lang w:val="ru-RU"/>
        </w:rPr>
        <w:t>Прилежность в молитве</w:t>
      </w:r>
      <w:r>
        <w:rPr>
          <w:rFonts w:ascii="Arial" w:hAnsi="Arial" w:cs="Arial"/>
          <w:sz w:val="28"/>
          <w:lang w:val="ru-RU"/>
        </w:rPr>
        <w:t xml:space="preserve"> – это способность, сдерживать давление и агрессию, плоти, мира и демонов, пытающихся отклонить нас от выполнения воли Божией и навязать нам свою волю; </w:t>
      </w:r>
    </w:p>
    <w:p w14:paraId="29B214CE" w14:textId="77777777" w:rsidR="00324325" w:rsidRPr="00CE5D4F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4DF28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CF4474">
        <w:rPr>
          <w:rFonts w:ascii="Arial" w:hAnsi="Arial" w:cs="Arial"/>
          <w:b/>
          <w:sz w:val="28"/>
          <w:lang w:val="ru-RU"/>
        </w:rPr>
        <w:t>Прилежность в молитве</w:t>
      </w:r>
      <w:r>
        <w:rPr>
          <w:rFonts w:ascii="Arial" w:hAnsi="Arial" w:cs="Arial"/>
          <w:sz w:val="28"/>
          <w:lang w:val="ru-RU"/>
        </w:rPr>
        <w:t xml:space="preserve"> – это давление на плоть, мир и демонов, с целью, вытеснить их из пространства нашего призвания, которое принадлежит нам по праву, но находится под их контролем.</w:t>
      </w:r>
    </w:p>
    <w:p w14:paraId="1481BD7A" w14:textId="77777777" w:rsidR="00324325" w:rsidRPr="00EA2F6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EB0C9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первостепенное призвание зоны нашей ответственности для каждого из нас выражается в границах трёх субстанций нашей человеческой сущности – духа, души и тела.</w:t>
      </w:r>
    </w:p>
    <w:p w14:paraId="75E0E316" w14:textId="77777777" w:rsidR="00324325" w:rsidRPr="009B063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F74BB8D" w14:textId="77777777" w:rsidR="00324325" w:rsidRPr="009B063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Любая форма молитвы, возносимая к Богу без элемента прилежности, не может найти благоволения в очах Божиих. </w:t>
      </w:r>
    </w:p>
    <w:p w14:paraId="4C4BF41A" w14:textId="77777777" w:rsidR="00324325" w:rsidRPr="00CF447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06828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Всякая молитва, которая творится без элемента прилежности, трансформирует наш дом из дома молитвы, в вертеп разбойников.</w:t>
      </w:r>
    </w:p>
    <w:p w14:paraId="740890C8" w14:textId="77777777" w:rsidR="00324325" w:rsidRPr="005A4E10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74916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отсутствие прилежности или отказ затрачивать усилия, на сдерживание и, на давление на плоть, на мир и, на демонов, не только, не продвинет нас к реализации нашего наследия, но и будет ежедневно отнимать у нас те части наследия, которые мы, уже имеем или получили по дару благодати.</w:t>
      </w:r>
    </w:p>
    <w:p w14:paraId="37AB915B" w14:textId="77777777" w:rsidR="00324325" w:rsidRPr="00EA2F6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42B05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815B18">
        <w:rPr>
          <w:rFonts w:ascii="Arial" w:hAnsi="Arial" w:cs="Arial"/>
          <w:b/>
          <w:sz w:val="28"/>
          <w:lang w:val="ru-RU"/>
        </w:rPr>
        <w:t>Итак,</w:t>
      </w:r>
      <w:r>
        <w:rPr>
          <w:rFonts w:ascii="Arial" w:hAnsi="Arial" w:cs="Arial"/>
          <w:sz w:val="28"/>
          <w:lang w:val="ru-RU"/>
        </w:rPr>
        <w:t xml:space="preserve"> обратимся к Писанию и посмотрим: Какую цену, необходимо заплатить для приобретения свойства прилежности, в молитве?</w:t>
      </w:r>
    </w:p>
    <w:p w14:paraId="71234C49" w14:textId="77777777" w:rsidR="00324325" w:rsidRPr="009B063D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274D1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CF4474">
        <w:rPr>
          <w:rFonts w:ascii="Arial" w:hAnsi="Arial" w:cs="Arial"/>
          <w:b/>
          <w:sz w:val="28"/>
          <w:lang w:val="ru-RU"/>
        </w:rPr>
        <w:t>Цена,</w:t>
      </w:r>
      <w:r>
        <w:rPr>
          <w:rFonts w:ascii="Arial" w:hAnsi="Arial" w:cs="Arial"/>
          <w:sz w:val="28"/>
          <w:lang w:val="ru-RU"/>
        </w:rPr>
        <w:t xml:space="preserve"> за приобретение прилежности в молитве, сопряжена со страданиями за истину – и, определяется ежедневным выбором – пить из источника воды живой.</w:t>
      </w:r>
    </w:p>
    <w:p w14:paraId="14B87023" w14:textId="77777777" w:rsidR="00324325" w:rsidRPr="00BA342F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2AC16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A342F">
        <w:rPr>
          <w:rFonts w:ascii="Arial" w:hAnsi="Arial" w:cs="Arial"/>
          <w:sz w:val="28"/>
          <w:szCs w:val="28"/>
          <w:lang w:val="ru-RU"/>
        </w:rPr>
        <w:t xml:space="preserve">Ибо два зла сделал народ Мой: Меня, источник воды живой, оставили, и высекли себе водоемы разбитые, которые не могут держать воды. </w:t>
      </w:r>
    </w:p>
    <w:p w14:paraId="1B807267" w14:textId="77777777" w:rsidR="00324325" w:rsidRPr="00815B18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B1ABEB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A342F">
        <w:rPr>
          <w:rFonts w:ascii="Arial" w:hAnsi="Arial" w:cs="Arial"/>
          <w:sz w:val="28"/>
          <w:szCs w:val="28"/>
          <w:lang w:val="ru-RU"/>
        </w:rPr>
        <w:t xml:space="preserve">Накажет тебя нечестие твое, и отступничество твое обличит тебя; итак познай и размысли,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A342F">
        <w:rPr>
          <w:rFonts w:ascii="Arial" w:hAnsi="Arial" w:cs="Arial"/>
          <w:sz w:val="28"/>
          <w:szCs w:val="28"/>
          <w:lang w:val="ru-RU"/>
        </w:rPr>
        <w:t>ак худо и горько то, что ты оставил Господа Бога твоего и страха Моего нет в тебе, говорит Господь Бог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42F">
        <w:rPr>
          <w:rFonts w:ascii="Arial" w:hAnsi="Arial" w:cs="Arial"/>
          <w:sz w:val="28"/>
          <w:szCs w:val="28"/>
          <w:u w:val="single"/>
          <w:lang w:val="ru-RU"/>
        </w:rPr>
        <w:t>Иер.2:13,19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342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01D2054" w14:textId="77777777" w:rsidR="00324325" w:rsidRPr="00671A16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6DF4B5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отличать жестоковыйность и упорство от прилежности. Первое исходит из гордыни; второе из смирения пред Богом.</w:t>
      </w:r>
    </w:p>
    <w:p w14:paraId="4D519474" w14:textId="77777777" w:rsidR="00324325" w:rsidRPr="00C75853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B8F1AB" w14:textId="77777777" w:rsidR="00324325" w:rsidRPr="00BA342F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F4474">
        <w:rPr>
          <w:rFonts w:ascii="Arial" w:hAnsi="Arial" w:cs="Arial"/>
          <w:b/>
          <w:sz w:val="28"/>
          <w:szCs w:val="28"/>
          <w:lang w:val="ru-RU"/>
        </w:rPr>
        <w:t>Молитва, лишённая прилежности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высекание водоёмов разбитых, которые не могут держать воды.</w:t>
      </w:r>
    </w:p>
    <w:p w14:paraId="4B1C0A8E" w14:textId="77777777" w:rsidR="00324325" w:rsidRPr="00C75853" w:rsidRDefault="00324325" w:rsidP="00324325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0DCDD6D6" w14:textId="77777777" w:rsidR="00324325" w:rsidRPr="00C75853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74">
        <w:rPr>
          <w:rFonts w:ascii="Arial" w:hAnsi="Arial" w:cs="Arial"/>
          <w:b/>
          <w:sz w:val="28"/>
          <w:szCs w:val="28"/>
          <w:lang w:val="ru-RU"/>
        </w:rPr>
        <w:t>Молитва, лишённая прилежности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156B5">
        <w:rPr>
          <w:rFonts w:ascii="Arial" w:hAnsi="Arial" w:cs="Arial"/>
          <w:sz w:val="28"/>
          <w:szCs w:val="28"/>
          <w:lang w:val="ru-RU"/>
        </w:rPr>
        <w:t>приводит к</w:t>
      </w:r>
      <w:r>
        <w:rPr>
          <w:rFonts w:ascii="Arial" w:hAnsi="Arial" w:cs="Arial"/>
          <w:sz w:val="28"/>
          <w:szCs w:val="28"/>
          <w:lang w:val="ru-RU"/>
        </w:rPr>
        <w:t xml:space="preserve"> обожествлению своего ума</w:t>
      </w:r>
      <w:r w:rsidRPr="00C758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идола. Все идолы имеют своё происхождение в само обожествлении. И только потом, прогрессируют и апеллируют к низшему творению, по отношению к самим себе.</w:t>
      </w:r>
    </w:p>
    <w:p w14:paraId="2CB77CC7" w14:textId="77777777" w:rsidR="00324325" w:rsidRPr="00C75853" w:rsidRDefault="00324325" w:rsidP="00324325">
      <w:pPr>
        <w:jc w:val="both"/>
        <w:rPr>
          <w:rFonts w:ascii="Arial" w:hAnsi="Arial" w:cs="Arial"/>
          <w:sz w:val="16"/>
          <w:szCs w:val="28"/>
          <w:lang w:val="ru-RU"/>
        </w:rPr>
      </w:pPr>
    </w:p>
    <w:p w14:paraId="163A982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75853">
        <w:rPr>
          <w:rFonts w:ascii="Arial" w:hAnsi="Arial" w:cs="Arial"/>
          <w:sz w:val="28"/>
          <w:szCs w:val="28"/>
          <w:lang w:val="ru-RU"/>
        </w:rPr>
        <w:t xml:space="preserve">тобы создать </w:t>
      </w:r>
      <w:r>
        <w:rPr>
          <w:rFonts w:ascii="Arial" w:hAnsi="Arial" w:cs="Arial"/>
          <w:sz w:val="28"/>
          <w:szCs w:val="28"/>
          <w:lang w:val="ru-RU"/>
        </w:rPr>
        <w:t>из своего ума</w:t>
      </w:r>
      <w:r w:rsidRPr="00C75853">
        <w:rPr>
          <w:rFonts w:ascii="Arial" w:hAnsi="Arial" w:cs="Arial"/>
          <w:sz w:val="28"/>
          <w:szCs w:val="28"/>
          <w:lang w:val="ru-RU"/>
        </w:rPr>
        <w:t xml:space="preserve"> идола</w:t>
      </w:r>
      <w:r>
        <w:rPr>
          <w:rFonts w:ascii="Arial" w:hAnsi="Arial" w:cs="Arial"/>
          <w:sz w:val="28"/>
          <w:szCs w:val="28"/>
          <w:lang w:val="ru-RU"/>
        </w:rPr>
        <w:t xml:space="preserve"> – достаточно сделать решение, отказаться применять прилежность в молитве, для исполнения воли Божией. И тогда своя судьба и судьбы потомков будут предрешены.</w:t>
      </w:r>
    </w:p>
    <w:p w14:paraId="60EB593E" w14:textId="77777777" w:rsidR="00324325" w:rsidRPr="005E4F4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B9A42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Отвергая разбитые водоёмы, в предмете, человеческих умозаключений и, выбирая источник воды живой, в предмете, послушания словам, исходящим из уст Божиих, доверенных Его посланникам, мы вносим значимый залог за приобретение и развитие потенциала прилежности, сокрытого в нашей новой сущности.</w:t>
      </w:r>
    </w:p>
    <w:p w14:paraId="00E99DB0" w14:textId="77777777" w:rsidR="00324325" w:rsidRPr="007F644B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5315E6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пьём воду из разбитых водоёмов – мы страдаем. Однако эти страдания, являются результатом нашей гордыни, а не ценой прилежности. Но когда мы будем пить из источника воды живой, мы также будем страдать, но только уже, страдать за истину. </w:t>
      </w:r>
    </w:p>
    <w:p w14:paraId="177BCB6F" w14:textId="77777777" w:rsidR="00324325" w:rsidRPr="007F644B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382D1E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все силы зла, будут брошены против нас, чтобы увлечь нас к высеканию и созданию своих водоёмов. </w:t>
      </w:r>
    </w:p>
    <w:p w14:paraId="1D27942E" w14:textId="77777777" w:rsidR="00324325" w:rsidRPr="00671A16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6C745B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подобные страдания, будут являться ценой, благодаря которой, мы будем приобретать и являть в своих молитвах элемент прилежности, который рассматривается послушанием.</w:t>
      </w:r>
    </w:p>
    <w:p w14:paraId="65B88C67" w14:textId="77777777" w:rsidR="00324325" w:rsidRPr="00671A16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EF3C98" w14:textId="77777777" w:rsidR="00324325" w:rsidRPr="00BA342F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BA342F">
        <w:rPr>
          <w:rFonts w:ascii="Arial" w:hAnsi="Arial" w:cs="Arial"/>
          <w:sz w:val="28"/>
          <w:szCs w:val="28"/>
          <w:lang w:val="ru-RU"/>
        </w:rPr>
        <w:t>отя Он и Сын, однако страданиями навык послушанию, и, совершившись, сделался для всех послушных Ему виновником спасения вечного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42F">
        <w:rPr>
          <w:rFonts w:ascii="Arial" w:hAnsi="Arial" w:cs="Arial"/>
          <w:sz w:val="28"/>
          <w:szCs w:val="28"/>
          <w:u w:val="single"/>
          <w:lang w:val="ru-RU"/>
        </w:rPr>
        <w:t>Ев.5:8-9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BA342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F48E67" w14:textId="77777777" w:rsidR="00324325" w:rsidRPr="00BA342F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7D093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Прилежность в молитве, как выбор, сопряжённый с затратами усилий, становится просто необходимым элементом, способным, не только остановить наступление врага, но и обратить его в панику и в бегство.</w:t>
      </w:r>
    </w:p>
    <w:p w14:paraId="36D951FF" w14:textId="77777777" w:rsidR="00324325" w:rsidRPr="004F7CA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B7F20" w14:textId="77777777" w:rsidR="00324325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ED6C39">
        <w:rPr>
          <w:rFonts w:ascii="Arial" w:hAnsi="Arial" w:cs="Arial"/>
          <w:b/>
          <w:sz w:val="28"/>
          <w:lang w:val="ru-RU"/>
        </w:rPr>
        <w:t>А теперь</w:t>
      </w:r>
      <w:r>
        <w:rPr>
          <w:rFonts w:ascii="Arial" w:hAnsi="Arial" w:cs="Arial"/>
          <w:sz w:val="28"/>
          <w:lang w:val="ru-RU"/>
        </w:rPr>
        <w:t>, обратимся и посмотрим: Каким образом нам необходимо, сохранять и развивать элемент прилежности в молитве?</w:t>
      </w:r>
    </w:p>
    <w:p w14:paraId="01B8C027" w14:textId="77777777" w:rsidR="00324325" w:rsidRPr="00FC5F0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03D42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Сохранение и развитие прилежности в молитве, совершается в неуклонном, постоянном, и дисциплинарном противостоянии, силам своей нераспятой природы, искушениям мира и, проискам тьмы.</w:t>
      </w:r>
    </w:p>
    <w:p w14:paraId="2F2AE373" w14:textId="77777777" w:rsidR="00324325" w:rsidRPr="00FC5F05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46E6C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C5F05">
        <w:rPr>
          <w:rFonts w:ascii="Arial" w:hAnsi="Arial" w:cs="Arial"/>
          <w:sz w:val="28"/>
          <w:szCs w:val="28"/>
          <w:lang w:val="ru-RU"/>
        </w:rPr>
        <w:t>И все, что делаете, делайте от души,</w:t>
      </w:r>
      <w:r>
        <w:rPr>
          <w:rFonts w:ascii="Arial" w:hAnsi="Arial" w:cs="Arial"/>
          <w:sz w:val="28"/>
          <w:szCs w:val="28"/>
          <w:lang w:val="ru-RU"/>
        </w:rPr>
        <w:t xml:space="preserve"> (прилежно)</w:t>
      </w:r>
      <w:r w:rsidRPr="00FC5F05">
        <w:rPr>
          <w:rFonts w:ascii="Arial" w:hAnsi="Arial" w:cs="Arial"/>
          <w:sz w:val="28"/>
          <w:szCs w:val="28"/>
          <w:lang w:val="ru-RU"/>
        </w:rPr>
        <w:t xml:space="preserve"> как для Господа, а не для человеков, зная, что в воздаяние от Господа получите наследие, ибо вы служите Господу Христу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5F05">
        <w:rPr>
          <w:rFonts w:ascii="Arial" w:hAnsi="Arial" w:cs="Arial"/>
          <w:sz w:val="28"/>
          <w:szCs w:val="28"/>
          <w:u w:val="single"/>
          <w:lang w:val="ru-RU"/>
        </w:rPr>
        <w:t>Кол.3:23</w:t>
      </w:r>
      <w:r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5F0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6ECEF30" w14:textId="77777777" w:rsidR="00324325" w:rsidRPr="003D2127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A0E8FD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Нарушая же данное повеление, мы поступаем, не по правде, и таким образом являем беззаконие.</w:t>
      </w:r>
    </w:p>
    <w:p w14:paraId="0A172920" w14:textId="77777777" w:rsidR="00324325" w:rsidRPr="00FC5F0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163CD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C5F05">
        <w:rPr>
          <w:rFonts w:ascii="Arial" w:hAnsi="Arial" w:cs="Arial"/>
          <w:sz w:val="28"/>
          <w:szCs w:val="28"/>
          <w:lang w:val="ru-RU"/>
        </w:rPr>
        <w:t>А кто неправо поступит, тот получит по своей неправде, у Него нет лицеприятия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5F0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AE8BA3" w14:textId="77777777" w:rsidR="00324325" w:rsidRPr="00DC1F7F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2FAFBA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 дела, совершаемые неприлежно, расцениваются Писанием, как дела неправды и беззакония. Потому, что всё, что делает и творит Бог, Он делает и творит с прилежностью.</w:t>
      </w:r>
    </w:p>
    <w:p w14:paraId="24753F4D" w14:textId="77777777" w:rsidR="00324325" w:rsidRPr="00ED649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0A2073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прилежность – это, в первую очередь, свойство Бога, которым отмечены все Его дела. Исходя из такой реальности, Апостол Павел писал к Титу, которого он, как и Тимофея, называл своим сыном</w:t>
      </w:r>
    </w:p>
    <w:p w14:paraId="3C8BAD73" w14:textId="77777777" w:rsidR="00324325" w:rsidRPr="00DC1F7F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89EE2A" w14:textId="77777777" w:rsidR="00324325" w:rsidRPr="00DC1F7F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D6495">
        <w:rPr>
          <w:rFonts w:ascii="Arial" w:hAnsi="Arial" w:cs="Arial"/>
          <w:sz w:val="28"/>
          <w:szCs w:val="28"/>
          <w:lang w:val="ru-RU"/>
        </w:rPr>
        <w:t>тобы, оправдавшись Его благодатью, мы по упованию соделались наследниками вечной жизни.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6495">
        <w:rPr>
          <w:rFonts w:ascii="Arial" w:hAnsi="Arial" w:cs="Arial"/>
          <w:sz w:val="28"/>
          <w:szCs w:val="28"/>
          <w:lang w:val="ru-RU"/>
        </w:rPr>
        <w:t xml:space="preserve">Слово это верно;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DC1F7F">
        <w:rPr>
          <w:rFonts w:ascii="Arial" w:hAnsi="Arial" w:cs="Arial"/>
          <w:sz w:val="28"/>
          <w:szCs w:val="28"/>
          <w:lang w:val="ru-RU"/>
        </w:rPr>
        <w:t xml:space="preserve"> желаю, чтобы ты подтверждал о сем, дабы уверовавшие в Бога старались быть прилежными к добрым делам: это хорошо и полезно человекам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1F7F">
        <w:rPr>
          <w:rFonts w:ascii="Arial" w:hAnsi="Arial" w:cs="Arial"/>
          <w:sz w:val="28"/>
          <w:szCs w:val="28"/>
          <w:u w:val="single"/>
          <w:lang w:val="ru-RU"/>
        </w:rPr>
        <w:t>Тит.3:</w:t>
      </w:r>
      <w:r>
        <w:rPr>
          <w:rFonts w:ascii="Arial" w:hAnsi="Arial" w:cs="Arial"/>
          <w:sz w:val="28"/>
          <w:szCs w:val="28"/>
          <w:u w:val="single"/>
          <w:lang w:val="ru-RU"/>
        </w:rPr>
        <w:t>7,</w:t>
      </w:r>
      <w:r w:rsidRPr="00DC1F7F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F7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82B5D9" w14:textId="77777777" w:rsidR="00324325" w:rsidRPr="00DC1F7F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871195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D6495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определяются прилежным выполнением воли Божией. В то время как средством и силой, для выполнения этой задачи – является прилежная молитва.</w:t>
      </w:r>
    </w:p>
    <w:p w14:paraId="44BA7378" w14:textId="77777777" w:rsidR="00324325" w:rsidRPr="003D2127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CA37A" w14:textId="77777777" w:rsidR="00324325" w:rsidRPr="003D2127" w:rsidRDefault="00324325" w:rsidP="00324325">
      <w:pPr>
        <w:jc w:val="both"/>
        <w:rPr>
          <w:rFonts w:ascii="Arial" w:hAnsi="Arial" w:cs="Arial"/>
          <w:sz w:val="28"/>
          <w:lang w:val="ru-RU"/>
        </w:rPr>
      </w:pPr>
      <w:r w:rsidRPr="00B9087D">
        <w:rPr>
          <w:rFonts w:ascii="Arial" w:hAnsi="Arial" w:cs="Arial"/>
          <w:b/>
          <w:sz w:val="28"/>
          <w:lang w:val="ru-RU"/>
        </w:rPr>
        <w:t>А теперь,</w:t>
      </w:r>
      <w:r w:rsidRPr="003D21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обратим</w:t>
      </w:r>
      <w:r w:rsidRPr="003D2127">
        <w:rPr>
          <w:rFonts w:ascii="Arial" w:hAnsi="Arial" w:cs="Arial"/>
          <w:sz w:val="28"/>
          <w:lang w:val="ru-RU"/>
        </w:rPr>
        <w:t>ся к плодам и награде</w:t>
      </w:r>
      <w:r>
        <w:rPr>
          <w:rFonts w:ascii="Arial" w:hAnsi="Arial" w:cs="Arial"/>
          <w:sz w:val="28"/>
          <w:lang w:val="ru-RU"/>
        </w:rPr>
        <w:t xml:space="preserve">, которую наследуют святые, благодаря применению прилежности в своих молитвах. </w:t>
      </w:r>
    </w:p>
    <w:p w14:paraId="744853D6" w14:textId="77777777" w:rsidR="00324325" w:rsidRPr="00556834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534C0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A18E1">
        <w:rPr>
          <w:rFonts w:ascii="Arial" w:hAnsi="Arial" w:cs="Arial"/>
          <w:b/>
          <w:sz w:val="28"/>
          <w:lang w:val="ru-RU"/>
        </w:rPr>
        <w:t>Задействие прилежности в молитве</w:t>
      </w:r>
      <w:r>
        <w:rPr>
          <w:rFonts w:ascii="Arial" w:hAnsi="Arial" w:cs="Arial"/>
          <w:sz w:val="28"/>
          <w:lang w:val="ru-RU"/>
        </w:rPr>
        <w:t xml:space="preserve"> – это подвиг веры, эталоном для подражания которой – является Христос.</w:t>
      </w:r>
    </w:p>
    <w:p w14:paraId="498574E7" w14:textId="77777777" w:rsidR="00324325" w:rsidRPr="00556834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E2A2E1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Плоды и награда прилежности в молитве, открывают возможность, для раскрытия сверхъестественной способности, реализовывать своё призвание и своё наследие, во всех областях и сферах нашей жизни или же: дают Богу право, отвечать нам на наши молитвы.</w:t>
      </w:r>
    </w:p>
    <w:p w14:paraId="548F46DD" w14:textId="77777777" w:rsidR="00324325" w:rsidRPr="002F000A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9E5DCF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исходя из норм Писания – молитва, возносимая без прилежности, никогда не была и никогда не будет отвечена.</w:t>
      </w:r>
    </w:p>
    <w:p w14:paraId="318199A7" w14:textId="77777777" w:rsidR="00324325" w:rsidRPr="00556834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07222" w14:textId="77777777" w:rsidR="00324325" w:rsidRPr="00FC5F0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Естественная п</w:t>
      </w:r>
      <w:r w:rsidRPr="002F000A">
        <w:rPr>
          <w:rFonts w:ascii="Arial" w:hAnsi="Arial" w:cs="Arial"/>
          <w:b/>
          <w:sz w:val="28"/>
          <w:szCs w:val="28"/>
          <w:lang w:val="ru-RU"/>
        </w:rPr>
        <w:t>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молитве – даёт Богу право, отвечать на такую молитву, сверхъестественным путём.</w:t>
      </w:r>
    </w:p>
    <w:p w14:paraId="4A5773B8" w14:textId="77777777" w:rsidR="00324325" w:rsidRPr="00135ECD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F2CDE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C5F0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C5F05">
        <w:rPr>
          <w:rFonts w:ascii="Arial" w:hAnsi="Arial" w:cs="Arial"/>
          <w:sz w:val="28"/>
          <w:szCs w:val="28"/>
          <w:lang w:val="ru-RU"/>
        </w:rPr>
        <w:t xml:space="preserve"> Петра стерегли в темнице, между тем церковь прилежно молилась о нем Богу. И вот, Ангел Господень предстал, и свет осиял темницу. Ангел, толкнув Петра в бок, пробудил его и сказал: встань скорее. </w:t>
      </w:r>
      <w:r>
        <w:rPr>
          <w:rFonts w:ascii="Arial" w:hAnsi="Arial" w:cs="Arial"/>
          <w:sz w:val="28"/>
          <w:szCs w:val="28"/>
          <w:lang w:val="ru-RU"/>
        </w:rPr>
        <w:t>И цепи упали с рук его</w:t>
      </w:r>
      <w:r w:rsidRPr="00FC5F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Деян.12:5-7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5F0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68FE04" w14:textId="77777777" w:rsidR="00324325" w:rsidRPr="002F000A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E5B039" w14:textId="77777777" w:rsidR="00324325" w:rsidRPr="00FC5F0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Естественная п</w:t>
      </w:r>
      <w:r w:rsidRPr="002F000A">
        <w:rPr>
          <w:rFonts w:ascii="Arial" w:hAnsi="Arial" w:cs="Arial"/>
          <w:b/>
          <w:sz w:val="28"/>
          <w:szCs w:val="28"/>
          <w:lang w:val="ru-RU"/>
        </w:rPr>
        <w:t>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молитве – открывает в человеке сверхъестественную способность, видеть и слышать голос Божий.</w:t>
      </w:r>
    </w:p>
    <w:p w14:paraId="4FA67391" w14:textId="77777777" w:rsidR="00324325" w:rsidRPr="00E050C1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C5AFE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50C1">
        <w:rPr>
          <w:rFonts w:ascii="Arial" w:hAnsi="Arial" w:cs="Arial"/>
          <w:sz w:val="28"/>
          <w:szCs w:val="28"/>
          <w:lang w:val="ru-RU"/>
        </w:rPr>
        <w:t xml:space="preserve">Ибо так сказал мне Господь: пойди, поставь сторожа; пусть он сказывает, что увидит. И увидел он едущих попарно всадников на конях, всадников на ослах, всадников на верблюдах; и вслушивался он прилежно, с большим вниманием, - </w:t>
      </w:r>
    </w:p>
    <w:p w14:paraId="522B8988" w14:textId="77777777" w:rsidR="00324325" w:rsidRPr="00E050C1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47F647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50C1">
        <w:rPr>
          <w:rFonts w:ascii="Arial" w:hAnsi="Arial" w:cs="Arial"/>
          <w:sz w:val="28"/>
          <w:szCs w:val="28"/>
          <w:lang w:val="ru-RU"/>
        </w:rPr>
        <w:t xml:space="preserve"> закричал, как лев: господин мой! Что слышал я от Господа Саваофа, Бога Израилева, то и возвестил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0C1">
        <w:rPr>
          <w:rFonts w:ascii="Arial" w:hAnsi="Arial" w:cs="Arial"/>
          <w:sz w:val="28"/>
          <w:szCs w:val="28"/>
          <w:u w:val="single"/>
          <w:lang w:val="ru-RU"/>
        </w:rPr>
        <w:t>Ис.21:6-10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0C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2BFF3C2" w14:textId="77777777" w:rsidR="00324325" w:rsidRPr="002F000A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F73DF4" w14:textId="77777777" w:rsidR="00324325" w:rsidRPr="00FC5F0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Естественная п</w:t>
      </w:r>
      <w:r w:rsidRPr="002F000A">
        <w:rPr>
          <w:rFonts w:ascii="Arial" w:hAnsi="Arial" w:cs="Arial"/>
          <w:b/>
          <w:sz w:val="28"/>
          <w:szCs w:val="28"/>
          <w:lang w:val="ru-RU"/>
        </w:rPr>
        <w:t>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молитве – даёт человеку, сверхъестественную способность, господствовать над своими врагами</w:t>
      </w:r>
    </w:p>
    <w:p w14:paraId="2010A9BC" w14:textId="77777777" w:rsidR="00324325" w:rsidRPr="0003697C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C60F2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97C">
        <w:rPr>
          <w:rFonts w:ascii="Arial" w:hAnsi="Arial" w:cs="Arial"/>
          <w:sz w:val="28"/>
          <w:szCs w:val="28"/>
          <w:lang w:val="ru-RU"/>
        </w:rPr>
        <w:t>Рука прилежных будет господств</w:t>
      </w:r>
      <w:r>
        <w:rPr>
          <w:rFonts w:ascii="Arial" w:hAnsi="Arial" w:cs="Arial"/>
          <w:sz w:val="28"/>
          <w:szCs w:val="28"/>
          <w:lang w:val="ru-RU"/>
        </w:rPr>
        <w:t>овать, а ленивая будет под данью (</w:t>
      </w:r>
      <w:r w:rsidRPr="0003697C">
        <w:rPr>
          <w:rFonts w:ascii="Arial" w:hAnsi="Arial" w:cs="Arial"/>
          <w:sz w:val="28"/>
          <w:szCs w:val="28"/>
          <w:u w:val="single"/>
          <w:lang w:val="ru-RU"/>
        </w:rPr>
        <w:t>Прит.12:24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97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3000FA" w14:textId="77777777" w:rsidR="00324325" w:rsidRPr="00337A58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A2413A" w14:textId="77777777" w:rsidR="00324325" w:rsidRPr="00FC5F0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Естественная п</w:t>
      </w:r>
      <w:r w:rsidRPr="002F000A">
        <w:rPr>
          <w:rFonts w:ascii="Arial" w:hAnsi="Arial" w:cs="Arial"/>
          <w:b/>
          <w:sz w:val="28"/>
          <w:szCs w:val="28"/>
          <w:lang w:val="ru-RU"/>
        </w:rPr>
        <w:t>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молитве – даёт человеку, сверхъестественную способность, начальствовать в храме своего тела, над всеми силами своей души.</w:t>
      </w:r>
    </w:p>
    <w:p w14:paraId="5EAD0FB5" w14:textId="77777777" w:rsidR="00324325" w:rsidRPr="008B0E69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407117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0E69">
        <w:rPr>
          <w:rFonts w:ascii="Arial" w:hAnsi="Arial" w:cs="Arial"/>
          <w:sz w:val="28"/>
          <w:szCs w:val="28"/>
          <w:lang w:val="ru-RU"/>
        </w:rPr>
        <w:t>У сына его Шемаии родились также сыновья, начальствовавшие в своем роде, потому что они и сыновья их, и братья их были люди</w:t>
      </w:r>
      <w:r>
        <w:rPr>
          <w:rFonts w:ascii="Arial" w:hAnsi="Arial" w:cs="Arial"/>
          <w:sz w:val="28"/>
          <w:szCs w:val="28"/>
          <w:lang w:val="ru-RU"/>
        </w:rPr>
        <w:t xml:space="preserve"> прилежные и к службе способные</w:t>
      </w:r>
      <w:r w:rsidRPr="008B0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0E69">
        <w:rPr>
          <w:rFonts w:ascii="Arial" w:hAnsi="Arial" w:cs="Arial"/>
          <w:sz w:val="28"/>
          <w:szCs w:val="28"/>
          <w:u w:val="single"/>
          <w:lang w:val="ru-RU"/>
        </w:rPr>
        <w:t>1.Пар.26:6-8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0E6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3F4D22" w14:textId="77777777" w:rsidR="00324325" w:rsidRPr="002F000A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7ED9A9" w14:textId="77777777" w:rsidR="00324325" w:rsidRPr="00FC5F0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Естественная п</w:t>
      </w:r>
      <w:r w:rsidRPr="002F000A">
        <w:rPr>
          <w:rFonts w:ascii="Arial" w:hAnsi="Arial" w:cs="Arial"/>
          <w:b/>
          <w:sz w:val="28"/>
          <w:szCs w:val="28"/>
          <w:lang w:val="ru-RU"/>
        </w:rPr>
        <w:t>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молитве – даёт человеку, сверхъестественную способность, насыщать свои благие желания.</w:t>
      </w:r>
    </w:p>
    <w:p w14:paraId="0370E6BD" w14:textId="77777777" w:rsidR="00324325" w:rsidRPr="0003697C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5098EF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97C">
        <w:rPr>
          <w:rFonts w:ascii="Arial" w:hAnsi="Arial" w:cs="Arial"/>
          <w:sz w:val="28"/>
          <w:szCs w:val="28"/>
          <w:lang w:val="ru-RU"/>
        </w:rPr>
        <w:t>Душа ленивого желает, но тщетно; а душа прилежных насытится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97C">
        <w:rPr>
          <w:rFonts w:ascii="Arial" w:hAnsi="Arial" w:cs="Arial"/>
          <w:sz w:val="28"/>
          <w:szCs w:val="28"/>
          <w:u w:val="single"/>
          <w:lang w:val="ru-RU"/>
        </w:rPr>
        <w:t>Прит.13:4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97C">
        <w:rPr>
          <w:rFonts w:ascii="Arial" w:hAnsi="Arial" w:cs="Arial"/>
          <w:sz w:val="28"/>
          <w:szCs w:val="28"/>
          <w:lang w:val="ru-RU"/>
        </w:rPr>
        <w:t>.</w:t>
      </w:r>
    </w:p>
    <w:p w14:paraId="3807CC1C" w14:textId="77777777" w:rsidR="00324325" w:rsidRPr="00337A58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2E2C5C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Естественная п</w:t>
      </w:r>
      <w:r w:rsidRPr="002F000A">
        <w:rPr>
          <w:rFonts w:ascii="Arial" w:hAnsi="Arial" w:cs="Arial"/>
          <w:b/>
          <w:sz w:val="28"/>
          <w:szCs w:val="28"/>
          <w:lang w:val="ru-RU"/>
        </w:rPr>
        <w:t>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молитве – даёт человеку, сверхъестественную способность, наращивать богатство нетленное.</w:t>
      </w:r>
    </w:p>
    <w:p w14:paraId="6C688542" w14:textId="77777777" w:rsidR="00324325" w:rsidRPr="00337A58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CD2BE4" w14:textId="77777777" w:rsidR="00324325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63D">
        <w:rPr>
          <w:rFonts w:ascii="Arial" w:hAnsi="Arial" w:cs="Arial"/>
          <w:sz w:val="28"/>
          <w:szCs w:val="28"/>
          <w:lang w:val="ru-RU"/>
        </w:rPr>
        <w:t xml:space="preserve">Ленивая рука делает бедным, а рука прилежных обогащает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B063D">
        <w:rPr>
          <w:rFonts w:ascii="Arial" w:hAnsi="Arial" w:cs="Arial"/>
          <w:sz w:val="28"/>
          <w:szCs w:val="28"/>
          <w:u w:val="single"/>
          <w:lang w:val="ru-RU"/>
        </w:rPr>
        <w:t>Прит.10:4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063D">
        <w:rPr>
          <w:rFonts w:ascii="Arial" w:hAnsi="Arial" w:cs="Arial"/>
          <w:sz w:val="28"/>
          <w:szCs w:val="28"/>
          <w:lang w:val="ru-RU"/>
        </w:rPr>
        <w:t>.</w:t>
      </w:r>
    </w:p>
    <w:p w14:paraId="5A19877E" w14:textId="77777777" w:rsidR="00324325" w:rsidRPr="00337A58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FD96C" w14:textId="77777777" w:rsidR="00324325" w:rsidRPr="00FC5F0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Естественная п</w:t>
      </w:r>
      <w:r w:rsidRPr="002F000A">
        <w:rPr>
          <w:rFonts w:ascii="Arial" w:hAnsi="Arial" w:cs="Arial"/>
          <w:b/>
          <w:sz w:val="28"/>
          <w:szCs w:val="28"/>
          <w:lang w:val="ru-RU"/>
        </w:rPr>
        <w:t>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молитве – даёт человеку, сверхъестественную способность, иметь многоценное имущество.</w:t>
      </w:r>
    </w:p>
    <w:p w14:paraId="7DF4D1B5" w14:textId="77777777" w:rsidR="00324325" w:rsidRPr="0003697C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1E05EA" w14:textId="77777777" w:rsidR="0032432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97C">
        <w:rPr>
          <w:rFonts w:ascii="Arial" w:hAnsi="Arial" w:cs="Arial"/>
          <w:sz w:val="28"/>
          <w:szCs w:val="28"/>
          <w:lang w:val="ru-RU"/>
        </w:rPr>
        <w:t>Ленивый не жарит своей дичи; а имущество</w:t>
      </w:r>
      <w:r>
        <w:rPr>
          <w:rFonts w:ascii="Arial" w:hAnsi="Arial" w:cs="Arial"/>
          <w:sz w:val="28"/>
          <w:szCs w:val="28"/>
          <w:lang w:val="ru-RU"/>
        </w:rPr>
        <w:t xml:space="preserve"> человека прилежного многоценно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Прит.12:27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97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D5B0E7" w14:textId="77777777" w:rsidR="00324325" w:rsidRPr="00337A58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F09862" w14:textId="77777777" w:rsidR="00324325" w:rsidRPr="00FC5F0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Естественная п</w:t>
      </w:r>
      <w:r w:rsidRPr="002F000A">
        <w:rPr>
          <w:rFonts w:ascii="Arial" w:hAnsi="Arial" w:cs="Arial"/>
          <w:b/>
          <w:sz w:val="28"/>
          <w:szCs w:val="28"/>
          <w:lang w:val="ru-RU"/>
        </w:rPr>
        <w:t>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молитве – даёт человеку, сверхъестественную способность, делать всё, в своё время.</w:t>
      </w:r>
    </w:p>
    <w:p w14:paraId="3712DB37" w14:textId="77777777" w:rsidR="00324325" w:rsidRPr="00E050C1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70B13B" w14:textId="77777777" w:rsidR="00324325" w:rsidRPr="00E050C1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50C1">
        <w:rPr>
          <w:rFonts w:ascii="Arial" w:hAnsi="Arial" w:cs="Arial"/>
          <w:sz w:val="28"/>
          <w:szCs w:val="28"/>
          <w:lang w:val="ru-RU"/>
        </w:rPr>
        <w:t>Помышления прилежного стремятся к изобилию, а всякий торопливый терпит лишение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0C1">
        <w:rPr>
          <w:rFonts w:ascii="Arial" w:hAnsi="Arial" w:cs="Arial"/>
          <w:sz w:val="28"/>
          <w:szCs w:val="28"/>
          <w:u w:val="single"/>
          <w:lang w:val="ru-RU"/>
        </w:rPr>
        <w:t>Прит.21:5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0C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4C25FD" w14:textId="77777777" w:rsidR="00324325" w:rsidRPr="00201A3B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A108F" w14:textId="77777777" w:rsidR="00324325" w:rsidRPr="00556834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834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56834">
        <w:rPr>
          <w:rFonts w:ascii="Arial" w:hAnsi="Arial" w:cs="Arial"/>
          <w:sz w:val="28"/>
          <w:szCs w:val="28"/>
          <w:u w:val="single"/>
          <w:lang w:val="ru-RU"/>
        </w:rPr>
        <w:t>Екк.8:5-6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3A19E4" w14:textId="77777777" w:rsidR="00324325" w:rsidRPr="0055683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FEE70" w14:textId="77777777" w:rsidR="00324325" w:rsidRPr="00FC5F05" w:rsidRDefault="00324325" w:rsidP="003243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Естественная п</w:t>
      </w:r>
      <w:r w:rsidRPr="002F000A">
        <w:rPr>
          <w:rFonts w:ascii="Arial" w:hAnsi="Arial" w:cs="Arial"/>
          <w:b/>
          <w:sz w:val="28"/>
          <w:szCs w:val="28"/>
          <w:lang w:val="ru-RU"/>
        </w:rPr>
        <w:t>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молитве – даёт человеку, сверхъестественную способность, упразднить проклятие болезни.</w:t>
      </w:r>
    </w:p>
    <w:p w14:paraId="396AF16A" w14:textId="77777777" w:rsidR="00324325" w:rsidRPr="00556834" w:rsidRDefault="00324325" w:rsidP="003243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C4839" w14:textId="77777777" w:rsidR="00324325" w:rsidRPr="00556834" w:rsidRDefault="00324325" w:rsidP="003243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834">
        <w:rPr>
          <w:rFonts w:ascii="Arial" w:hAnsi="Arial" w:cs="Arial"/>
          <w:sz w:val="28"/>
          <w:szCs w:val="28"/>
          <w:lang w:val="ru-RU"/>
        </w:rPr>
        <w:t xml:space="preserve">Признавайтесь друг пред другом в проступках и молитесь друг за друга, чтобы исцелиться: много может усиленная молитва праведного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56834">
        <w:rPr>
          <w:rFonts w:ascii="Arial" w:hAnsi="Arial" w:cs="Arial"/>
          <w:sz w:val="28"/>
          <w:szCs w:val="28"/>
          <w:u w:val="single"/>
          <w:lang w:val="ru-RU"/>
        </w:rPr>
        <w:t>Иак.5:16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6834">
        <w:rPr>
          <w:rFonts w:ascii="Arial" w:hAnsi="Arial" w:cs="Arial"/>
          <w:sz w:val="28"/>
          <w:szCs w:val="28"/>
          <w:lang w:val="ru-RU"/>
        </w:rPr>
        <w:t>.</w:t>
      </w:r>
    </w:p>
    <w:p w14:paraId="102B8EF2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7839" w14:textId="77777777" w:rsidR="00411005" w:rsidRDefault="00411005" w:rsidP="00324325">
      <w:r>
        <w:separator/>
      </w:r>
    </w:p>
  </w:endnote>
  <w:endnote w:type="continuationSeparator" w:id="0">
    <w:p w14:paraId="2BF00175" w14:textId="77777777" w:rsidR="00411005" w:rsidRDefault="00411005" w:rsidP="0032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17D9F" w14:textId="77777777" w:rsidR="00324325" w:rsidRDefault="00324325" w:rsidP="000E5A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D36BE" w14:textId="77777777" w:rsidR="00324325" w:rsidRDefault="00324325" w:rsidP="003243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70E2" w14:textId="77777777" w:rsidR="00324325" w:rsidRDefault="00324325" w:rsidP="000E5A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0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9763BF" w14:textId="77777777" w:rsidR="00324325" w:rsidRDefault="00324325" w:rsidP="003243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190B" w14:textId="77777777" w:rsidR="00411005" w:rsidRDefault="00411005" w:rsidP="00324325">
      <w:r>
        <w:separator/>
      </w:r>
    </w:p>
  </w:footnote>
  <w:footnote w:type="continuationSeparator" w:id="0">
    <w:p w14:paraId="2164CECA" w14:textId="77777777" w:rsidR="00411005" w:rsidRDefault="00411005" w:rsidP="0032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25"/>
    <w:rsid w:val="00324325"/>
    <w:rsid w:val="00411005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B88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432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2432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2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2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5682</Words>
  <Characters>32392</Characters>
  <Application>Microsoft Macintosh Word</Application>
  <DocSecurity>0</DocSecurity>
  <Lines>269</Lines>
  <Paragraphs>75</Paragraphs>
  <ScaleCrop>false</ScaleCrop>
  <LinksUpToDate>false</LinksUpToDate>
  <CharactersWithSpaces>37999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2017-04-15T03:59:00Z</dcterms:created>
  <dcterms:modified xsi:type="dcterms:W3CDTF">2017-04-15T03:59:00Z</dcterms:modified>
</cp:coreProperties>
</file>