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4DFCE" w14:textId="4D509C81" w:rsidR="00CF6CE5" w:rsidRPr="00AA3DC9" w:rsidRDefault="00CF6CE5" w:rsidP="008B78A7">
      <w:pPr>
        <w:jc w:val="right"/>
        <w:rPr>
          <w:rFonts w:ascii="Arial Narrow" w:hAnsi="Arial Narrow"/>
          <w:b/>
          <w:i/>
          <w:iCs/>
          <w:sz w:val="28"/>
          <w:szCs w:val="28"/>
          <w:lang w:val="ru-RU"/>
        </w:rPr>
      </w:pPr>
      <w:bookmarkStart w:id="0" w:name="_GoBack"/>
      <w:r w:rsidRPr="00AA3DC9">
        <w:rPr>
          <w:rFonts w:ascii="Arial Narrow" w:hAnsi="Arial Narrow"/>
          <w:b/>
          <w:i/>
          <w:iCs/>
          <w:sz w:val="28"/>
          <w:szCs w:val="28"/>
          <w:lang w:val="ru-RU"/>
        </w:rPr>
        <w:t>10.06</w:t>
      </w:r>
      <w:r w:rsidRPr="00AA3DC9">
        <w:rPr>
          <w:rFonts w:ascii="Arial Narrow" w:hAnsi="Arial Narrow"/>
          <w:b/>
          <w:i/>
          <w:sz w:val="28"/>
          <w:szCs w:val="28"/>
          <w:lang w:val="ru-RU"/>
        </w:rPr>
        <w:t>.1</w:t>
      </w:r>
      <w:r w:rsidRPr="00AA3DC9">
        <w:rPr>
          <w:rFonts w:ascii="Arial Narrow" w:hAnsi="Arial Narrow"/>
          <w:b/>
          <w:i/>
          <w:iCs/>
          <w:sz w:val="28"/>
          <w:szCs w:val="28"/>
          <w:lang w:val="ru-RU"/>
        </w:rPr>
        <w:t>9</w:t>
      </w:r>
      <w:r w:rsidRPr="00AA3DC9">
        <w:rPr>
          <w:rFonts w:ascii="Arial Narrow" w:hAnsi="Arial Narrow"/>
          <w:b/>
          <w:i/>
          <w:sz w:val="28"/>
          <w:szCs w:val="28"/>
          <w:lang w:val="ru-RU"/>
        </w:rPr>
        <w:t xml:space="preserve">.   Воскресение   12:00 </w:t>
      </w:r>
      <w:proofErr w:type="spellStart"/>
      <w:r w:rsidRPr="00AA3DC9">
        <w:rPr>
          <w:rFonts w:ascii="Arial Narrow" w:hAnsi="Arial Narrow"/>
          <w:b/>
          <w:i/>
          <w:sz w:val="28"/>
          <w:szCs w:val="28"/>
          <w:lang w:val="ru-RU"/>
        </w:rPr>
        <w:t>рм</w:t>
      </w:r>
      <w:proofErr w:type="spellEnd"/>
    </w:p>
    <w:p w14:paraId="3D7ABF32" w14:textId="77777777" w:rsidR="00CF6CE5" w:rsidRPr="0093129B" w:rsidRDefault="00CF6CE5" w:rsidP="00CF6C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B53F72" w14:textId="77777777" w:rsidR="008B78A7" w:rsidRDefault="008B78A7" w:rsidP="00CF6CE5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717DDF8C" w14:textId="69E7572A" w:rsidR="008B78A7" w:rsidRPr="008B78A7" w:rsidRDefault="008B78A7" w:rsidP="00CF6CE5">
      <w:pPr>
        <w:jc w:val="both"/>
        <w:rPr>
          <w:rFonts w:ascii="Arial" w:hAnsi="Arial" w:cs="Arial"/>
          <w:b/>
          <w:bCs/>
          <w:i/>
          <w:sz w:val="32"/>
          <w:szCs w:val="32"/>
          <w:lang w:val="ru-RU"/>
        </w:rPr>
      </w:pPr>
      <w:r w:rsidRPr="008B78A7">
        <w:rPr>
          <w:rFonts w:ascii="Arial" w:hAnsi="Arial" w:cs="Arial"/>
          <w:b/>
          <w:bCs/>
          <w:i/>
          <w:sz w:val="32"/>
          <w:szCs w:val="32"/>
          <w:lang w:val="ru-RU"/>
        </w:rPr>
        <w:t xml:space="preserve">Сопровождение к десятинам:           </w:t>
      </w:r>
    </w:p>
    <w:p w14:paraId="6B07D0F4" w14:textId="77777777" w:rsidR="008B78A7" w:rsidRDefault="008B78A7" w:rsidP="00CF6CE5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2905C771" w14:textId="764FE129" w:rsidR="00CF6CE5" w:rsidRDefault="00CF6CE5" w:rsidP="00CF6CE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21819">
        <w:rPr>
          <w:rFonts w:ascii="Arial" w:hAnsi="Arial" w:cs="Arial"/>
          <w:sz w:val="28"/>
          <w:szCs w:val="28"/>
          <w:lang w:val="ru-RU"/>
        </w:rPr>
        <w:t xml:space="preserve">Бойтесь Господа, святые Его, ибо нет скудости у боящихся Его. </w:t>
      </w:r>
      <w:proofErr w:type="spellStart"/>
      <w:r w:rsidRPr="00121819">
        <w:rPr>
          <w:rFonts w:ascii="Arial" w:hAnsi="Arial" w:cs="Arial"/>
          <w:sz w:val="28"/>
          <w:szCs w:val="28"/>
          <w:lang w:val="ru-RU"/>
        </w:rPr>
        <w:t>Скимны</w:t>
      </w:r>
      <w:proofErr w:type="spellEnd"/>
      <w:r w:rsidRPr="00121819">
        <w:rPr>
          <w:rFonts w:ascii="Arial" w:hAnsi="Arial" w:cs="Arial"/>
          <w:sz w:val="28"/>
          <w:szCs w:val="28"/>
          <w:lang w:val="ru-RU"/>
        </w:rPr>
        <w:t xml:space="preserve"> бедствуют и терпят голод, а ищущие Господа не терпят нужды ни в каком </w:t>
      </w:r>
      <w:proofErr w:type="gramStart"/>
      <w:r w:rsidRPr="00121819">
        <w:rPr>
          <w:rFonts w:ascii="Arial" w:hAnsi="Arial" w:cs="Arial"/>
          <w:sz w:val="28"/>
          <w:szCs w:val="28"/>
          <w:lang w:val="ru-RU"/>
        </w:rPr>
        <w:t>благе</w:t>
      </w:r>
      <w:r>
        <w:rPr>
          <w:rFonts w:ascii="Arial" w:hAnsi="Arial" w:cs="Arial"/>
          <w:sz w:val="28"/>
          <w:szCs w:val="28"/>
          <w:lang w:val="ru-RU"/>
        </w:rPr>
        <w:t xml:space="preserve">  (</w:t>
      </w:r>
      <w:proofErr w:type="gramEnd"/>
      <w:r w:rsidRPr="00121819">
        <w:rPr>
          <w:rFonts w:ascii="Arial" w:hAnsi="Arial" w:cs="Arial"/>
          <w:sz w:val="28"/>
          <w:szCs w:val="28"/>
          <w:u w:val="single"/>
          <w:lang w:val="ru-RU"/>
        </w:rPr>
        <w:t>Пс.33:10-11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21819">
        <w:rPr>
          <w:rFonts w:ascii="Arial" w:hAnsi="Arial" w:cs="Arial"/>
          <w:sz w:val="28"/>
          <w:szCs w:val="28"/>
          <w:lang w:val="ru-RU"/>
        </w:rPr>
        <w:t>.</w:t>
      </w:r>
    </w:p>
    <w:p w14:paraId="5DC11191" w14:textId="77777777" w:rsidR="00CF6CE5" w:rsidRPr="003C7EF6" w:rsidRDefault="00CF6CE5" w:rsidP="00CF6C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CBC782" w14:textId="77777777" w:rsidR="00CF6CE5" w:rsidRDefault="00CF6CE5" w:rsidP="00CF6CE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Согласно данному месту Писания, именно наличие в человеке страха Господнего – и является гарантией его успеха и его процветания во всех сферах жизни. Позвольте подтвердить эту мысль ещё одним местом Писания, хотя их гораздо больше.</w:t>
      </w:r>
    </w:p>
    <w:p w14:paraId="6EB1AC47" w14:textId="77777777" w:rsidR="00CF6CE5" w:rsidRPr="00BC2738" w:rsidRDefault="00CF6CE5" w:rsidP="00CF6C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2B08C5" w14:textId="77777777" w:rsidR="00CF6CE5" w:rsidRDefault="00CF6CE5" w:rsidP="00CF6CE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A4E98">
        <w:rPr>
          <w:rFonts w:ascii="Arial" w:hAnsi="Arial" w:cs="Arial"/>
          <w:sz w:val="28"/>
          <w:szCs w:val="28"/>
          <w:lang w:val="ru-RU"/>
        </w:rPr>
        <w:t>Блажен муж, боящийся Господа и крепко любящий заповеди Его. Сильно будет на земле семя его; род правых благословится. Обилие и богатство в доме его, и правда его пребывает вовек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A4E98">
        <w:rPr>
          <w:rFonts w:ascii="Arial" w:hAnsi="Arial" w:cs="Arial"/>
          <w:sz w:val="28"/>
          <w:szCs w:val="28"/>
          <w:u w:val="single"/>
          <w:lang w:val="ru-RU"/>
        </w:rPr>
        <w:t>Пс.111:1-3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A4E98">
        <w:rPr>
          <w:rFonts w:ascii="Arial" w:hAnsi="Arial" w:cs="Arial"/>
          <w:sz w:val="28"/>
          <w:szCs w:val="28"/>
          <w:lang w:val="ru-RU"/>
        </w:rPr>
        <w:t>.</w:t>
      </w:r>
    </w:p>
    <w:p w14:paraId="5AFC3379" w14:textId="77777777" w:rsidR="00CF6CE5" w:rsidRPr="003C7EF6" w:rsidRDefault="00CF6CE5" w:rsidP="00CF6C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4F94DB" w14:textId="77777777" w:rsidR="00CF6CE5" w:rsidRDefault="00CF6CE5" w:rsidP="00CF6CE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Одна из составляющих, которая определяет, что человек обладает страхом Господним, проверяется тем – что у этого человека, поиск и познание Бога, на шкале приоритетов находится по отношению к благословениям Бога, на первом месте. </w:t>
      </w:r>
    </w:p>
    <w:p w14:paraId="400E5E9D" w14:textId="77777777" w:rsidR="00CF6CE5" w:rsidRPr="00435D8B" w:rsidRDefault="00CF6CE5" w:rsidP="00CF6C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508AB3" w14:textId="77777777" w:rsidR="00CF6CE5" w:rsidRDefault="00CF6CE5" w:rsidP="00CF6CE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определение того, что человек действительно ищет Бога, а не Его благословений, проверяется тем – как этот человек относится к заповедям Господним. </w:t>
      </w:r>
    </w:p>
    <w:p w14:paraId="66E5AA73" w14:textId="77777777" w:rsidR="00CF6CE5" w:rsidRPr="00435D8B" w:rsidRDefault="00CF6CE5" w:rsidP="00CF6C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C8EB2E" w14:textId="77777777" w:rsidR="00CF6CE5" w:rsidRDefault="00CF6CE5" w:rsidP="00CF6CE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именно отношение человека к заповедям Господним определяет – обладает он страхом Господним или нет. </w:t>
      </w:r>
    </w:p>
    <w:p w14:paraId="1DF2EF52" w14:textId="77777777" w:rsidR="00CF6CE5" w:rsidRPr="00435D8B" w:rsidRDefault="00CF6CE5" w:rsidP="00CF6CE5">
      <w:pPr>
        <w:jc w:val="both"/>
        <w:rPr>
          <w:rFonts w:ascii="Arial" w:hAnsi="Arial" w:cs="Arial"/>
          <w:sz w:val="18"/>
          <w:szCs w:val="18"/>
          <w:lang w:val="ru-RU"/>
        </w:rPr>
      </w:pPr>
    </w:p>
    <w:p w14:paraId="0BD3EBB1" w14:textId="77777777" w:rsidR="00CF6CE5" w:rsidRPr="00AA3DC9" w:rsidRDefault="00CF6CE5" w:rsidP="00CF6CE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Другими словами говоря, мотив человека ищущего Бога – обуславливается страхом Господним. В силу этого, такой человек, не терпит нужды ни в каком благе</w:t>
      </w:r>
      <w:r w:rsidRPr="00AA3DC9">
        <w:rPr>
          <w:rFonts w:ascii="Arial" w:hAnsi="Arial" w:cs="Arial"/>
          <w:sz w:val="28"/>
          <w:szCs w:val="28"/>
          <w:lang w:val="ru-RU"/>
        </w:rPr>
        <w:t>/</w:t>
      </w:r>
    </w:p>
    <w:p w14:paraId="5C05A30A" w14:textId="77777777" w:rsidR="00CF6CE5" w:rsidRPr="001B0866" w:rsidRDefault="00CF6CE5" w:rsidP="00CF6C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4CAA3F" w14:textId="77777777" w:rsidR="00CF6CE5" w:rsidRDefault="00CF6CE5" w:rsidP="00CF6CE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Дело в том, что страх Господень – это не просто, некое чувство и некое ощущение благоговение и трепета, которые хотя там и присутствуют, не могут служить определением страха Господня.</w:t>
      </w:r>
    </w:p>
    <w:p w14:paraId="1B2C1725" w14:textId="77777777" w:rsidR="00CF6CE5" w:rsidRPr="001B0866" w:rsidRDefault="00CF6CE5" w:rsidP="00CF6C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809B45" w14:textId="77777777" w:rsidR="00CF6CE5" w:rsidRDefault="00CF6CE5" w:rsidP="00CF6CE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определением страха Господня является премудрость Божия, заключённая в исполнении заповедей Божиих.</w:t>
      </w:r>
    </w:p>
    <w:p w14:paraId="31D15BB7" w14:textId="77777777" w:rsidR="00CF6CE5" w:rsidRPr="001B0866" w:rsidRDefault="00CF6CE5" w:rsidP="00CF6C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B8576B" w14:textId="77777777" w:rsidR="00CF6CE5" w:rsidRDefault="00CF6CE5" w:rsidP="00CF6CE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435D8B">
        <w:rPr>
          <w:rFonts w:ascii="Arial" w:hAnsi="Arial" w:cs="Arial"/>
          <w:sz w:val="28"/>
          <w:szCs w:val="28"/>
          <w:lang w:val="ru-RU"/>
        </w:rPr>
        <w:t xml:space="preserve">от, страх Господень есть истинная премудрость, и удаление от зла - разум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435D8B">
        <w:rPr>
          <w:rFonts w:ascii="Arial" w:hAnsi="Arial" w:cs="Arial"/>
          <w:sz w:val="28"/>
          <w:szCs w:val="28"/>
          <w:u w:val="single"/>
          <w:lang w:val="ru-RU"/>
        </w:rPr>
        <w:t>Иов.28:28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35D8B">
        <w:rPr>
          <w:rFonts w:ascii="Arial" w:hAnsi="Arial" w:cs="Arial"/>
          <w:sz w:val="28"/>
          <w:szCs w:val="28"/>
          <w:lang w:val="ru-RU"/>
        </w:rPr>
        <w:t>.</w:t>
      </w:r>
    </w:p>
    <w:p w14:paraId="05FE78D8" w14:textId="77777777" w:rsidR="00CF6CE5" w:rsidRPr="001B0866" w:rsidRDefault="00CF6CE5" w:rsidP="00CF6C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6EA933" w14:textId="77777777" w:rsidR="00CF6CE5" w:rsidRDefault="00CF6CE5" w:rsidP="00CF6CE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Бесы, например: хорошо знают заповеди и любую букву закона так, как её не знает ни один человек. Бесы веруют, что Бог един и трепещут. Однако они, не исполняют заповедей Божиих.</w:t>
      </w:r>
    </w:p>
    <w:p w14:paraId="465DBBE1" w14:textId="77777777" w:rsidR="00CF6CE5" w:rsidRPr="001B0866" w:rsidRDefault="00CF6CE5" w:rsidP="00CF6C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FD82FA" w14:textId="77777777" w:rsidR="00CF6CE5" w:rsidRDefault="00CF6CE5" w:rsidP="00CF6CE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B0866">
        <w:rPr>
          <w:rFonts w:ascii="Arial" w:hAnsi="Arial" w:cs="Arial"/>
          <w:sz w:val="28"/>
          <w:szCs w:val="28"/>
          <w:lang w:val="ru-RU"/>
        </w:rPr>
        <w:t xml:space="preserve">Ты веруешь, что Бог един: хорошо делаешь; и бесы веруют, и трепещут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1B0866">
        <w:rPr>
          <w:rFonts w:ascii="Arial" w:hAnsi="Arial" w:cs="Arial"/>
          <w:sz w:val="28"/>
          <w:szCs w:val="28"/>
          <w:u w:val="single"/>
          <w:lang w:val="ru-RU"/>
        </w:rPr>
        <w:t>Иак.2:19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B0866">
        <w:rPr>
          <w:rFonts w:ascii="Arial" w:hAnsi="Arial" w:cs="Arial"/>
          <w:sz w:val="28"/>
          <w:szCs w:val="28"/>
          <w:lang w:val="ru-RU"/>
        </w:rPr>
        <w:t>.</w:t>
      </w:r>
    </w:p>
    <w:p w14:paraId="5C967B4C" w14:textId="77777777" w:rsidR="00CF6CE5" w:rsidRPr="001B0866" w:rsidRDefault="00CF6CE5" w:rsidP="00CF6C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050195" w14:textId="77777777" w:rsidR="00CF6CE5" w:rsidRDefault="00CF6CE5" w:rsidP="00CF6CE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само по себе, знание заповедей Господних, хотя и необходимо, ещё не говорит нам о том, что мы обладаем премудростью Бога, которая определяется страхом Господним.</w:t>
      </w:r>
    </w:p>
    <w:p w14:paraId="1F1A64FB" w14:textId="77777777" w:rsidR="00CF6CE5" w:rsidRPr="00042DFA" w:rsidRDefault="00CF6CE5" w:rsidP="00CF6C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A0BF55" w14:textId="77777777" w:rsidR="00CF6CE5" w:rsidRDefault="00CF6CE5" w:rsidP="00CF6CE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Премудростью Божией или страхом Господним – является исполнение заповедей Господних, как написано: </w:t>
      </w:r>
    </w:p>
    <w:p w14:paraId="7BD90B06" w14:textId="77777777" w:rsidR="00CF6CE5" w:rsidRPr="00042DFA" w:rsidRDefault="00CF6CE5" w:rsidP="00CF6C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88DBA4" w14:textId="77777777" w:rsidR="00CF6CE5" w:rsidRDefault="00CF6CE5" w:rsidP="00CF6CE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042DFA">
        <w:rPr>
          <w:rFonts w:ascii="Arial" w:hAnsi="Arial" w:cs="Arial"/>
          <w:sz w:val="28"/>
          <w:szCs w:val="28"/>
          <w:lang w:val="ru-RU"/>
        </w:rPr>
        <w:t xml:space="preserve">Вот, я научил вас постановлениям и законам, как повелел мне Господь, Бог мой, дабы вы так поступали в той земле, в которую вы вступаете, чтоб овладеть ею; </w:t>
      </w:r>
    </w:p>
    <w:p w14:paraId="2D5F032A" w14:textId="77777777" w:rsidR="00CF6CE5" w:rsidRPr="00042DFA" w:rsidRDefault="00CF6CE5" w:rsidP="00CF6CE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1091AE8" w14:textId="77777777" w:rsidR="00CF6CE5" w:rsidRPr="00042DFA" w:rsidRDefault="00CF6CE5" w:rsidP="00CF6CE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И</w:t>
      </w:r>
      <w:r w:rsidRPr="00042DFA">
        <w:rPr>
          <w:rFonts w:ascii="Arial" w:hAnsi="Arial" w:cs="Arial"/>
          <w:sz w:val="28"/>
          <w:szCs w:val="28"/>
          <w:lang w:val="ru-RU"/>
        </w:rPr>
        <w:t>так</w:t>
      </w:r>
      <w:proofErr w:type="gramEnd"/>
      <w:r w:rsidRPr="00042DFA">
        <w:rPr>
          <w:rFonts w:ascii="Arial" w:hAnsi="Arial" w:cs="Arial"/>
          <w:sz w:val="28"/>
          <w:szCs w:val="28"/>
          <w:lang w:val="ru-RU"/>
        </w:rPr>
        <w:t xml:space="preserve"> храните и исполняйте их, ибо в этом мудрость ваша и разум ваш пред глазами народов, которые, услышав о всех сих постановлениях, скажут: только этот великий народ есть народ мудрый и разумный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42DFA">
        <w:rPr>
          <w:rFonts w:ascii="Arial" w:hAnsi="Arial" w:cs="Arial"/>
          <w:sz w:val="28"/>
          <w:szCs w:val="28"/>
          <w:u w:val="single"/>
          <w:lang w:val="ru-RU"/>
        </w:rPr>
        <w:t>Вт.4:5-6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42DFA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4559F60C" w14:textId="77777777" w:rsidR="00CF6CE5" w:rsidRPr="003048D7" w:rsidRDefault="00CF6CE5" w:rsidP="00CF6CE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740F3F1" w14:textId="77777777" w:rsidR="00CF6CE5" w:rsidRDefault="00CF6CE5" w:rsidP="00CF6CE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Поэтому, нам следует обратить внимание на то, что процветание само по себе, в данном случае не является целью поиска Бога, а его результатом. Целью же является сам поиск Бога, выраженный в страхе Господнем.</w:t>
      </w:r>
    </w:p>
    <w:p w14:paraId="01DB2644" w14:textId="77777777" w:rsidR="00CF6CE5" w:rsidRPr="00A44833" w:rsidRDefault="00CF6CE5" w:rsidP="00CF6C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57BDA4" w14:textId="77777777" w:rsidR="00CF6CE5" w:rsidRDefault="00CF6CE5" w:rsidP="00CF6CE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можно заключить</w:t>
      </w:r>
      <w:proofErr w:type="gramStart"/>
      <w:r>
        <w:rPr>
          <w:rFonts w:ascii="Arial" w:hAnsi="Arial" w:cs="Arial"/>
          <w:sz w:val="28"/>
          <w:szCs w:val="28"/>
          <w:lang w:val="ru-RU"/>
        </w:rPr>
        <w:t>: Если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мы будем искать Бога в Его страхе, то у нас не будет скудости и мы, не будем терпеть недостатка, или нужды ни в каком благословении.</w:t>
      </w:r>
    </w:p>
    <w:p w14:paraId="74132C98" w14:textId="77777777" w:rsidR="00CF6CE5" w:rsidRPr="009372AA" w:rsidRDefault="00CF6CE5" w:rsidP="00CF6C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A2C945" w14:textId="77777777" w:rsidR="00CF6CE5" w:rsidRDefault="00CF6CE5" w:rsidP="00CF6CE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Эта позиция является краеугольным камнем, в созидании самого </w:t>
      </w:r>
      <w:proofErr w:type="gramStart"/>
      <w:r>
        <w:rPr>
          <w:rFonts w:ascii="Arial" w:hAnsi="Arial" w:cs="Arial"/>
          <w:sz w:val="28"/>
          <w:szCs w:val="28"/>
          <w:lang w:val="ru-RU"/>
        </w:rPr>
        <w:t>себя  в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Боге, или в спасении.</w:t>
      </w:r>
    </w:p>
    <w:p w14:paraId="66100DE4" w14:textId="77777777" w:rsidR="00CF6CE5" w:rsidRPr="009372AA" w:rsidRDefault="00CF6CE5" w:rsidP="00CF6C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F1DC04" w14:textId="77777777" w:rsidR="00CF6CE5" w:rsidRDefault="00CF6CE5" w:rsidP="00CF6CE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Писании Страхом Господним, в котором мы призваны искать Бога –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определяются  заповеди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Бога, являющиеся той премудростью, которая содержит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устрояет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нас в жилище Бога.</w:t>
      </w:r>
    </w:p>
    <w:p w14:paraId="2992466B" w14:textId="77777777" w:rsidR="00CF6CE5" w:rsidRPr="006475B9" w:rsidRDefault="00CF6CE5" w:rsidP="00CF6C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A43CDA" w14:textId="77777777" w:rsidR="00CF6CE5" w:rsidRDefault="00CF6CE5" w:rsidP="00CF6CE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Заповедь – это то, что принадлежит Богу и удовлетворяет Бога. В результате исполнения заповедей Божиих человек, не будет терпеть нужды ни в каком благе. </w:t>
      </w:r>
    </w:p>
    <w:p w14:paraId="16BF6A10" w14:textId="77777777" w:rsidR="00CF6CE5" w:rsidRPr="00592427" w:rsidRDefault="00CF6CE5" w:rsidP="00CF6C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54ACD2" w14:textId="77777777" w:rsidR="00CF6CE5" w:rsidRPr="00AA3DC9" w:rsidRDefault="00CF6CE5" w:rsidP="00CF6CE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Поклоняясь Богу, чтя Бога, и ища Бога,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отдавании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Ему десятин и приношений - мы тем самым, приводим Богу доказательство, что являемся Его достоянием и Его славой.</w:t>
      </w:r>
    </w:p>
    <w:bookmarkEnd w:id="0"/>
    <w:p w14:paraId="4ABD3BCC" w14:textId="77777777" w:rsidR="00CA5F63" w:rsidRPr="008B78A7" w:rsidRDefault="008B78A7">
      <w:pPr>
        <w:rPr>
          <w:lang w:val="ru-RU"/>
        </w:rPr>
      </w:pPr>
    </w:p>
    <w:sectPr w:rsidR="00CA5F63" w:rsidRPr="008B78A7" w:rsidSect="006313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CE5"/>
    <w:rsid w:val="006313C4"/>
    <w:rsid w:val="008B78A7"/>
    <w:rsid w:val="00A32DCD"/>
    <w:rsid w:val="00CF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A27D78"/>
  <w15:chartTrackingRefBased/>
  <w15:docId w15:val="{71099F37-021B-5440-B4D3-59B2B5B9B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F6CE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531</Words>
  <Characters>3029</Characters>
  <Application>Microsoft Office Word</Application>
  <DocSecurity>0</DocSecurity>
  <Lines>25</Lines>
  <Paragraphs>7</Paragraphs>
  <ScaleCrop>false</ScaleCrop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 Khemchan</dc:creator>
  <cp:keywords/>
  <dc:description/>
  <cp:lastModifiedBy>A P</cp:lastModifiedBy>
  <cp:revision>2</cp:revision>
  <dcterms:created xsi:type="dcterms:W3CDTF">2019-10-06T18:13:00Z</dcterms:created>
  <dcterms:modified xsi:type="dcterms:W3CDTF">2019-10-13T03:27:00Z</dcterms:modified>
</cp:coreProperties>
</file>