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9734" w14:textId="2875199F" w:rsidR="00173915" w:rsidRPr="008B5363" w:rsidRDefault="00173915" w:rsidP="008B5363">
      <w:pPr>
        <w:pStyle w:val="NoSpacing"/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</w:pPr>
      <w:proofErr w:type="spellStart"/>
      <w:r w:rsidRPr="008B5363"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  <w:t>Tuesday</w:t>
      </w:r>
      <w:proofErr w:type="spellEnd"/>
      <w:r w:rsidRPr="008B5363"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  <w:t xml:space="preserve"> </w:t>
      </w:r>
      <w:proofErr w:type="spellStart"/>
      <w:r w:rsidRPr="008B5363"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  <w:t>July</w:t>
      </w:r>
      <w:proofErr w:type="spellEnd"/>
      <w:r w:rsidRPr="008B5363"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  <w:t xml:space="preserve"> 23 2019</w:t>
      </w:r>
      <w:bookmarkStart w:id="0" w:name="_GoBack"/>
      <w:bookmarkEnd w:id="0"/>
      <w:r w:rsidR="0010765F" w:rsidRPr="008B5363">
        <w:rPr>
          <w:rFonts w:asciiTheme="majorBidi" w:hAnsiTheme="majorBidi" w:cstheme="majorBidi"/>
          <w:iCs/>
          <w:color w:val="404040" w:themeColor="text1" w:themeTint="BF"/>
          <w:sz w:val="28"/>
          <w:szCs w:val="28"/>
        </w:rPr>
        <w:t xml:space="preserve"> </w:t>
      </w:r>
    </w:p>
    <w:p w14:paraId="307F4113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6A60D6C" w14:textId="64767BFB" w:rsidR="007576F7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Проведение священного собрания</w:t>
      </w:r>
    </w:p>
    <w:p w14:paraId="5392E32B" w14:textId="77777777" w:rsidR="00173915" w:rsidRPr="007576F7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5C86894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3Ин.9-11: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«Я писал церкви; но любящий первенствовать у них Диотреф не принимает нас. 10 Посему, если я приду, то напомню о делах, которые он делает, понося нас злыми словами, и не довольствуясь тем, и сам не принимает братьев, и запрещает желающим, и изгоняет из церкви. 11 Возлюбленный! не подражай злу, но добру. Кто делает добро, тот от Бога; а делающий зло не видел Бога».</w:t>
      </w:r>
    </w:p>
    <w:p w14:paraId="13AFA076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795D517A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1Кор.3:1-8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«И я не мог говорить с вами, братия, как с духовными, но как с плотскими, как с младенцами во Христе. 2 Я питал вас молоком, а не [твёрдою] пищею, ибо вы были ещё не в силах, да и теперь не в силах, 3, потому что вы ещё плотские. Ибо если между вами зависть, споры и разногласия, то не плотские ли вы? и не по человеческому ли [обычаю] поступаете? 4, ибо когда один говорит: "я Павлов", а другой: "я Аполлосов", то не плотские ли вы? 5 Кто Павел? кто Аполлос? Они только служители, через которых вы уверовали, и притом поскольку каждому дал Господь. 6 Я насадил, Аполлос поливал, но возрастил Бог; 7 посему и насаждающий, и поливающий есть ничто, а [всё] Бог возращающий. 8 Насаждающий же и поливающий суть одно; но каждый получит свою награду по своему труду»</w:t>
      </w:r>
      <w:r w:rsidRPr="007576F7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3811A97F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72BDDDD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Проведение священного собрания</w:t>
      </w:r>
      <w:r w:rsidRPr="007576F7">
        <w:rPr>
          <w:rFonts w:asciiTheme="majorBidi" w:hAnsiTheme="majorBidi" w:cstheme="majorBidi"/>
          <w:sz w:val="28"/>
          <w:szCs w:val="28"/>
        </w:rPr>
        <w:t>, в котором мы представляем себя Богу, в образе живой жертвы –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sz w:val="28"/>
          <w:szCs w:val="28"/>
        </w:rPr>
        <w:t>это свидетельство о нашей принадлежности к великой Субботе, во время которой, не следовало делать никакой работы.</w:t>
      </w:r>
    </w:p>
    <w:p w14:paraId="04D212EE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77045CC8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Ранее,</w:t>
      </w:r>
      <w:r w:rsidRPr="007576F7">
        <w:rPr>
          <w:rFonts w:asciiTheme="majorBidi" w:hAnsiTheme="majorBidi" w:cstheme="majorBidi"/>
          <w:sz w:val="28"/>
          <w:szCs w:val="28"/>
        </w:rPr>
        <w:t xml:space="preserve"> мы уже слышали, что священное собрание, во время которого необходимо было приносить два кислых хлеба, в комплексе возлияний и, разного рода жертвоприношений – указывало на нашу причастность, к суверенным границам Царства Небесного, обусловленных Телом Христовым.</w:t>
      </w:r>
    </w:p>
    <w:p w14:paraId="257FA54C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4D5C584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Определение</w:t>
      </w:r>
      <w:r w:rsidRPr="007576F7">
        <w:rPr>
          <w:rFonts w:asciiTheme="majorBidi" w:hAnsiTheme="majorBidi" w:cstheme="majorBidi"/>
          <w:sz w:val="28"/>
          <w:szCs w:val="28"/>
        </w:rPr>
        <w:t xml:space="preserve"> требований, в причастности к священному собранию, которое является Телом Иисуса Христа или же, невестой Агнца, отражено во многих местах Писания и, особенно в послании Апостола Павла к Римлянам:</w:t>
      </w:r>
    </w:p>
    <w:p w14:paraId="3B44F89A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93A3AF7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Рим.12:3-21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«По данной мне благодати, всякому из вас говорю: не думайте о себе более, нежели должно думать; но думайте скромно, по мере веры, какую каждому Бог уделил. Ибо, как в одном теле у нас много членов, но не у всех членов одно и то же дело,</w:t>
      </w:r>
      <w:r w:rsidRPr="007576F7">
        <w:rPr>
          <w:rFonts w:asciiTheme="majorBidi" w:hAnsiTheme="majorBidi" w:cstheme="majorBidi"/>
          <w:sz w:val="28"/>
          <w:szCs w:val="28"/>
        </w:rPr>
        <w:t xml:space="preserve"> т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ак мы, многие, составляем одно тело во Христе, а порознь один для другого члены. И как, по данной нам благодати, имеем различные дарования, то, имеешь ли пророчество, пророчествуй по мере веры; имеешь ли служение, пребывай в служении;</w:t>
      </w:r>
      <w:r w:rsidRPr="007576F7">
        <w:rPr>
          <w:rFonts w:asciiTheme="majorBidi" w:hAnsiTheme="majorBidi" w:cstheme="majorBidi"/>
          <w:sz w:val="28"/>
          <w:szCs w:val="28"/>
        </w:rPr>
        <w:t xml:space="preserve"> у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читель ли, – в учении; увещатель ли, увещевай;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lastRenderedPageBreak/>
        <w:t>раздаватель ли, раздавай в простоте; начальник ли, начальствуй с усердием; благотворитель ли, благотвори с радушием.</w:t>
      </w:r>
      <w:r w:rsidRPr="007576F7">
        <w:rPr>
          <w:rFonts w:asciiTheme="majorBidi" w:hAnsiTheme="majorBidi" w:cstheme="majorBidi"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Любовь да будет непритворна; отвращайтесь зла, прилепляйтесь к добру; будьте братолюбивы друг к другу с нежностью; в почтительности друг друга предупреждайте; в усердии не ослабевайте; духом пламенейте; Господу служите; утешайтесь надеждою; в скорби будьте терпеливы, в молитве постоянны; в нуждах святых принимайте участие; ревнуйте о странноприимстве. Благословляйте гонителей ваших; благословляйте, а не проклинайте. Радуйтесь с радующимися и плачьте с плачущими. Будьте единомысленны между собою; не высокомудрствуйте, но последуйте смиренным; не мечтайте о себе; никому не воздавайте злом за зло, но пекитесь о добром перед всеми человеками. Если возможно с вашей стороны, будьте в мире со всеми людьми. Не мстите за себя, возлюбленные, но дайте место гневу Божию. Ибо написано: Мне отмщение, Я воздам, говорит Господь.</w:t>
      </w:r>
      <w:r w:rsidRPr="007576F7">
        <w:rPr>
          <w:rFonts w:asciiTheme="majorBidi" w:hAnsiTheme="majorBidi" w:cstheme="majorBidi"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Итак, если враг твой голоден, накорми его; если жаждет, напой его: ибо, делая сие, ты соберёшь ему на голову горящие уголья. Не будь побеждён злом, но побеждай зло добром».</w:t>
      </w:r>
    </w:p>
    <w:p w14:paraId="26E7AB12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67DE8338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То есть в</w:t>
      </w:r>
      <w:r w:rsidRPr="007576F7">
        <w:rPr>
          <w:rFonts w:asciiTheme="majorBidi" w:hAnsiTheme="majorBidi" w:cstheme="majorBidi"/>
          <w:sz w:val="28"/>
          <w:szCs w:val="28"/>
        </w:rPr>
        <w:t xml:space="preserve"> этом, довольно пространном изречении представлен, как порядок проведения священного собрания, так и требования, делающие нас причастниками Тела Христова.</w:t>
      </w:r>
    </w:p>
    <w:p w14:paraId="2E92CDE6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6293088A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При исполнении</w:t>
      </w:r>
      <w:r w:rsidRPr="007576F7">
        <w:rPr>
          <w:rFonts w:asciiTheme="majorBidi" w:hAnsiTheme="majorBidi" w:cstheme="majorBidi"/>
          <w:sz w:val="28"/>
          <w:szCs w:val="28"/>
        </w:rPr>
        <w:t xml:space="preserve"> этих требований – мы получаем возможность, привязать себя к Святому Духу, а, Святой Дух – получает возможность, стать Господом и Господином нашей жизни.</w:t>
      </w:r>
    </w:p>
    <w:p w14:paraId="5E9A88E6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87F18CF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 xml:space="preserve">Исполнение </w:t>
      </w:r>
      <w:r w:rsidRPr="007576F7">
        <w:rPr>
          <w:rFonts w:asciiTheme="majorBidi" w:hAnsiTheme="majorBidi" w:cstheme="majorBidi"/>
          <w:sz w:val="28"/>
          <w:szCs w:val="28"/>
        </w:rPr>
        <w:t>имеющихся требований – это признаки, являющиеся доказательством, имеющихся у нас плодов воскресения, которыми мы призваны облекать себя, чтобы отвечать требованиям совершенства, присущего нашему Небесному Отцу.</w:t>
      </w:r>
    </w:p>
    <w:p w14:paraId="36F8DC87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733E7B10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При этом</w:t>
      </w:r>
      <w:r w:rsidRPr="007576F7">
        <w:rPr>
          <w:rFonts w:asciiTheme="majorBidi" w:hAnsiTheme="majorBidi" w:cstheme="majorBidi"/>
          <w:sz w:val="28"/>
          <w:szCs w:val="28"/>
        </w:rPr>
        <w:t xml:space="preserve"> будем помнить, что представленные требования, находятся по отношению друг ко другу в чудном равновесии, подтверждающим истинность друг друга.</w:t>
      </w:r>
    </w:p>
    <w:p w14:paraId="19E0B533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3CF3FA78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 посему</w:t>
      </w:r>
      <w:r w:rsidRPr="007576F7">
        <w:rPr>
          <w:rFonts w:asciiTheme="majorBidi" w:hAnsiTheme="majorBidi" w:cstheme="majorBidi"/>
          <w:sz w:val="28"/>
          <w:szCs w:val="28"/>
        </w:rPr>
        <w:t>, либо у нас есть равновесие всех характеристик, либо у нас их нет, и мы, обманываем самих себя.</w:t>
      </w:r>
    </w:p>
    <w:p w14:paraId="09FBFFE8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3EA82F88" w14:textId="76DCA6E8" w:rsidR="007576F7" w:rsidRP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Нарушение</w:t>
      </w:r>
      <w:r w:rsidRPr="007576F7">
        <w:rPr>
          <w:rFonts w:asciiTheme="majorBidi" w:hAnsiTheme="majorBidi" w:cstheme="majorBidi"/>
          <w:sz w:val="28"/>
          <w:szCs w:val="28"/>
        </w:rPr>
        <w:t xml:space="preserve"> или не исполнение этих требований, не позволит Святому Духу, стать Господом и Господином нашей жизни. </w:t>
      </w:r>
    </w:p>
    <w:p w14:paraId="28B4E739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силу чего</w:t>
      </w:r>
      <w:r w:rsidRPr="007576F7">
        <w:rPr>
          <w:rFonts w:asciiTheme="majorBidi" w:hAnsiTheme="majorBidi" w:cstheme="majorBidi"/>
          <w:sz w:val="28"/>
          <w:szCs w:val="28"/>
        </w:rPr>
        <w:t>, наши имена, навсегда будут изглажены из Книги вечной жизни, хотя, в своё время, они и были вписаны в Неё.</w:t>
      </w:r>
    </w:p>
    <w:p w14:paraId="778AF69F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B2DB30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lastRenderedPageBreak/>
        <w:t>Если вы были</w:t>
      </w:r>
      <w:r w:rsidRPr="007576F7">
        <w:rPr>
          <w:rFonts w:asciiTheme="majorBidi" w:hAnsiTheme="majorBidi" w:cstheme="majorBidi"/>
          <w:sz w:val="28"/>
          <w:szCs w:val="28"/>
        </w:rPr>
        <w:t xml:space="preserve"> внимательны, то в этих требованиях отсутствует повеление, о так называемой «Евангелизации», которая множеством званных ко спасению, воспринимается некой панацеей, выраженной, в гарантии их спасения.</w:t>
      </w:r>
    </w:p>
    <w:p w14:paraId="759E7D8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57DD1F2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Итак, чтобы</w:t>
      </w:r>
      <w:r w:rsidRPr="007576F7">
        <w:rPr>
          <w:rFonts w:asciiTheme="majorBidi" w:hAnsiTheme="majorBidi" w:cstheme="majorBidi"/>
          <w:sz w:val="28"/>
          <w:szCs w:val="28"/>
        </w:rPr>
        <w:t xml:space="preserve"> стать причастниками священного собрания и, таким образом, передать своё естество во власть Святого Духа, чтобы водиться Святым Духом, нам необходимо обратиться к начальному требованию:</w:t>
      </w:r>
    </w:p>
    <w:p w14:paraId="4CE04C2F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0E343A4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7576F7">
        <w:rPr>
          <w:rFonts w:asciiTheme="majorBidi" w:hAnsiTheme="majorBidi" w:cstheme="majorBidi"/>
          <w:sz w:val="28"/>
          <w:szCs w:val="28"/>
        </w:rPr>
        <w:t>Это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– не думать о себе более</w:t>
      </w:r>
      <w:r w:rsidRPr="007576F7">
        <w:rPr>
          <w:rFonts w:asciiTheme="majorBidi" w:hAnsiTheme="majorBidi" w:cstheme="majorBidi"/>
          <w:sz w:val="28"/>
          <w:szCs w:val="28"/>
        </w:rPr>
        <w:t>, нежели должно думать; но думать скромно, по мере веры, какую каждому Бог уделил.</w:t>
      </w:r>
    </w:p>
    <w:p w14:paraId="6557ED59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673893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Думать скромно, по мере веры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по данной нам благодати, выраженной в различных дарованиях, служить ими друг другу по мере веры и</w:t>
      </w:r>
      <w:r w:rsidR="00173915">
        <w:rPr>
          <w:rFonts w:asciiTheme="majorBidi" w:hAnsiTheme="majorBidi" w:cstheme="majorBidi"/>
          <w:sz w:val="28"/>
          <w:szCs w:val="28"/>
        </w:rPr>
        <w:t>ли, по мере наших возможностей.</w:t>
      </w:r>
    </w:p>
    <w:p w14:paraId="428F0A57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AFFB995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Например</w:t>
      </w:r>
      <w:r w:rsidRPr="007576F7">
        <w:rPr>
          <w:rFonts w:asciiTheme="majorBidi" w:hAnsiTheme="majorBidi" w:cstheme="majorBidi"/>
          <w:sz w:val="28"/>
          <w:szCs w:val="28"/>
        </w:rPr>
        <w:t>: если мы, имеем пророчество, пророчествовать по мере веры; если имеем служение, пребывать в служении.</w:t>
      </w:r>
    </w:p>
    <w:p w14:paraId="33EDC250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B7986C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Пророчество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познание дисциплин веры, запечатлённых в нашем сердце Святым Духом, которые мы получили, через наставление в вере, в предсказаниях, научениях и увещеваниях.</w:t>
      </w:r>
    </w:p>
    <w:p w14:paraId="20C95AAD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42002E14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2.Пет.1:19-21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«И притом мы имеем вернейшее пророческое слово; и вы хорошо делаете, что обращаетесь к нему, как к светильнику, сияющему в тёмном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Святым».</w:t>
      </w:r>
    </w:p>
    <w:p w14:paraId="11C0BDDC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47F3EAE9" w14:textId="1BF499E6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Исходя</w:t>
      </w:r>
      <w:r w:rsidRPr="007576F7">
        <w:rPr>
          <w:rFonts w:asciiTheme="majorBidi" w:hAnsiTheme="majorBidi" w:cstheme="majorBidi"/>
          <w:sz w:val="28"/>
          <w:szCs w:val="28"/>
        </w:rPr>
        <w:t xml:space="preserve"> из имеющейся констатации пророк – это человек, помазанный Богом, передавать Его откровения и, Его волю, избранному Им остатку. </w:t>
      </w:r>
    </w:p>
    <w:p w14:paraId="03EF3C54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то время</w:t>
      </w:r>
      <w:r w:rsidRPr="007576F7">
        <w:rPr>
          <w:rFonts w:asciiTheme="majorBidi" w:hAnsiTheme="majorBidi" w:cstheme="majorBidi"/>
          <w:sz w:val="28"/>
          <w:szCs w:val="28"/>
        </w:rPr>
        <w:t xml:space="preserve"> как пророчество – это информация выраженная, в назидании, увещании и утешении, полученная нами, через наставление в вере.</w:t>
      </w:r>
    </w:p>
    <w:p w14:paraId="30BBE788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67A848C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 посему</w:t>
      </w:r>
      <w:r w:rsidRPr="007576F7">
        <w:rPr>
          <w:rFonts w:asciiTheme="majorBidi" w:hAnsiTheme="majorBidi" w:cstheme="majorBidi"/>
          <w:sz w:val="28"/>
          <w:szCs w:val="28"/>
        </w:rPr>
        <w:t>, пророк – это всегда пророчествующий, а, пророчествующий – это, не всегда пророк: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1. Кор.14:3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«Кто пророчествует, тот говорит людям в назидание, увещание и утешение».</w:t>
      </w:r>
    </w:p>
    <w:p w14:paraId="328C415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6E890F0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Учитывая</w:t>
      </w:r>
      <w:r w:rsidRPr="007576F7">
        <w:rPr>
          <w:rFonts w:asciiTheme="majorBidi" w:hAnsiTheme="majorBidi" w:cstheme="majorBidi"/>
          <w:sz w:val="28"/>
          <w:szCs w:val="28"/>
        </w:rPr>
        <w:t>, что пророчество – это информация, полученная нами, через наставление в вере следует, что степень или уровень такой информации, будет зависеть, от нашего духовного роста: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Рим.12:6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«И как, по данной нам благодати, имеем различные дарования, то, имеешь ли пророчество, пророчествуй по мере веры».</w:t>
      </w:r>
    </w:p>
    <w:p w14:paraId="2CE9367D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5CAA6953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lastRenderedPageBreak/>
        <w:t>Мера веры</w:t>
      </w:r>
      <w:r w:rsidRPr="007576F7">
        <w:rPr>
          <w:rFonts w:asciiTheme="majorBidi" w:hAnsiTheme="majorBidi" w:cstheme="majorBidi"/>
          <w:sz w:val="28"/>
          <w:szCs w:val="28"/>
        </w:rPr>
        <w:t xml:space="preserve">, принятая нами в формате пророчества, не устанавливается Богом – это выбор и прерогатива человека, связанная с его решением, платить требуемую цену посвящения, уровень которой будет зависеть, от уровня нашего освящения: </w:t>
      </w: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Ин.3:34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«Ибо Тот, Которого послал Бог, говорит слова Божии; ибо не мерою даёт Бог Духа».</w:t>
      </w:r>
    </w:p>
    <w:p w14:paraId="1E69E25A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4CACE25" w14:textId="10977B82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Если мы</w:t>
      </w:r>
      <w:r w:rsidRPr="007576F7">
        <w:rPr>
          <w:rFonts w:asciiTheme="majorBidi" w:hAnsiTheme="majorBidi" w:cstheme="majorBidi"/>
          <w:sz w:val="28"/>
          <w:szCs w:val="28"/>
        </w:rPr>
        <w:t xml:space="preserve">, не способны отличать пророчествующих, от пророков – Святой Дух никогда не сможет быть Господом и Господином нашей жизни. </w:t>
      </w:r>
    </w:p>
    <w:p w14:paraId="01FB286D" w14:textId="77777777" w:rsidR="00173915" w:rsidRDefault="007576F7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Деян.21:8-9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«А на другой день Павел и мы, бывшие с ним, выйдя, пришли в Кесарию и, войдя в дом Филиппа благовестника, одного из семи [диаконов], остались у него. 9 У него были четыре дочери девицы, пророчествующие»</w:t>
      </w:r>
      <w:r w:rsidRPr="007576F7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14:paraId="1869E389" w14:textId="77777777" w:rsidR="00173915" w:rsidRDefault="00173915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1948F0B3" w14:textId="77777777" w:rsidR="00173915" w:rsidRDefault="007576F7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Далее, следует</w:t>
      </w:r>
      <w:r w:rsidRPr="007576F7">
        <w:rPr>
          <w:rFonts w:asciiTheme="majorBidi" w:hAnsiTheme="majorBidi" w:cstheme="majorBidi"/>
          <w:sz w:val="28"/>
          <w:szCs w:val="28"/>
        </w:rPr>
        <w:t xml:space="preserve"> условие – пребывать в служении.</w:t>
      </w:r>
    </w:p>
    <w:p w14:paraId="1C46E858" w14:textId="77777777" w:rsidR="00173915" w:rsidRDefault="00173915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6B2EA01D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Служение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дарование, выраженное в посвящении – служить друг другу, каким-либо даром или, какими-либо возможностями и способностями:</w:t>
      </w:r>
    </w:p>
    <w:p w14:paraId="741A17BF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7372E052" w14:textId="76C163AF" w:rsidR="00173915" w:rsidRDefault="007576F7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1.Кор.16:15-16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«Прошу вас, братия вы знаете семейство Стефаново, что оно есть начаток Ахаии и что они посвятили себя на служение святым, будьте и вы почтительны к таковым и ко всякому содействующему и трудящемуся».</w:t>
      </w:r>
    </w:p>
    <w:p w14:paraId="469CA01C" w14:textId="77777777" w:rsidR="00173915" w:rsidRDefault="00173915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3C057C96" w14:textId="77777777" w:rsidR="00173915" w:rsidRDefault="007576F7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Пребывание</w:t>
      </w:r>
      <w:r w:rsidRPr="007576F7">
        <w:rPr>
          <w:rFonts w:asciiTheme="majorBidi" w:hAnsiTheme="majorBidi" w:cstheme="majorBidi"/>
          <w:sz w:val="28"/>
          <w:szCs w:val="28"/>
        </w:rPr>
        <w:t xml:space="preserve"> в служении святым, по мере нашего посвящения – это, на самом деле – пребывание в служении Богу.</w:t>
      </w:r>
    </w:p>
    <w:p w14:paraId="636FEF02" w14:textId="77777777" w:rsidR="00173915" w:rsidRDefault="00173915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794D1C00" w14:textId="39894D86" w:rsidR="007576F7" w:rsidRPr="00173915" w:rsidRDefault="007576F7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Мф.25:37-40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«Тогда праведники скажут Ему в ответ: Господи! когда мы видели Тебя алчущим, и накормили? или жаждущим, и напоили? когда мы видели Тебя странником, и приняли? или нагим, и одели?</w:t>
      </w:r>
    </w:p>
    <w:p w14:paraId="6F5AE25D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Когда мы видели Тебя больным, или в темнице, и пришли к Тебе? И Царь скажет им в ответ: истинно говорю вам: так как вы сделали это одному из сих братьев Моих меньших, то сделали Мне».</w:t>
      </w:r>
    </w:p>
    <w:p w14:paraId="16CAF62F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2610C3AE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Род многоразличного</w:t>
      </w:r>
      <w:r w:rsidRPr="007576F7">
        <w:rPr>
          <w:rFonts w:asciiTheme="majorBidi" w:hAnsiTheme="majorBidi" w:cstheme="majorBidi"/>
          <w:sz w:val="28"/>
          <w:szCs w:val="28"/>
        </w:rPr>
        <w:t xml:space="preserve"> служения, зависит от того рода дарования, которое мы получаем от Бога, а, не которое выбирает наша собственная плоть, чтобы заполучить спасение:</w:t>
      </w:r>
    </w:p>
    <w:p w14:paraId="7F4A71DA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76CA0040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1.Тим.1:12-14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«Благодарю давшего мне силу, Христа Иисуса, Господа нашего, что Он признал меня верным, определив на служение, меня, который прежде был хулитель и гонитель и обидчик, но помилован потому, что так поступал по неведению, в неверии; благодать же Господа нашего Иисуса Христа открылась во мне обильно с верою и любовью во Христе Иисусе».</w:t>
      </w:r>
    </w:p>
    <w:p w14:paraId="2F8E5A8C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8ECA945" w14:textId="3E787E34" w:rsidR="007576F7" w:rsidRP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lastRenderedPageBreak/>
        <w:t>Если мы</w:t>
      </w:r>
      <w:r w:rsidRPr="007576F7">
        <w:rPr>
          <w:rFonts w:asciiTheme="majorBidi" w:hAnsiTheme="majorBidi" w:cstheme="majorBidi"/>
          <w:sz w:val="28"/>
          <w:szCs w:val="28"/>
        </w:rPr>
        <w:t xml:space="preserve"> сами выбрали себе род служения, который не одобрен был человеком, которого поставил над нами Бог – мы не имеем причастности, к проведению священного собрания.</w:t>
      </w:r>
    </w:p>
    <w:p w14:paraId="0E8E105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силу чего</w:t>
      </w:r>
      <w:r w:rsidRPr="007576F7">
        <w:rPr>
          <w:rFonts w:asciiTheme="majorBidi" w:hAnsiTheme="majorBidi" w:cstheme="majorBidi"/>
          <w:sz w:val="28"/>
          <w:szCs w:val="28"/>
        </w:rPr>
        <w:t xml:space="preserve"> мы не сможем принять Святого Духа, как Господа и Господина своей жизни.</w:t>
      </w:r>
    </w:p>
    <w:p w14:paraId="65B50DAA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38EFF5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Если</w:t>
      </w:r>
      <w:r w:rsidRPr="007576F7">
        <w:rPr>
          <w:rFonts w:asciiTheme="majorBidi" w:hAnsiTheme="majorBidi" w:cstheme="majorBidi"/>
          <w:sz w:val="28"/>
          <w:szCs w:val="28"/>
        </w:rPr>
        <w:t xml:space="preserve"> мы наделены дарованием учителя, пребывай – в учении; если наделены дарованием увещателя – увещевай.</w:t>
      </w:r>
    </w:p>
    <w:p w14:paraId="2BCB6E21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75ECE97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Учитель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определённое достоинство во Христе Иисусе, которое выражено, в такой способности и, в таком даровании, которым Святой Дух, помазует в Церкви, только начальствующих:</w:t>
      </w:r>
    </w:p>
    <w:p w14:paraId="60D57A90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3FC4B9BB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Иак.3:1-2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: «Братия мои! не многие делайтесь учителями, зная, что мы подвергнемся большему осуждению, ибо все мы много согрешаем. Кто не согрешает в слове, тот человек совершенный, могущий обуздать и всё тело». </w:t>
      </w:r>
    </w:p>
    <w:p w14:paraId="5F55BF88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011382F" w14:textId="7A88F0A2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Практически</w:t>
      </w:r>
      <w:r w:rsidRPr="007576F7">
        <w:rPr>
          <w:rFonts w:asciiTheme="majorBidi" w:hAnsiTheme="majorBidi" w:cstheme="majorBidi"/>
          <w:sz w:val="28"/>
          <w:szCs w:val="28"/>
        </w:rPr>
        <w:t>, Иаков говорит о том, чтобы святые, не делали сами себя учителями, и тем самым, не являли бы своей гордыни и надменности пред Богом</w:t>
      </w:r>
      <w:r>
        <w:rPr>
          <w:rFonts w:asciiTheme="majorBidi" w:hAnsiTheme="majorBidi" w:cstheme="majorBidi"/>
          <w:sz w:val="28"/>
          <w:szCs w:val="28"/>
        </w:rPr>
        <w:t>.</w:t>
      </w:r>
      <w:r w:rsidR="00173915">
        <w:rPr>
          <w:rFonts w:asciiTheme="majorBidi" w:hAnsiTheme="majorBidi" w:cstheme="majorBidi"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sz w:val="28"/>
          <w:szCs w:val="28"/>
          <w:u w:val="single"/>
        </w:rPr>
        <w:t>Потому</w:t>
      </w:r>
      <w:r w:rsidRPr="007576F7">
        <w:rPr>
          <w:rFonts w:asciiTheme="majorBidi" w:hAnsiTheme="majorBidi" w:cstheme="majorBidi"/>
          <w:sz w:val="28"/>
          <w:szCs w:val="28"/>
        </w:rPr>
        <w:t>, что эта функция, принадлежит, исключительно Святому Духу.</w:t>
      </w:r>
    </w:p>
    <w:p w14:paraId="1DD47493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7EC325F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Учитель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такое достоинство и, такое дарование, которым наделяются, только две категории людей в Церкви, обладающих мудрым сердцем.</w:t>
      </w:r>
    </w:p>
    <w:p w14:paraId="4688E9B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29908E6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 xml:space="preserve">Первая </w:t>
      </w:r>
      <w:r w:rsidRPr="007576F7">
        <w:rPr>
          <w:rFonts w:asciiTheme="majorBidi" w:hAnsiTheme="majorBidi" w:cstheme="majorBidi"/>
          <w:sz w:val="28"/>
          <w:szCs w:val="28"/>
        </w:rPr>
        <w:t>категория, в достоинстве отцов Церкви, которая обладает дарованием и помазующей способностью, проникать в мысли Святого Духа и принимать Его откровения, в семени слова и передавать его церкви.</w:t>
      </w:r>
    </w:p>
    <w:p w14:paraId="1D1FB7DA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07B42BDE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Вторая</w:t>
      </w:r>
      <w:r w:rsidRPr="007576F7">
        <w:rPr>
          <w:rFonts w:asciiTheme="majorBidi" w:hAnsiTheme="majorBidi" w:cstheme="majorBidi"/>
          <w:sz w:val="28"/>
          <w:szCs w:val="28"/>
        </w:rPr>
        <w:t xml:space="preserve"> категория, обладает уникальным помазанием, в точности передавать, то пророческое слово, которое они получают, через наставление в вере, от человека, поставленного Богом, пасти и назидать Церковь Христову:</w:t>
      </w:r>
    </w:p>
    <w:p w14:paraId="724AFDFC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0926660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Деян.13:1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: «В Антиохии, в тамошней церкви были некоторые пророки и учители: Варнава, и Симеон, называемый Нигер, и Луций Киринеянин, и Манаил, совоспитанник Ирода </w:t>
      </w:r>
      <w:proofErr w:type="spellStart"/>
      <w:r w:rsidRPr="007576F7">
        <w:rPr>
          <w:rFonts w:asciiTheme="majorBidi" w:hAnsiTheme="majorBidi" w:cstheme="majorBidi"/>
          <w:b/>
          <w:bCs/>
          <w:sz w:val="28"/>
          <w:szCs w:val="28"/>
        </w:rPr>
        <w:t>четвертовластника</w:t>
      </w:r>
      <w:proofErr w:type="spellEnd"/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, и </w:t>
      </w:r>
      <w:proofErr w:type="spellStart"/>
      <w:r w:rsidRPr="007576F7">
        <w:rPr>
          <w:rFonts w:asciiTheme="majorBidi" w:hAnsiTheme="majorBidi" w:cstheme="majorBidi"/>
          <w:b/>
          <w:bCs/>
          <w:sz w:val="28"/>
          <w:szCs w:val="28"/>
        </w:rPr>
        <w:t>Савл</w:t>
      </w:r>
      <w:proofErr w:type="spellEnd"/>
      <w:r w:rsidRPr="007576F7">
        <w:rPr>
          <w:rFonts w:asciiTheme="majorBidi" w:hAnsiTheme="majorBidi" w:cstheme="majorBidi"/>
          <w:b/>
          <w:bCs/>
          <w:sz w:val="28"/>
          <w:szCs w:val="28"/>
        </w:rPr>
        <w:t>».</w:t>
      </w:r>
    </w:p>
    <w:p w14:paraId="061D47A4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3D071A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1.Кор.3:6-10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«Я насадил, Аполлос поливал, но возрастил Бог; посему и насаждающий, и поливающий есть ничто, а всё Бог возращающий. Насаждающий же и поливающий суть одно; но каждый получит свою награду по своему труду. Ибо мы со работники у Бога, а вы Божия нива, Божие строение. Я, по данной мне от Бога благодати, как мудрый строитель, положил основание, а другой строит на нём; но каждый смотри, как строит».</w:t>
      </w:r>
    </w:p>
    <w:p w14:paraId="2A940ABE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41BA2F52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Прит.22:19-21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«Чтобы упование твоё было на Господа, я учу тебя и сегодня, и ты помни. Не писал ли я тебе трижды в советах и наставлении, чтобы научить тебя точным словам истины, дабы ты мог передавать слова истины посылающим тебя»?</w:t>
      </w:r>
    </w:p>
    <w:p w14:paraId="4E777A60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89054BA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Если мы,</w:t>
      </w:r>
      <w:r w:rsidRPr="007576F7">
        <w:rPr>
          <w:rFonts w:asciiTheme="majorBidi" w:hAnsiTheme="majorBidi" w:cstheme="majorBidi"/>
          <w:sz w:val="28"/>
          <w:szCs w:val="28"/>
        </w:rPr>
        <w:t xml:space="preserve"> отказываемся отличать род помазания насаждающего, от рода помазания поливающего – мы не имеем причастности, к проведению священного собрания, в силу чего мы не сможем принять Святого Духа, как Господа и Господина своей жизни.</w:t>
      </w:r>
    </w:p>
    <w:p w14:paraId="470A1E7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0967FAB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Увещатель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дарование, выраженное в способности, приводить доказательства и, давать надежду или моральную поддержку человеку, в час печали, скорби, утраты или болезни.</w:t>
      </w:r>
    </w:p>
    <w:p w14:paraId="775D7FBB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0C09A38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Увещевать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 убеждать, утешать, уговаривать, ободрять и, наставлять в вере.</w:t>
      </w:r>
    </w:p>
    <w:p w14:paraId="673342FD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75F24CDF" w14:textId="68D24F26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Практически</w:t>
      </w:r>
      <w:r w:rsidRPr="007576F7">
        <w:rPr>
          <w:rFonts w:asciiTheme="majorBidi" w:hAnsiTheme="majorBidi" w:cstheme="majorBidi"/>
          <w:sz w:val="28"/>
          <w:szCs w:val="28"/>
        </w:rPr>
        <w:t xml:space="preserve">, увещание – это одна из форм пророчества, объединённого с формой учительства, в которой человек говорит от имени Бога. </w:t>
      </w:r>
    </w:p>
    <w:p w14:paraId="245F8B16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силу чего</w:t>
      </w:r>
      <w:r w:rsidRPr="007576F7">
        <w:rPr>
          <w:rFonts w:asciiTheme="majorBidi" w:hAnsiTheme="majorBidi" w:cstheme="majorBidi"/>
          <w:sz w:val="28"/>
          <w:szCs w:val="28"/>
        </w:rPr>
        <w:t>, подвергает себя большой опасности, а иногда и, смертельной:</w:t>
      </w:r>
    </w:p>
    <w:p w14:paraId="1EEFA1CF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D26CDB4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2.Пар.24:19-21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«И он посылал к ним пророков для обращения их к Господу, и они увещевали их, но те не слушали. И Дух Божий облёк Захарию, сына Иодая священника, и он стал на возвышении пред народом и сказал им: так говорит Господь: для чего вы преступаете повеления Господни? не будет успеха вам; и как вы оставили Господа, то и Он оставит вас. И сговорились против него, и побили его камнями, по приказанию царя, на дворе дома Господня».</w:t>
      </w:r>
    </w:p>
    <w:p w14:paraId="0E58DD7B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545A4CB7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Увещание</w:t>
      </w:r>
      <w:r w:rsidRPr="007576F7">
        <w:rPr>
          <w:rFonts w:asciiTheme="majorBidi" w:hAnsiTheme="majorBidi" w:cstheme="majorBidi"/>
          <w:sz w:val="28"/>
          <w:szCs w:val="28"/>
        </w:rPr>
        <w:t>, в котором отсутствует определение святости Божией, в границах заповедей Господних – не может являться легитимным и, не имеет права, называться увещанием:</w:t>
      </w:r>
    </w:p>
    <w:p w14:paraId="0D5F5E1D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01507A26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Деян.2:38-40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«Пётр же сказал им: покайтесь, и да крестится каждый из вас во имя Иисуса Христа для прощения грехов; и получите дар Святаго Духа. Ибо вам принадлежит обетование и детям вашим и всем дальним, кого ни призовет Господь Бог наш. И другими многими словами он свидетельствовал и увещевал, говоря: спасайтесь от рода сего развращенного».</w:t>
      </w:r>
    </w:p>
    <w:p w14:paraId="20CFFBD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8F48678" w14:textId="076AA1DB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Увещание</w:t>
      </w:r>
      <w:r w:rsidRPr="007576F7">
        <w:rPr>
          <w:rFonts w:asciiTheme="majorBidi" w:hAnsiTheme="majorBidi" w:cstheme="majorBidi"/>
          <w:sz w:val="28"/>
          <w:szCs w:val="28"/>
        </w:rPr>
        <w:t xml:space="preserve">, предлагаемое вне границ, очерченных заповедями Бога – это нечестие, в котором благодать Бога, обращается в распутство. </w:t>
      </w:r>
    </w:p>
    <w:p w14:paraId="1D42B22B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А, такие</w:t>
      </w:r>
      <w:r w:rsidRPr="007576F7">
        <w:rPr>
          <w:rFonts w:asciiTheme="majorBidi" w:hAnsiTheme="majorBidi" w:cstheme="majorBidi"/>
          <w:sz w:val="28"/>
          <w:szCs w:val="28"/>
        </w:rPr>
        <w:t xml:space="preserve"> увещатели, сами наследуют погибель и, увлекут в погибель тех, кто попадёт в сети их увещания:</w:t>
      </w:r>
    </w:p>
    <w:p w14:paraId="4CB26A9C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C68345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Иуд.1:3-6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«Возлюбленные! имея всё усердие писать вам об общем спасении, я почёл за нужное написать вам увещание – подвизаться за веру, однажды преданную святым. 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Христа. Я хочу напомнить вам, уже знающим это, что Господь, избавив народ из земли Египетской, потом не веровавших погубил, и ангелов, не сохранивших своего достоинства, но оставивших своё жилище, соблюдает в вечных узах, под мраком, на суд великого дня».</w:t>
      </w:r>
    </w:p>
    <w:p w14:paraId="164C10FB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0A464BD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Практически</w:t>
      </w:r>
      <w:r w:rsidRPr="007576F7">
        <w:rPr>
          <w:rFonts w:asciiTheme="majorBidi" w:hAnsiTheme="majorBidi" w:cstheme="majorBidi"/>
          <w:sz w:val="28"/>
          <w:szCs w:val="28"/>
        </w:rPr>
        <w:t>, увещевание – это проявление одной из форм, апостольского служения, однако Апостол Павел, говорит о таком формате увещевания, который призван является состоянием сердца тех святых, которые действуют, под воздействием духа того человека, которого Бог поставил пасти Свою Церковь.</w:t>
      </w:r>
    </w:p>
    <w:p w14:paraId="1B873998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855A413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 посему</w:t>
      </w:r>
      <w:r w:rsidRPr="007576F7">
        <w:rPr>
          <w:rFonts w:asciiTheme="majorBidi" w:hAnsiTheme="majorBidi" w:cstheme="majorBidi"/>
          <w:sz w:val="28"/>
          <w:szCs w:val="28"/>
        </w:rPr>
        <w:t>, апостол – это всегда увещеватель, водимый Духом Божиим или же, человек, принявший Святого Духа, как Господа и Господина своей жизни, а увещеватель – это, не всегда апостол.</w:t>
      </w:r>
    </w:p>
    <w:p w14:paraId="1219E10C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7F8206AF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Если мы</w:t>
      </w:r>
      <w:r w:rsidRPr="007576F7">
        <w:rPr>
          <w:rFonts w:asciiTheme="majorBidi" w:hAnsiTheme="majorBidi" w:cstheme="majorBidi"/>
          <w:sz w:val="28"/>
          <w:szCs w:val="28"/>
        </w:rPr>
        <w:t>, не действуем в духе, человека, поставленного над нами Богом – наше увещание, будет к</w:t>
      </w:r>
      <w:r w:rsidR="00173915">
        <w:rPr>
          <w:rFonts w:asciiTheme="majorBidi" w:hAnsiTheme="majorBidi" w:cstheme="majorBidi"/>
          <w:sz w:val="28"/>
          <w:szCs w:val="28"/>
        </w:rPr>
        <w:t>валифицировано, как дело плоти.</w:t>
      </w:r>
    </w:p>
    <w:p w14:paraId="61A420C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A4E54C6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И тогда</w:t>
      </w:r>
      <w:r w:rsidRPr="007576F7">
        <w:rPr>
          <w:rFonts w:asciiTheme="majorBidi" w:hAnsiTheme="majorBidi" w:cstheme="majorBidi"/>
          <w:sz w:val="28"/>
          <w:szCs w:val="28"/>
        </w:rPr>
        <w:t>, мы не сможет иметь причастности, к проведению священного собрания, в силу чего мы не сможем принять Святого Духа, как Господа и Господина своей жизни.</w:t>
      </w:r>
    </w:p>
    <w:p w14:paraId="438ABD75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7293E4B4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Далее, если</w:t>
      </w:r>
      <w:r w:rsidRPr="007576F7">
        <w:rPr>
          <w:rFonts w:asciiTheme="majorBidi" w:hAnsiTheme="majorBidi" w:cstheme="majorBidi"/>
          <w:sz w:val="28"/>
          <w:szCs w:val="28"/>
        </w:rPr>
        <w:t xml:space="preserve">, мы наделены дарованием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раздавателя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то мы должны раздавать в простоте; если дарованием начальника – начальствовать с усердием; если благотворителя – благотворить с радушием.</w:t>
      </w:r>
    </w:p>
    <w:p w14:paraId="27D4E031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0030F329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proofErr w:type="spellStart"/>
      <w:r w:rsidRPr="007576F7">
        <w:rPr>
          <w:rFonts w:asciiTheme="majorBidi" w:hAnsiTheme="majorBidi" w:cstheme="majorBidi"/>
          <w:b/>
          <w:bCs/>
          <w:sz w:val="28"/>
          <w:szCs w:val="28"/>
        </w:rPr>
        <w:t>Раздаватель</w:t>
      </w:r>
      <w:proofErr w:type="spellEnd"/>
      <w:r w:rsidRPr="007576F7">
        <w:rPr>
          <w:rFonts w:asciiTheme="majorBidi" w:hAnsiTheme="majorBidi" w:cstheme="majorBidi"/>
          <w:sz w:val="28"/>
          <w:szCs w:val="28"/>
        </w:rPr>
        <w:t xml:space="preserve"> – это дарование, призванное протекать, в исполнении Святого Духа и мудрости, чтобы в простоте разделять ближним блага, которые нам доверены Апостолами.</w:t>
      </w:r>
    </w:p>
    <w:p w14:paraId="525B0262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A4DD258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>Простота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прямота, искренность, безыскусственность, честность, прямодушие, щедрость, радушие.</w:t>
      </w:r>
    </w:p>
    <w:p w14:paraId="6D98F5A6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59B205B4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Это – сердечное</w:t>
      </w:r>
      <w:r w:rsidRPr="007576F7">
        <w:rPr>
          <w:rFonts w:asciiTheme="majorBidi" w:hAnsiTheme="majorBidi" w:cstheme="majorBidi"/>
          <w:sz w:val="28"/>
          <w:szCs w:val="28"/>
        </w:rPr>
        <w:t>, ласковое отношение, соединенное с гостеприимством и готовностью, помочь или оказать услугу:</w:t>
      </w:r>
    </w:p>
    <w:p w14:paraId="77D1D78B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60C60178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Деян.6:1-10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: «В эти дни, когда умножились ученики, произошёл у Эллинистов ропот на Евреев за то, что вдовицы их пренебрегаемы были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lastRenderedPageBreak/>
        <w:t>в ежедневном раздаянии потребностей. Тогда двенадцать Апостолов, созвав множество учеников, сказали: нехорошо нам, оставив слово Божие, пещись о столах. Итак, братия, выберите из среды себя семь человек изведанных, исполненных Святаго Духа и мудрости; их поставим на эту службу, а мы постоянно пребудем в молитве и служении слова. И угодно было это предложение всему собранию; и избрали Стефана, мужа, исполненного веры и Духа Святаго, и Филиппа, и Прохора, и Никанора, и Тимона, и Пармена, и Николая Антиохийца, обращённого из язычников; их поставили перед Апостолами, и сии, помолившись, возложили на них руки.</w:t>
      </w:r>
      <w:r w:rsidRPr="007576F7">
        <w:rPr>
          <w:rFonts w:asciiTheme="majorBidi" w:hAnsiTheme="majorBidi" w:cstheme="majorBidi"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И слово Божие росло, и число учеников весьма умножалось в Иерусалиме; и из священников очень многие покорились вере.</w:t>
      </w:r>
      <w:r w:rsidRPr="007576F7">
        <w:rPr>
          <w:rFonts w:asciiTheme="majorBidi" w:hAnsiTheme="majorBidi" w:cstheme="majorBidi"/>
          <w:sz w:val="28"/>
          <w:szCs w:val="28"/>
        </w:rPr>
        <w:t xml:space="preserve">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А Стефан, исполненный веры и силы, совершал великие   чудеса и знамения в народе. Некоторые из так называемой синагоги Либертинцев и Киринейцев и Александрийцев и некоторые из Киликии и Асии вступили в спор со Стефаном; но не могли противостоять мудрости и Духу, Которым он говорил».</w:t>
      </w:r>
    </w:p>
    <w:p w14:paraId="7613909A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4B2E6F0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Практически,</w:t>
      </w:r>
      <w:r w:rsidRPr="007576F7">
        <w:rPr>
          <w:rFonts w:asciiTheme="majorBidi" w:hAnsiTheme="majorBidi" w:cstheme="majorBidi"/>
          <w:sz w:val="28"/>
          <w:szCs w:val="28"/>
        </w:rPr>
        <w:t xml:space="preserve"> исходя, из этого места Писания следует, что раздаватель – это человек, водимый Духом Божиим или же, человек, принявший Святого Духа, как Господина своей жизни.</w:t>
      </w:r>
    </w:p>
    <w:p w14:paraId="7B72E5EC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46B1A985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А, святые</w:t>
      </w:r>
      <w:r w:rsidRPr="007576F7">
        <w:rPr>
          <w:rFonts w:asciiTheme="majorBidi" w:hAnsiTheme="majorBidi" w:cstheme="majorBidi"/>
          <w:sz w:val="28"/>
          <w:szCs w:val="28"/>
        </w:rPr>
        <w:t xml:space="preserve"> – действующие в духе человека, поставленного Апостолами раздавать определённого рода помощь, так же, облекаются способностью раздавать.</w:t>
      </w:r>
    </w:p>
    <w:p w14:paraId="17724EC0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0E1A53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Однако</w:t>
      </w:r>
      <w:r w:rsidRPr="007576F7">
        <w:rPr>
          <w:rFonts w:asciiTheme="majorBidi" w:hAnsiTheme="majorBidi" w:cstheme="majorBidi"/>
          <w:sz w:val="28"/>
          <w:szCs w:val="28"/>
        </w:rPr>
        <w:t>, как одна категория, так и другая, получает своё служение и способность в Теле Христовом, от Святого Духа.</w:t>
      </w:r>
    </w:p>
    <w:p w14:paraId="6F5BB1AF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1BFFC52" w14:textId="0B8B056C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Таким о</w:t>
      </w:r>
      <w:r w:rsidRPr="007576F7">
        <w:rPr>
          <w:rFonts w:asciiTheme="majorBidi" w:hAnsiTheme="majorBidi" w:cstheme="majorBidi"/>
          <w:sz w:val="28"/>
          <w:szCs w:val="28"/>
        </w:rPr>
        <w:t xml:space="preserve">бразом, если человек, отказывается от своего дарования раздавать, в духе человека, поставленного Апостолами – он не имеет причастности, к проведению священного собрания. </w:t>
      </w:r>
    </w:p>
    <w:p w14:paraId="79DED9CC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силу чего</w:t>
      </w:r>
      <w:r w:rsidRPr="007576F7">
        <w:rPr>
          <w:rFonts w:asciiTheme="majorBidi" w:hAnsiTheme="majorBidi" w:cstheme="majorBidi"/>
          <w:sz w:val="28"/>
          <w:szCs w:val="28"/>
        </w:rPr>
        <w:t xml:space="preserve"> он не сможет принять Святого Духа, как Господа и Господина своей жизни.</w:t>
      </w:r>
    </w:p>
    <w:p w14:paraId="0C8FF35D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FBD1F9A" w14:textId="7556588C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Переходя </w:t>
      </w:r>
      <w:r w:rsidRPr="007576F7">
        <w:rPr>
          <w:rFonts w:asciiTheme="majorBidi" w:hAnsiTheme="majorBidi" w:cstheme="majorBidi"/>
          <w:sz w:val="28"/>
          <w:szCs w:val="28"/>
        </w:rPr>
        <w:t xml:space="preserve">к определению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служения начальника</w:t>
      </w:r>
      <w:r w:rsidRPr="007576F7">
        <w:rPr>
          <w:rFonts w:asciiTheme="majorBidi" w:hAnsiTheme="majorBidi" w:cstheme="majorBidi"/>
          <w:sz w:val="28"/>
          <w:szCs w:val="28"/>
        </w:rPr>
        <w:t>, мы имеем постановление – начальствовать с усердием.</w:t>
      </w:r>
    </w:p>
    <w:p w14:paraId="5B59BBDE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</w:rPr>
        <w:t>Слово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 «усердие»</w:t>
      </w:r>
      <w:r w:rsidRPr="007576F7">
        <w:rPr>
          <w:rFonts w:asciiTheme="majorBidi" w:hAnsiTheme="majorBidi" w:cstheme="majorBidi"/>
          <w:sz w:val="28"/>
          <w:szCs w:val="28"/>
        </w:rPr>
        <w:t xml:space="preserve">, переведённое с греческого языка – это ревность, старание, забота и, поспешность, а посему: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Начальник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 человек, поставленный Богом, во главе какого-либо служения, чтобы управлять, заботиться и быть прилежным, за вверенные ему правомочия, в границах его ответственности.</w:t>
      </w:r>
    </w:p>
    <w:p w14:paraId="5474DC70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7680856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Начальствоват</w:t>
      </w:r>
      <w:r w:rsidRPr="007576F7">
        <w:rPr>
          <w:rFonts w:asciiTheme="majorBidi" w:hAnsiTheme="majorBidi" w:cstheme="majorBidi"/>
          <w:sz w:val="28"/>
          <w:szCs w:val="28"/>
        </w:rPr>
        <w:t>ь – это отвечать перед Богом, за те сферы, которые находятся под нашей ответственностью и, в-первую очередь, за своё собственное естество.</w:t>
      </w:r>
    </w:p>
    <w:p w14:paraId="66BB6599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98F5CE7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lastRenderedPageBreak/>
        <w:t>При этом</w:t>
      </w:r>
      <w:r w:rsidRPr="007576F7">
        <w:rPr>
          <w:rFonts w:asciiTheme="majorBidi" w:hAnsiTheme="majorBidi" w:cstheme="majorBidi"/>
          <w:sz w:val="28"/>
          <w:szCs w:val="28"/>
        </w:rPr>
        <w:t xml:space="preserve"> следует определиться, что человек, поставленный Богом начальствовать в Церкви Божией – эта функция принадлежащая, в-первую очередь, Апостолам.</w:t>
      </w:r>
    </w:p>
    <w:p w14:paraId="1EA253CC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80D0594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И, во-вторую</w:t>
      </w:r>
      <w:r w:rsidRPr="007576F7">
        <w:rPr>
          <w:rFonts w:asciiTheme="majorBidi" w:hAnsiTheme="majorBidi" w:cstheme="majorBidi"/>
          <w:sz w:val="28"/>
          <w:szCs w:val="28"/>
        </w:rPr>
        <w:t xml:space="preserve"> очередь тем, кто избран ими, быть их помощниками, в каком-либо роде служения:</w:t>
      </w:r>
    </w:p>
    <w:p w14:paraId="02E5CE97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5C0DE0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Лк.22:25-27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«Он же сказал им: цари господствуют над народами, и владеющие ими благодетелями называются, а вы не так: но кто из вас больше, будь как меньший, и начальствующий – как служащий. Ибо кто больше: возлежащий, или служащий? не возлежащий ли? А Я посреди вас, как служащий».</w:t>
      </w:r>
    </w:p>
    <w:p w14:paraId="35C05A78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68F91AC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Если мы не</w:t>
      </w:r>
      <w:r w:rsidRPr="007576F7">
        <w:rPr>
          <w:rFonts w:asciiTheme="majorBidi" w:hAnsiTheme="majorBidi" w:cstheme="majorBidi"/>
          <w:sz w:val="28"/>
          <w:szCs w:val="28"/>
        </w:rPr>
        <w:t xml:space="preserve"> начальствуем над сферами, за которые мы несём ответственность пред Богом, в соответствии требований, установленным в Писании – мы не имеем причастности, к проведению священного собрания, в силу чего мы не сможем принять Святого Духа, как Господа и Господина своей жизни.</w:t>
      </w:r>
    </w:p>
    <w:p w14:paraId="6CF6DDA7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7FD781BB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Переходя </w:t>
      </w:r>
      <w:r w:rsidRPr="007576F7">
        <w:rPr>
          <w:rFonts w:asciiTheme="majorBidi" w:hAnsiTheme="majorBidi" w:cstheme="majorBidi"/>
          <w:sz w:val="28"/>
          <w:szCs w:val="28"/>
        </w:rPr>
        <w:t xml:space="preserve">к определению служения благотворителя, мы имеем постановление –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благотворить с радушием</w:t>
      </w:r>
      <w:r w:rsidR="00173915">
        <w:rPr>
          <w:rFonts w:asciiTheme="majorBidi" w:hAnsiTheme="majorBidi" w:cstheme="majorBidi"/>
          <w:sz w:val="28"/>
          <w:szCs w:val="28"/>
        </w:rPr>
        <w:t>.</w:t>
      </w:r>
    </w:p>
    <w:p w14:paraId="4B70AEE4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25FF3B4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 посему</w:t>
      </w:r>
      <w:r w:rsidRPr="007576F7">
        <w:rPr>
          <w:rFonts w:asciiTheme="majorBidi" w:hAnsiTheme="majorBidi" w:cstheme="majorBidi"/>
          <w:sz w:val="28"/>
          <w:szCs w:val="28"/>
        </w:rPr>
        <w:t xml:space="preserve">: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Благотворитель</w:t>
      </w:r>
      <w:r w:rsidRPr="007576F7">
        <w:rPr>
          <w:rFonts w:asciiTheme="majorBidi" w:hAnsiTheme="majorBidi" w:cstheme="majorBidi"/>
          <w:sz w:val="28"/>
          <w:szCs w:val="28"/>
        </w:rPr>
        <w:t xml:space="preserve"> – это, так же, особое дарование, в котором человек, способен благотворить или же, являть и передавать окружающим благодать Божию, которая в данном случае, выражает себя, в сочувствии, в сострадании и помиловании.</w:t>
      </w:r>
    </w:p>
    <w:p w14:paraId="0E047001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EC9B3D3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На практике</w:t>
      </w:r>
      <w:r w:rsidRPr="007576F7">
        <w:rPr>
          <w:rFonts w:asciiTheme="majorBidi" w:hAnsiTheme="majorBidi" w:cstheme="majorBidi"/>
          <w:sz w:val="28"/>
          <w:szCs w:val="28"/>
        </w:rPr>
        <w:t>, благотворительность – это одна из форм добродетели, в которой человек показывает свою веру в Бога людям, в поступках сочувствия, сострадания и милосердия:</w:t>
      </w:r>
    </w:p>
    <w:p w14:paraId="41E1ACE4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213843B3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Прит.19:22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>: «Радость человеку – благотворительность его, и бедный человек лучше, нежели лживый».</w:t>
      </w:r>
    </w:p>
    <w:p w14:paraId="739E7D0A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31F68407" w14:textId="0689E839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Если благо</w:t>
      </w:r>
      <w:r w:rsidRPr="007576F7">
        <w:rPr>
          <w:rFonts w:asciiTheme="majorBidi" w:hAnsiTheme="majorBidi" w:cstheme="majorBidi"/>
          <w:sz w:val="28"/>
          <w:szCs w:val="28"/>
        </w:rPr>
        <w:t xml:space="preserve">, которое совершает человек, не приносит ему радости – его благотворительность, находится под сомнением. </w:t>
      </w:r>
    </w:p>
    <w:p w14:paraId="20DF241E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А, в данном</w:t>
      </w:r>
      <w:r w:rsidRPr="007576F7">
        <w:rPr>
          <w:rFonts w:asciiTheme="majorBidi" w:hAnsiTheme="majorBidi" w:cstheme="majorBidi"/>
          <w:sz w:val="28"/>
          <w:szCs w:val="28"/>
        </w:rPr>
        <w:t xml:space="preserve"> случае – называется «лживой».</w:t>
      </w:r>
    </w:p>
    <w:p w14:paraId="6976210D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45DBBFFE" w14:textId="77777777" w:rsidR="00173915" w:rsidRDefault="007576F7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Истинность</w:t>
      </w:r>
      <w:r w:rsidRPr="007576F7">
        <w:rPr>
          <w:rFonts w:asciiTheme="majorBidi" w:hAnsiTheme="majorBidi" w:cstheme="majorBidi"/>
          <w:sz w:val="28"/>
          <w:szCs w:val="28"/>
        </w:rPr>
        <w:t xml:space="preserve"> нашей благотворительности, подтверждается, когда мы благотворим ненавидящим нас и, исполняемся от такой возможности, радостью, которая является результатом победы, в которой мы пленяем ненавидящих нас людей:</w:t>
      </w:r>
    </w:p>
    <w:p w14:paraId="21092C85" w14:textId="77777777" w:rsidR="00173915" w:rsidRDefault="00173915" w:rsidP="007576F7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5BC2D691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b/>
          <w:bCs/>
          <w:sz w:val="28"/>
          <w:szCs w:val="28"/>
          <w:u w:val="single"/>
        </w:rPr>
        <w:t>Мф.5:44-48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t xml:space="preserve">: «А Я говорю вам: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над </w:t>
      </w:r>
      <w:r w:rsidRPr="007576F7">
        <w:rPr>
          <w:rFonts w:asciiTheme="majorBidi" w:hAnsiTheme="majorBidi" w:cstheme="majorBidi"/>
          <w:b/>
          <w:bCs/>
          <w:sz w:val="28"/>
          <w:szCs w:val="28"/>
        </w:rPr>
        <w:lastRenderedPageBreak/>
        <w:t>злыми и добрыми и посылает дождь на праведных и неправедных. Ибо если вы будете любить любящих вас, какая вам награда? Не то же ли делают и мытари? И если вы приветствуете только братьев ваших, что особенного делаете? Не так же ли поступают и язычники? Итак, будьте совершенны, как совершен Отец ваш Небесный».</w:t>
      </w:r>
    </w:p>
    <w:p w14:paraId="2804D397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16411A39" w14:textId="77777777" w:rsidR="00173915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Подводя</w:t>
      </w:r>
      <w:r w:rsidRPr="007576F7">
        <w:rPr>
          <w:rFonts w:asciiTheme="majorBidi" w:hAnsiTheme="majorBidi" w:cstheme="majorBidi"/>
          <w:sz w:val="28"/>
          <w:szCs w:val="28"/>
        </w:rPr>
        <w:t xml:space="preserve"> итог, имеющейся составляющей следует, если мы, не будем благотворить ненавидящим нас – мы не сможем иметь причастности, к </w:t>
      </w:r>
      <w:r w:rsidR="00173915">
        <w:rPr>
          <w:rFonts w:asciiTheme="majorBidi" w:hAnsiTheme="majorBidi" w:cstheme="majorBidi"/>
          <w:sz w:val="28"/>
          <w:szCs w:val="28"/>
        </w:rPr>
        <w:t>проведению священного собрания.</w:t>
      </w:r>
    </w:p>
    <w:p w14:paraId="08856A4B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2519C763" w14:textId="5A97B19B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7576F7">
        <w:rPr>
          <w:rFonts w:asciiTheme="majorBidi" w:hAnsiTheme="majorBidi" w:cstheme="majorBidi"/>
          <w:sz w:val="28"/>
          <w:szCs w:val="28"/>
          <w:u w:val="single"/>
        </w:rPr>
        <w:t>В силу чего</w:t>
      </w:r>
      <w:r w:rsidRPr="007576F7">
        <w:rPr>
          <w:rFonts w:asciiTheme="majorBidi" w:hAnsiTheme="majorBidi" w:cstheme="majorBidi"/>
          <w:sz w:val="28"/>
          <w:szCs w:val="28"/>
        </w:rPr>
        <w:t>, Святой Дух, Которого мы приняли в крещении со знамением иных языков, никогда не сможет стать Господином нашей жизни.</w:t>
      </w:r>
    </w:p>
    <w:p w14:paraId="014B70B4" w14:textId="77777777" w:rsidR="00173915" w:rsidRDefault="0010765F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</w:p>
    <w:p w14:paraId="215E0A15" w14:textId="77777777" w:rsidR="00173915" w:rsidRDefault="00173915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902E9CB" w14:textId="462F585F" w:rsidR="007576F7" w:rsidRPr="0010765F" w:rsidRDefault="0010765F" w:rsidP="007576F7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Продолжение следует…</w:t>
      </w:r>
    </w:p>
    <w:p w14:paraId="2FCFFFDE" w14:textId="77777777" w:rsidR="007576F7" w:rsidRPr="007576F7" w:rsidRDefault="007576F7" w:rsidP="007576F7">
      <w:pPr>
        <w:pStyle w:val="NoSpacing"/>
        <w:rPr>
          <w:rFonts w:asciiTheme="majorBidi" w:hAnsiTheme="majorBidi" w:cstheme="majorBidi"/>
          <w:sz w:val="28"/>
          <w:szCs w:val="28"/>
        </w:rPr>
      </w:pPr>
    </w:p>
    <w:sectPr w:rsidR="007576F7" w:rsidRPr="007576F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25A9" w14:textId="77777777" w:rsidR="008A2BBD" w:rsidRDefault="008A2BBD" w:rsidP="00173915">
      <w:pPr>
        <w:spacing w:after="0" w:line="240" w:lineRule="auto"/>
      </w:pPr>
      <w:r>
        <w:separator/>
      </w:r>
    </w:p>
  </w:endnote>
  <w:endnote w:type="continuationSeparator" w:id="0">
    <w:p w14:paraId="3D8FC353" w14:textId="77777777" w:rsidR="008A2BBD" w:rsidRDefault="008A2BBD" w:rsidP="0017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89FC" w14:textId="77777777" w:rsidR="00173915" w:rsidRDefault="00173915" w:rsidP="00806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20668" w14:textId="77777777" w:rsidR="00173915" w:rsidRDefault="00173915" w:rsidP="00173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7295" w14:textId="77777777" w:rsidR="00173915" w:rsidRDefault="00173915" w:rsidP="00806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D4B525C" w14:textId="77777777" w:rsidR="00173915" w:rsidRDefault="00173915" w:rsidP="00173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C776" w14:textId="77777777" w:rsidR="008A2BBD" w:rsidRDefault="008A2BBD" w:rsidP="00173915">
      <w:pPr>
        <w:spacing w:after="0" w:line="240" w:lineRule="auto"/>
      </w:pPr>
      <w:r>
        <w:separator/>
      </w:r>
    </w:p>
  </w:footnote>
  <w:footnote w:type="continuationSeparator" w:id="0">
    <w:p w14:paraId="36AC818D" w14:textId="77777777" w:rsidR="008A2BBD" w:rsidRDefault="008A2BBD" w:rsidP="00173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F7"/>
    <w:rsid w:val="0010765F"/>
    <w:rsid w:val="00173915"/>
    <w:rsid w:val="007576F7"/>
    <w:rsid w:val="008A2BBD"/>
    <w:rsid w:val="008B5363"/>
    <w:rsid w:val="00C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498D"/>
  <w15:chartTrackingRefBased/>
  <w15:docId w15:val="{35785777-C96B-46AD-82D7-E53DFF17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6F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7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915"/>
  </w:style>
  <w:style w:type="character" w:styleId="PageNumber">
    <w:name w:val="page number"/>
    <w:basedOn w:val="DefaultParagraphFont"/>
    <w:uiPriority w:val="99"/>
    <w:semiHidden/>
    <w:unhideWhenUsed/>
    <w:rsid w:val="0017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яновский</dc:creator>
  <cp:keywords/>
  <dc:description/>
  <cp:lastModifiedBy>A P</cp:lastModifiedBy>
  <cp:revision>3</cp:revision>
  <cp:lastPrinted>2019-07-23T21:04:00Z</cp:lastPrinted>
  <dcterms:created xsi:type="dcterms:W3CDTF">2019-07-23T21:05:00Z</dcterms:created>
  <dcterms:modified xsi:type="dcterms:W3CDTF">2019-07-27T21:13:00Z</dcterms:modified>
</cp:coreProperties>
</file>