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5261" w14:textId="77777777" w:rsidR="00BB5188" w:rsidRDefault="00BB5188" w:rsidP="00D865C1">
      <w:pPr>
        <w:rPr>
          <w:rFonts w:ascii="Arial Narrow" w:hAnsi="Arial Narrow"/>
          <w:b/>
          <w:i/>
          <w:sz w:val="28"/>
          <w:szCs w:val="28"/>
          <w:lang w:val="ru-RU"/>
        </w:rPr>
      </w:pPr>
    </w:p>
    <w:p w14:paraId="7246435B" w14:textId="62BABB90" w:rsidR="00D865C1" w:rsidRPr="00BB5188" w:rsidRDefault="00D865C1" w:rsidP="00BB5188">
      <w:pPr>
        <w:jc w:val="right"/>
        <w:rPr>
          <w:rFonts w:ascii="Arial Narrow" w:hAnsi="Arial Narrow"/>
          <w:bCs/>
          <w:i/>
          <w:sz w:val="28"/>
          <w:szCs w:val="28"/>
          <w:lang w:val="ru-RU"/>
        </w:rPr>
      </w:pPr>
      <w:r w:rsidRPr="00BB5188">
        <w:rPr>
          <w:rFonts w:ascii="Arial Narrow" w:hAnsi="Arial Narrow"/>
          <w:bCs/>
          <w:i/>
          <w:sz w:val="28"/>
          <w:szCs w:val="28"/>
          <w:lang w:val="ru-RU"/>
        </w:rPr>
        <w:t xml:space="preserve">06.09.19   Воскресение   12:00 </w:t>
      </w:r>
      <w:proofErr w:type="spellStart"/>
      <w:r w:rsidRPr="00BB5188">
        <w:rPr>
          <w:rFonts w:ascii="Arial Narrow" w:hAnsi="Arial Narrow"/>
          <w:bCs/>
          <w:i/>
          <w:sz w:val="28"/>
          <w:szCs w:val="28"/>
          <w:lang w:val="ru-RU"/>
        </w:rPr>
        <w:t>рм</w:t>
      </w:r>
      <w:proofErr w:type="spellEnd"/>
    </w:p>
    <w:p w14:paraId="30BA80F8" w14:textId="7DF27505" w:rsidR="00BB5188" w:rsidRDefault="00BB5188" w:rsidP="00D865C1">
      <w:pPr>
        <w:rPr>
          <w:rFonts w:ascii="Arial Narrow" w:hAnsi="Arial Narrow"/>
          <w:b/>
          <w:i/>
          <w:sz w:val="28"/>
          <w:szCs w:val="28"/>
          <w:lang w:val="ru-RU"/>
        </w:rPr>
      </w:pPr>
    </w:p>
    <w:p w14:paraId="5980333B" w14:textId="77777777" w:rsidR="00BB5188" w:rsidRPr="00DA0E35" w:rsidRDefault="00BB5188" w:rsidP="00D865C1">
      <w:pPr>
        <w:rPr>
          <w:rFonts w:ascii="Arial Narrow" w:hAnsi="Arial Narrow"/>
          <w:b/>
          <w:i/>
          <w:sz w:val="28"/>
          <w:szCs w:val="28"/>
          <w:lang w:val="ru-RU"/>
        </w:rPr>
      </w:pPr>
    </w:p>
    <w:p w14:paraId="350A2F06" w14:textId="77777777" w:rsidR="00BB5188" w:rsidRPr="00BB5188" w:rsidRDefault="00BB5188" w:rsidP="00BB5188">
      <w:pPr>
        <w:rPr>
          <w:rFonts w:ascii="Arial Narrow" w:hAnsi="Arial Narrow"/>
          <w:b/>
          <w:i/>
          <w:sz w:val="28"/>
          <w:szCs w:val="28"/>
          <w:lang w:val="ru-RU"/>
        </w:rPr>
      </w:pPr>
      <w:r w:rsidRPr="00BB5188">
        <w:rPr>
          <w:rFonts w:ascii="Arial" w:hAnsi="Arial" w:cs="Arial"/>
          <w:b/>
          <w:i/>
          <w:sz w:val="32"/>
          <w:szCs w:val="32"/>
          <w:lang w:val="ru-RU"/>
        </w:rPr>
        <w:t>Сопровождение к десятинам:</w:t>
      </w:r>
      <w:r w:rsidRPr="00BB5188">
        <w:rPr>
          <w:rFonts w:ascii="Arial Narrow" w:hAnsi="Arial Narrow"/>
          <w:b/>
          <w:i/>
          <w:sz w:val="28"/>
          <w:szCs w:val="28"/>
          <w:lang w:val="ru-RU"/>
        </w:rPr>
        <w:t xml:space="preserve">           </w:t>
      </w:r>
    </w:p>
    <w:p w14:paraId="0C92E0A4" w14:textId="77777777" w:rsidR="00D865C1" w:rsidRPr="007C4506" w:rsidRDefault="00D865C1" w:rsidP="00D865C1">
      <w:pPr>
        <w:pStyle w:val="BodyTextIndent3"/>
        <w:rPr>
          <w:rFonts w:ascii="Arial" w:hAnsi="Arial" w:cs="Arial"/>
          <w:bCs/>
          <w:lang w:val="ru-RU"/>
        </w:rPr>
      </w:pPr>
    </w:p>
    <w:p w14:paraId="79C09A50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C4506">
        <w:rPr>
          <w:rFonts w:ascii="Arial" w:hAnsi="Arial" w:cs="Arial"/>
          <w:sz w:val="28"/>
          <w:szCs w:val="28"/>
          <w:lang w:val="ru-RU"/>
        </w:rPr>
        <w:t xml:space="preserve">И спросил Его некто из начальствующих: Учитель </w:t>
      </w:r>
      <w:proofErr w:type="spellStart"/>
      <w:r w:rsidRPr="007C4506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7C4506">
        <w:rPr>
          <w:rFonts w:ascii="Arial" w:hAnsi="Arial" w:cs="Arial"/>
          <w:sz w:val="28"/>
          <w:szCs w:val="28"/>
          <w:lang w:val="ru-RU"/>
        </w:rPr>
        <w:t>! что мне делать, чтобы наследовать жизнь вечную? Иисус сказал ему: все, что имеешь, продай и раздай нищим, и будешь иметь сокровище на небесах, и приходи, следуй за Мною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ECEBBE" w14:textId="77777777" w:rsidR="00D865C1" w:rsidRPr="003E3B2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1CBB74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3B2F">
        <w:rPr>
          <w:rFonts w:ascii="Arial" w:hAnsi="Arial" w:cs="Arial"/>
          <w:sz w:val="28"/>
          <w:szCs w:val="28"/>
          <w:lang w:val="ru-RU"/>
        </w:rPr>
        <w:t xml:space="preserve">Он же, услышав сие, опечалился, потому что был очень богат. Иисус, видя, что он опечалился, сказал: как трудно имеющим богатство войти в Царствие Божие! </w:t>
      </w:r>
    </w:p>
    <w:p w14:paraId="61502C7A" w14:textId="77777777" w:rsidR="00D865C1" w:rsidRPr="003E3B2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C72E44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E3B2F">
        <w:rPr>
          <w:rFonts w:ascii="Arial" w:hAnsi="Arial" w:cs="Arial"/>
          <w:sz w:val="28"/>
          <w:szCs w:val="28"/>
          <w:lang w:val="ru-RU"/>
        </w:rPr>
        <w:t>бо удобнее верблюду пройти сквозь игольные уши, нежели богатому войти в Царствие Божие. Слышавшие сие сказали: кто же может спастись? Но Он сказал: невозможное человекам возможно Богу.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Лк.18:18-27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4506">
        <w:rPr>
          <w:rFonts w:ascii="Arial" w:hAnsi="Arial" w:cs="Arial"/>
          <w:sz w:val="28"/>
          <w:szCs w:val="28"/>
          <w:lang w:val="ru-RU"/>
        </w:rPr>
        <w:t>.</w:t>
      </w:r>
    </w:p>
    <w:p w14:paraId="0346E0C4" w14:textId="77777777" w:rsidR="00D865C1" w:rsidRPr="000D6D7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296E8F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Молодой человек, как ему казалось, от юности соблюдал весь закон, имел большое богатство, и ко всему прочему, облечён был в статус начальника. Однако, исходя из имеющегося диалога со Христом, становится ясным, что он не был уверен в том, что может наследовать жизнь</w:t>
      </w:r>
      <w:r w:rsidRPr="00AA4D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вечную.  </w:t>
      </w:r>
    </w:p>
    <w:p w14:paraId="3D833600" w14:textId="77777777" w:rsidR="00D865C1" w:rsidRPr="000D6D7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BB6481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Отвечая ему, Иисус подтвердил его опасения, и затем – открыл ему секрет того, что он должен сделать, чтобы наследовать жизнь вечную. И согласно словам Иисуса:  </w:t>
      </w:r>
    </w:p>
    <w:p w14:paraId="490BA625" w14:textId="77777777" w:rsidR="00D865C1" w:rsidRPr="001950C4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F1A7E4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жизнь вечная в формате Царства Божия – это сокровище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неветшающее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хранящееся на небесах, где моль и ржа не истребляют, и куда воры не подкапываются и не крадут.</w:t>
      </w:r>
    </w:p>
    <w:p w14:paraId="77C2B67C" w14:textId="77777777" w:rsidR="00D865C1" w:rsidRPr="00A91C5A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14:paraId="03DF9907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91C5A">
        <w:rPr>
          <w:rFonts w:ascii="Arial" w:hAnsi="Arial" w:cs="Arial"/>
          <w:sz w:val="28"/>
          <w:szCs w:val="28"/>
          <w:lang w:val="ru-RU"/>
        </w:rPr>
        <w:t>обирайте себе сокровища на небе, где ни моль, ни ржа не истребляют и где воры не подкапывают и не крадут, ибо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C5A">
        <w:rPr>
          <w:rFonts w:ascii="Arial" w:hAnsi="Arial" w:cs="Arial"/>
          <w:sz w:val="28"/>
          <w:szCs w:val="28"/>
          <w:u w:val="single"/>
          <w:lang w:val="ru-RU"/>
        </w:rPr>
        <w:t>Мф.6:20,21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C5A">
        <w:rPr>
          <w:rFonts w:ascii="Arial" w:hAnsi="Arial" w:cs="Arial"/>
          <w:sz w:val="28"/>
          <w:szCs w:val="28"/>
          <w:lang w:val="ru-RU"/>
        </w:rPr>
        <w:t>.</w:t>
      </w:r>
    </w:p>
    <w:p w14:paraId="33FE5D43" w14:textId="77777777" w:rsidR="00D865C1" w:rsidRPr="00263FBC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4CA443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по своей природе жизнь вечная, в формате Царства Божия никогда не проявляет себя вне Личности Бога, а посему – она всегда личностна и персонифицирована в лице Бога.</w:t>
      </w:r>
    </w:p>
    <w:p w14:paraId="57467EC5" w14:textId="77777777" w:rsidR="00D865C1" w:rsidRPr="00A91C5A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7A4301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91C5A">
        <w:rPr>
          <w:rFonts w:ascii="Arial" w:hAnsi="Arial" w:cs="Arial"/>
          <w:sz w:val="28"/>
          <w:szCs w:val="28"/>
          <w:lang w:val="ru-RU"/>
        </w:rPr>
        <w:lastRenderedPageBreak/>
        <w:t xml:space="preserve">Бог даровал нам жизнь вечную, и сия жизнь в Сыне Его. </w:t>
      </w:r>
      <w:r>
        <w:rPr>
          <w:rFonts w:ascii="Arial" w:hAnsi="Arial" w:cs="Arial"/>
          <w:sz w:val="28"/>
          <w:szCs w:val="28"/>
          <w:lang w:val="ru-RU"/>
        </w:rPr>
        <w:t xml:space="preserve"> Человек, и</w:t>
      </w:r>
      <w:r w:rsidRPr="00A91C5A">
        <w:rPr>
          <w:rFonts w:ascii="Arial" w:hAnsi="Arial" w:cs="Arial"/>
          <w:sz w:val="28"/>
          <w:szCs w:val="28"/>
          <w:lang w:val="ru-RU"/>
        </w:rPr>
        <w:t>меющий Сына Божия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C5A">
        <w:rPr>
          <w:rFonts w:ascii="Arial" w:hAnsi="Arial" w:cs="Arial"/>
          <w:sz w:val="28"/>
          <w:szCs w:val="28"/>
          <w:lang w:val="ru-RU"/>
        </w:rPr>
        <w:t xml:space="preserve"> имеет жизнь; не имеющий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91C5A">
        <w:rPr>
          <w:rFonts w:ascii="Arial" w:hAnsi="Arial" w:cs="Arial"/>
          <w:sz w:val="28"/>
          <w:szCs w:val="28"/>
          <w:lang w:val="ru-RU"/>
        </w:rPr>
        <w:t>Сына Божия не имеет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C5A">
        <w:rPr>
          <w:rFonts w:ascii="Arial" w:hAnsi="Arial" w:cs="Arial"/>
          <w:sz w:val="28"/>
          <w:szCs w:val="28"/>
          <w:u w:val="single"/>
          <w:lang w:val="ru-RU"/>
        </w:rPr>
        <w:t>1.Ин.5:11,12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69455E" w14:textId="77777777" w:rsidR="00D865C1" w:rsidRPr="00AA4DF3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971657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В-третьих: проявление жизни вечной, в Лице Сына Божьего - многогранно, многообразно, многозначно и многофункционально. </w:t>
      </w:r>
    </w:p>
    <w:p w14:paraId="6F40F6B9" w14:textId="77777777" w:rsidR="00D865C1" w:rsidRPr="007454A5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45FF6F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454A5">
        <w:rPr>
          <w:rFonts w:ascii="Arial" w:hAnsi="Arial" w:cs="Arial"/>
          <w:sz w:val="28"/>
          <w:szCs w:val="28"/>
          <w:lang w:val="ru-RU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 Которого и веки сотворил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54A5">
        <w:rPr>
          <w:rFonts w:ascii="Arial" w:hAnsi="Arial" w:cs="Arial"/>
          <w:sz w:val="28"/>
          <w:szCs w:val="28"/>
          <w:u w:val="single"/>
          <w:lang w:val="ru-RU"/>
        </w:rPr>
        <w:t>Евр.1:1,2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54A5">
        <w:rPr>
          <w:rFonts w:ascii="Arial" w:hAnsi="Arial" w:cs="Arial"/>
          <w:sz w:val="28"/>
          <w:szCs w:val="28"/>
          <w:lang w:val="ru-RU"/>
        </w:rPr>
        <w:t>.</w:t>
      </w:r>
    </w:p>
    <w:p w14:paraId="5A651246" w14:textId="77777777" w:rsidR="00D865C1" w:rsidRPr="00AA4DF3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7AF62C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В-четвёртых: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жизнь вечная пребывает в небесах, при определённых обстоятельствах, она призвана и может одновременно пребывать и в сердце человека. </w:t>
      </w:r>
    </w:p>
    <w:p w14:paraId="7242E1A7" w14:textId="77777777" w:rsidR="00D865C1" w:rsidRPr="001950C4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D7C4A0" w14:textId="77777777" w:rsidR="00D865C1" w:rsidRPr="001950C4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950C4">
        <w:rPr>
          <w:rFonts w:ascii="Arial" w:hAnsi="Arial" w:cs="Arial"/>
          <w:sz w:val="28"/>
          <w:szCs w:val="28"/>
          <w:lang w:val="ru-RU"/>
        </w:rPr>
        <w:t xml:space="preserve">Ибо так говорит Высокий и Превознесенный, вечно Живущий, - </w:t>
      </w:r>
      <w:proofErr w:type="spellStart"/>
      <w:r w:rsidRPr="001950C4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1950C4">
        <w:rPr>
          <w:rFonts w:ascii="Arial" w:hAnsi="Arial" w:cs="Arial"/>
          <w:sz w:val="28"/>
          <w:szCs w:val="28"/>
          <w:lang w:val="ru-RU"/>
        </w:rPr>
        <w:t xml:space="preserve"> имя Его: Я живу на высоте небес и во святилище, и также с сокрушенными и смиренными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50C4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9ED278" w14:textId="77777777" w:rsidR="00D865C1" w:rsidRPr="000C178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FCFCBD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в-пятых – жизнь вечная,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Творца всего видимого и невидимого, является законной     и безусловной обладательницей и распорядительницей всех сокровищ, присутствующих на земле, как написано:</w:t>
      </w:r>
    </w:p>
    <w:p w14:paraId="1178D2E1" w14:textId="77777777" w:rsidR="00D865C1" w:rsidRPr="001950C4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3EAAB9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Господня земля и всё, что наполняет её (</w:t>
      </w:r>
      <w:proofErr w:type="gramStart"/>
      <w:r w:rsidRPr="001950C4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10</w:t>
      </w:r>
      <w:r w:rsidRPr="001950C4">
        <w:rPr>
          <w:rFonts w:ascii="Arial" w:hAnsi="Arial" w:cs="Arial"/>
          <w:sz w:val="28"/>
          <w:szCs w:val="28"/>
          <w:u w:val="single"/>
          <w:lang w:val="ru-RU"/>
        </w:rPr>
        <w:t>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2862C1" w14:textId="77777777" w:rsidR="00D865C1" w:rsidRPr="00263FBC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61875E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человек, обладающий в самом себе жизнью вечной, может обладать властью над её сокровищами только в тех границах, за которые он несёт пред Богом ответственность.</w:t>
      </w:r>
    </w:p>
    <w:p w14:paraId="6692E15C" w14:textId="77777777" w:rsidR="00D865C1" w:rsidRPr="001839F4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DC79D0" w14:textId="77777777" w:rsidR="00D865C1" w:rsidRPr="007C4506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правильном функционировании жизни Божией в нас, эти границы призваны расширяться во всех сферах нашей жизни. </w:t>
      </w:r>
    </w:p>
    <w:p w14:paraId="4439EFE9" w14:textId="77777777" w:rsidR="00D865C1" w:rsidRPr="001839F4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B5A531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839F4">
        <w:rPr>
          <w:rFonts w:ascii="Arial" w:hAnsi="Arial" w:cs="Arial"/>
          <w:sz w:val="28"/>
          <w:szCs w:val="28"/>
          <w:lang w:val="ru-RU"/>
        </w:rPr>
        <w:t>При этом следует отметить</w:t>
      </w:r>
      <w:r>
        <w:rPr>
          <w:rFonts w:ascii="Arial" w:hAnsi="Arial" w:cs="Arial"/>
          <w:sz w:val="28"/>
          <w:szCs w:val="28"/>
          <w:lang w:val="ru-RU"/>
        </w:rPr>
        <w:t>, что такое расширение будет обладать Божественным равновесием. Что означает – что её расширение будет протекать во всех субстанциях и областях нашей жизни, в равных пропорциях.</w:t>
      </w:r>
    </w:p>
    <w:p w14:paraId="3C8F4A0D" w14:textId="77777777" w:rsidR="00D865C1" w:rsidRPr="00D83E42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18BB4C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в какой-либо области, в силу каких-либо причин не проявим послушание законам этой жизни, то результаты такого непослушания, рано или поздно, также скажутся и отразятся во всех областях нашей жизни...</w:t>
      </w:r>
    </w:p>
    <w:p w14:paraId="2FD64600" w14:textId="77777777" w:rsidR="00D865C1" w:rsidRPr="00D83E42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483D59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Дьявол, как прекрасный стратег, знает этот порядок. И поэтому он не нападает на все сферы нашей жизни. А выбирает только ту сферу, которая в наших глазах кажется нам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малозначительной, 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которой мы не придаём особого значения. </w:t>
      </w:r>
    </w:p>
    <w:p w14:paraId="506666E2" w14:textId="77777777" w:rsidR="00D865C1" w:rsidRPr="00DF03E3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85C6FE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Незаметно для нас, подчинив такую сферу своей воле, дьявол получает власть и над другими сферами нашей жизни, равно в тех пропорциях, в которых ему удалось взять под свой контроль, малозначительную для нас область.</w:t>
      </w:r>
    </w:p>
    <w:p w14:paraId="3E2FBE6A" w14:textId="77777777" w:rsidR="00D865C1" w:rsidRPr="00DF03E3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A8AE91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мы не начали бить тревогу и не отвоевали назад свои позиции, он не проявляет себя особо в тех областях, которым мы уделяем первостепенное внимание, хотя уже и является их хозяином, выжидая того момента времени, когда мы сделаемся малочувствительными к голосу Святого Духа...</w:t>
      </w:r>
    </w:p>
    <w:p w14:paraId="0A3DC426" w14:textId="77777777" w:rsidR="00D865C1" w:rsidRPr="0087301E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9AA69D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одной из таких малозначимых, а следовательно и уязвимых для нас областей, является служение и поклонение Богу в десятинах и приношениях, которые чтят Бога, превозносят Бога; открывают путь во дворы Господни, и практически являются катализатором, высвобождающим в нас и для нас жизнь вечную, со всеми вытекающими из неё  благословениями...</w:t>
      </w:r>
    </w:p>
    <w:p w14:paraId="0DF6D9D0" w14:textId="77777777" w:rsidR="00D865C1" w:rsidRPr="00266D48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0EAEF1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Секрет же наследования вечной жизни заключается в том – если человек сможет облекать свои добровольные приношения в формат десятин, и отдавать их в соответствии предписаний, установленных заповедями Божьими, </w:t>
      </w:r>
    </w:p>
    <w:p w14:paraId="185A3E1A" w14:textId="77777777" w:rsidR="00D865C1" w:rsidRPr="008B12DE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0D2A29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 тот момент, когда Бог потребует от человека всего сердца, частью которого является и материальный успех, он мог бы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отдать  его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без колебания. Потому, что согласно Писанию:</w:t>
      </w:r>
    </w:p>
    <w:p w14:paraId="69174201" w14:textId="77777777" w:rsidR="00D865C1" w:rsidRPr="00266D48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4C1BC5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6D48">
        <w:rPr>
          <w:rFonts w:ascii="Arial" w:hAnsi="Arial" w:cs="Arial"/>
          <w:sz w:val="28"/>
          <w:szCs w:val="28"/>
          <w:lang w:val="ru-RU"/>
        </w:rPr>
        <w:t xml:space="preserve">Верный в малом и во многом верен, а неверный в малом неверен и во </w:t>
      </w:r>
      <w:proofErr w:type="gramStart"/>
      <w:r w:rsidRPr="00266D48">
        <w:rPr>
          <w:rFonts w:ascii="Arial" w:hAnsi="Arial" w:cs="Arial"/>
          <w:sz w:val="28"/>
          <w:szCs w:val="28"/>
          <w:lang w:val="ru-RU"/>
        </w:rPr>
        <w:t xml:space="preserve">многом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266D48">
        <w:rPr>
          <w:rFonts w:ascii="Arial" w:hAnsi="Arial" w:cs="Arial"/>
          <w:sz w:val="28"/>
          <w:szCs w:val="28"/>
          <w:u w:val="single"/>
          <w:lang w:val="ru-RU"/>
        </w:rPr>
        <w:t>Лк.16:10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6D48">
        <w:rPr>
          <w:rFonts w:ascii="Arial" w:hAnsi="Arial" w:cs="Arial"/>
          <w:sz w:val="28"/>
          <w:szCs w:val="28"/>
          <w:lang w:val="ru-RU"/>
        </w:rPr>
        <w:t>.</w:t>
      </w:r>
    </w:p>
    <w:p w14:paraId="4ED234A0" w14:textId="77777777" w:rsidR="00D865C1" w:rsidRPr="000C178F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39B2B7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молодой человек, с которым мы познакомились выше, опечалился, когда Христос сказал ему,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 он хочет наследовать Царство Божие, ему необходимо раздать своё богатство бедным и последовать за Ним следует. </w:t>
      </w:r>
    </w:p>
    <w:p w14:paraId="4D8A1974" w14:textId="77777777" w:rsidR="00D865C1" w:rsidRPr="008B12DE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FF6476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для него именно это и было препятствием, для вступления в наследование Царства Божия. Он по определённым причинам,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десятин, преследовал материальные блага.</w:t>
      </w:r>
    </w:p>
    <w:p w14:paraId="71BDDD3A" w14:textId="77777777" w:rsidR="00D865C1" w:rsidRPr="00953D6C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DCFC86" w14:textId="77777777" w:rsidR="00D865C1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 означает, что он сеял в плоть, которая открывала путь в царство демонического князя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маммоны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7D05D4D" w14:textId="77777777" w:rsidR="00D865C1" w:rsidRPr="00EC16D8" w:rsidRDefault="00D865C1" w:rsidP="00D865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F40DF3" w14:textId="72D7A025" w:rsidR="00AC720D" w:rsidRPr="00BB5188" w:rsidRDefault="00D865C1" w:rsidP="00BB518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задействуя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верные средства, преследуем неверные цели – мы движемся в обратном направлении от Царства Небесного, в царство вечной погибели.</w:t>
      </w:r>
    </w:p>
    <w:sectPr w:rsidR="00AC720D" w:rsidRPr="00BB5188" w:rsidSect="009D2C3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356D" w14:textId="77777777" w:rsidR="009E25FD" w:rsidRDefault="009E25FD">
      <w:r>
        <w:separator/>
      </w:r>
    </w:p>
  </w:endnote>
  <w:endnote w:type="continuationSeparator" w:id="0">
    <w:p w14:paraId="60EB57C0" w14:textId="77777777" w:rsidR="009E25FD" w:rsidRDefault="009E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1C7C5" w14:textId="77777777" w:rsidR="002C1645" w:rsidRDefault="00D86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A9AAEE" w14:textId="77777777" w:rsidR="002C1645" w:rsidRDefault="009E2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F048" w14:textId="77777777" w:rsidR="009E25FD" w:rsidRDefault="009E25FD">
      <w:r>
        <w:separator/>
      </w:r>
    </w:p>
  </w:footnote>
  <w:footnote w:type="continuationSeparator" w:id="0">
    <w:p w14:paraId="2DFE581F" w14:textId="77777777" w:rsidR="009E25FD" w:rsidRDefault="009E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C1"/>
    <w:rsid w:val="005D1283"/>
    <w:rsid w:val="009E25FD"/>
    <w:rsid w:val="00AC720D"/>
    <w:rsid w:val="00BB5188"/>
    <w:rsid w:val="00CA53EA"/>
    <w:rsid w:val="00D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E29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65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5C1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nhideWhenUsed/>
    <w:rsid w:val="00D865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65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2019-06-09T21:02:00Z</dcterms:created>
  <dcterms:modified xsi:type="dcterms:W3CDTF">2019-06-14T17:50:00Z</dcterms:modified>
</cp:coreProperties>
</file>