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7D15" w14:textId="77777777" w:rsidR="008C07F6" w:rsidRDefault="008C07F6" w:rsidP="008C07F6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69515309" w14:textId="77777777" w:rsidR="008C07F6" w:rsidRPr="0081422F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EB7A40" w14:textId="77777777" w:rsidR="008C07F6" w:rsidRPr="00CB561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BDDE5D" w14:textId="77777777" w:rsidR="008C07F6" w:rsidRPr="00EE4D8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086C08" w14:textId="77777777" w:rsidR="008C07F6" w:rsidRPr="001F6E5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5250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0976C0" w14:textId="77777777" w:rsidR="008C07F6" w:rsidRPr="002601F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5FF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BF87CFF" w14:textId="77777777" w:rsidR="008C07F6" w:rsidRPr="00136A2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027C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в благовествуемом слове, посланников Бога, во главе с человеком, представляющим для нас отцовство Бога.</w:t>
      </w:r>
    </w:p>
    <w:p w14:paraId="20636978" w14:textId="77777777" w:rsidR="008C07F6" w:rsidRPr="00136A2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1E87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2FCF6509" w14:textId="77777777" w:rsidR="008C07F6" w:rsidRPr="00885463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3DB44" w14:textId="77777777" w:rsidR="008C07F6" w:rsidRPr="00C41B8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BDFA71C" w14:textId="77777777" w:rsidR="008C07F6" w:rsidRPr="00A661C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A83C3" w14:textId="77777777" w:rsidR="008C07F6" w:rsidRDefault="008C07F6" w:rsidP="008C07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A3D9838" w14:textId="77777777" w:rsidR="008C07F6" w:rsidRPr="005004B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8804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73FDC0A" w14:textId="77777777" w:rsidR="008C07F6" w:rsidRPr="00A6773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95C9F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933CAA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8B3E17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9EDC6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836A52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9297C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D51B1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7CEF83" w14:textId="77777777" w:rsidR="008C07F6" w:rsidRPr="00AA674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D4A3B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7B15AADF" w14:textId="77777777" w:rsidR="008C07F6" w:rsidRPr="0024480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492D5E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75E2878" w14:textId="77777777" w:rsidR="008C07F6" w:rsidRPr="0024480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435BB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D221FF8" w14:textId="77777777" w:rsidR="008C07F6" w:rsidRPr="00CD2C0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1588B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7D1E9240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DA593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A25C9DA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D74AE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0D3211CD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E1B01A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12DABFC" w14:textId="77777777" w:rsidR="008C07F6" w:rsidRPr="007C03D1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2BDAE3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выраженная в семи неземных достоинствах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D78DF27" w14:textId="77777777" w:rsidR="008C07F6" w:rsidRPr="00E002FA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5A6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семи неземных достоинствах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6AEA63B" w14:textId="77777777" w:rsidR="008C07F6" w:rsidRPr="00BA4C4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BDF4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толерантной, и эгоистической любви человека, безусловность, избирательной любви Бога, в семи достоинствах отличается палящей ревностью Бога, Его всеведением, и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абсолютной мудростью, которую невозможно использовать в порочных, корыстных и эгоистических целях человека.</w:t>
      </w:r>
    </w:p>
    <w:p w14:paraId="2F218953" w14:textId="77777777" w:rsidR="008C07F6" w:rsidRPr="00C3393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099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DE30142" w14:textId="77777777" w:rsidR="008C07F6" w:rsidRPr="00B5494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102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EDD67F7" w14:textId="77777777" w:rsidR="008C07F6" w:rsidRPr="00F422F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2B7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8938CE3" w14:textId="77777777" w:rsidR="008C07F6" w:rsidRPr="000623C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D41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24E799" w14:textId="77777777" w:rsidR="008C07F6" w:rsidRPr="00A47F1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5946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A9FEC6" w14:textId="77777777" w:rsidR="008C07F6" w:rsidRPr="00A47F1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F988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AAEEB3" w14:textId="77777777" w:rsidR="008C07F6" w:rsidRPr="005313E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40E7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 и,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7BFC937E" w14:textId="77777777" w:rsidR="008C07F6" w:rsidRPr="00A907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50E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совершенство, присущее нашему Небесному Отцу, чтобы сделать нас способными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313422DC" w14:textId="77777777" w:rsidR="008C07F6" w:rsidRPr="006F375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A237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39E97DE" w14:textId="77777777" w:rsidR="008C07F6" w:rsidRPr="003B185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F61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8D2A7E7" w14:textId="77777777" w:rsidR="008C07F6" w:rsidRPr="009375B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01BF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1BCA9EB" w14:textId="77777777" w:rsidR="008C07F6" w:rsidRPr="00FB57D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6D2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99AF6F1" w14:textId="77777777" w:rsidR="008C07F6" w:rsidRPr="00BB07B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02E81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проявления избирательной любви Бога, мы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04D21F" w14:textId="77777777" w:rsidR="008C07F6" w:rsidRPr="00A01A8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BF2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9A6D50" w14:textId="77777777" w:rsidR="008C07F6" w:rsidRPr="001D4765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60A0D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6806CE23" w14:textId="77777777" w:rsidR="008C07F6" w:rsidRPr="0041301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F0EE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A8C576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501612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0F82BF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BBBA20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843FE0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375F6D7" w14:textId="77777777" w:rsidR="008C07F6" w:rsidRPr="00B15D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B5FD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E8646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E602D64" w14:textId="77777777" w:rsidR="008C07F6" w:rsidRPr="00A70057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ABA1FB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16030F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421F2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2DB235AC" w14:textId="77777777" w:rsidR="008C07F6" w:rsidRPr="0068112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1CFC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E4D5D16" w14:textId="77777777" w:rsidR="008C07F6" w:rsidRPr="00A1354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8F3A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1A72AC6" w14:textId="77777777" w:rsidR="008C07F6" w:rsidRPr="00923E99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0CC1D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6435ABE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CD53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E8C3635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874E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137ABAF6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3237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453891C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FAF9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BC02B71" w14:textId="77777777" w:rsidR="008C07F6" w:rsidRPr="003130B3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F63F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EBBEE3A" w14:textId="77777777" w:rsidR="008C07F6" w:rsidRPr="006D2E5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EF09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4501883" w14:textId="77777777" w:rsidR="008C07F6" w:rsidRPr="0058203C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91CA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2F86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5CFBF2" w14:textId="77777777" w:rsidR="008C07F6" w:rsidRPr="007023C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65A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2659AEDA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A11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5C5286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6505EDC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F7F849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4A0F8A5F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C4AB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Испытать себя, и взвесить на весовых чашах правды на предмет того, что мы обладаем имеющимися составляющими, следует по наличию </w:t>
      </w:r>
      <w:r>
        <w:rPr>
          <w:rFonts w:ascii="Arial" w:hAnsi="Arial" w:cs="Arial"/>
          <w:sz w:val="28"/>
          <w:szCs w:val="28"/>
          <w:lang w:val="ru-RU"/>
        </w:rPr>
        <w:lastRenderedPageBreak/>
        <w:t>других четырёх составляющих, которые обнаруживают себя, когда мы проходим по долине смертной тени:</w:t>
      </w:r>
    </w:p>
    <w:p w14:paraId="110AE6AF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094C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4A97670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2D58A39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C884067" w14:textId="77777777" w:rsidR="008C07F6" w:rsidRPr="00B94FD1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521B8EE0" w14:textId="77777777" w:rsidR="008C07F6" w:rsidRPr="00195EB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10F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остановились на рассматривании четвёртого признака, который гласит: «Господь направляет меня на стези правды».</w:t>
      </w:r>
    </w:p>
    <w:p w14:paraId="22A8117F" w14:textId="77777777" w:rsidR="008C07F6" w:rsidRPr="00DC159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3F91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27680442" w14:textId="77777777" w:rsidR="008C07F6" w:rsidRPr="00250D8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8191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06675B47" w14:textId="77777777" w:rsidR="008C07F6" w:rsidRPr="00F804E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5770D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направлять человека, на стези правды,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265519C5" w14:textId="77777777" w:rsidR="008C07F6" w:rsidRPr="008A240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A718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5673505E" w14:textId="77777777" w:rsidR="008C07F6" w:rsidRPr="00F804E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F02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76D9E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3893379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02C82AD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5420608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2426D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7AF3B483" w14:textId="77777777" w:rsidR="008C07F6" w:rsidRPr="00EA457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109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многозначности, сути стезей правды, испытать себя на предмет того, каким духом мы водимся, Святым Духом или же, чуждым Богу духом – мы пришли к необходимости,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 w:rsidRPr="000372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рассмотреть, некоторые из назначений стезей правды, в представленных признаках.</w:t>
      </w:r>
    </w:p>
    <w:p w14:paraId="0FBD87C5" w14:textId="77777777" w:rsidR="008C07F6" w:rsidRPr="000372D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E5A8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имеющиеся признаки, определяющие назначение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42B384DF" w14:textId="77777777" w:rsidR="008C07F6" w:rsidRPr="0073062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D2FDB" w14:textId="77777777" w:rsidR="008C07F6" w:rsidRPr="0073062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1E46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5038E6">
        <w:rPr>
          <w:rFonts w:ascii="Arial" w:hAnsi="Arial" w:cs="Arial"/>
          <w:b/>
          <w:sz w:val="28"/>
          <w:szCs w:val="28"/>
          <w:lang w:val="ru-RU"/>
        </w:rPr>
        <w:t>Следующее свойство 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обнаруживает себя в сердце человека – в правых путях Господних.</w:t>
      </w:r>
    </w:p>
    <w:p w14:paraId="1E437F50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7CF4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7A2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14:paraId="75574E2C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F27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7A2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</w:t>
      </w:r>
      <w:r>
        <w:rPr>
          <w:rFonts w:ascii="Arial" w:hAnsi="Arial" w:cs="Arial"/>
          <w:sz w:val="28"/>
          <w:szCs w:val="28"/>
          <w:lang w:val="ru-RU"/>
        </w:rPr>
        <w:t xml:space="preserve">дело до идолов?" </w:t>
      </w:r>
    </w:p>
    <w:p w14:paraId="228851BD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4945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скажет Ефрем</w:t>
      </w:r>
      <w:r w:rsidRPr="007357A2">
        <w:rPr>
          <w:rFonts w:ascii="Arial" w:hAnsi="Arial" w:cs="Arial"/>
          <w:sz w:val="28"/>
          <w:szCs w:val="28"/>
          <w:lang w:val="ru-RU"/>
        </w:rPr>
        <w:t xml:space="preserve"> - Я услышу его и призрю на него; Я буду как зеленеющий кипарис; от Меня будут тебе плоды.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AB3E18" w14:textId="77777777" w:rsidR="008C07F6" w:rsidRPr="001E609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07E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175">
        <w:rPr>
          <w:rFonts w:ascii="Arial" w:hAnsi="Arial" w:cs="Arial"/>
          <w:sz w:val="28"/>
          <w:szCs w:val="28"/>
          <w:lang w:val="ru-RU"/>
        </w:rPr>
        <w:t>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Ос.14: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175">
        <w:rPr>
          <w:rFonts w:ascii="Arial" w:hAnsi="Arial" w:cs="Arial"/>
          <w:sz w:val="28"/>
          <w:szCs w:val="28"/>
          <w:lang w:val="ru-RU"/>
        </w:rPr>
        <w:t>.</w:t>
      </w:r>
    </w:p>
    <w:p w14:paraId="7C8E9D1B" w14:textId="77777777" w:rsidR="008C07F6" w:rsidRPr="001E609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E13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истины в сердце, состоит в том, чтобы отделить людей беззаконных, путём их падения на правых путях Господних, от людей мудрых и разумных сердцем. </w:t>
      </w:r>
    </w:p>
    <w:p w14:paraId="30BAE7E8" w14:textId="77777777" w:rsidR="008C07F6" w:rsidRPr="00D42DE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F84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2F7">
        <w:rPr>
          <w:rFonts w:ascii="Arial" w:hAnsi="Arial" w:cs="Arial"/>
          <w:b/>
          <w:sz w:val="28"/>
          <w:szCs w:val="28"/>
          <w:lang w:val="ru-RU"/>
        </w:rPr>
        <w:t>Образ росы</w:t>
      </w:r>
      <w:r>
        <w:rPr>
          <w:rFonts w:ascii="Arial" w:hAnsi="Arial" w:cs="Arial"/>
          <w:sz w:val="28"/>
          <w:szCs w:val="28"/>
          <w:lang w:val="ru-RU"/>
        </w:rPr>
        <w:t>, на правых путях Господних – это образ учения, благовествуемого человеком, облечённым полномочиями отцовства Бога, и его помощниками.</w:t>
      </w:r>
    </w:p>
    <w:p w14:paraId="2478634F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6857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DEB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2F7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2DEB">
        <w:rPr>
          <w:rFonts w:ascii="Arial" w:hAnsi="Arial" w:cs="Arial"/>
          <w:sz w:val="28"/>
          <w:szCs w:val="28"/>
          <w:lang w:val="ru-RU"/>
        </w:rPr>
        <w:t>.</w:t>
      </w:r>
    </w:p>
    <w:p w14:paraId="78BA45A5" w14:textId="77777777" w:rsidR="008C07F6" w:rsidRPr="00D42DE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EC5F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«Израиль» – воин молитвы. </w:t>
      </w:r>
    </w:p>
    <w:p w14:paraId="5ACDC52F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2933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быть росою для Израиля, если Израиль, называется этим именем но, не отвечает требованиям воина молитвы, чтобы слушать что говорит Бог, через благовествуемое слово Своих посланников, и с удовольствием немедленно и неукоснительно выполнять услышанное.</w:t>
      </w:r>
    </w:p>
    <w:p w14:paraId="1AA6511E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29ED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2F7">
        <w:rPr>
          <w:rFonts w:ascii="Arial" w:hAnsi="Arial" w:cs="Arial"/>
          <w:sz w:val="28"/>
          <w:szCs w:val="28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2F7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2F7">
        <w:rPr>
          <w:rFonts w:ascii="Arial" w:hAnsi="Arial" w:cs="Arial"/>
          <w:sz w:val="28"/>
          <w:szCs w:val="28"/>
          <w:lang w:val="ru-RU"/>
        </w:rPr>
        <w:t>.</w:t>
      </w:r>
    </w:p>
    <w:p w14:paraId="2314D87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C0AA1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Познавая правые пути Господни, через слушание и принятие в своё сердце, благовествуемого семени слова истины: </w:t>
      </w:r>
    </w:p>
    <w:p w14:paraId="074A06EE" w14:textId="77777777" w:rsidR="008C07F6" w:rsidRPr="00F8365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8928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Мы расцветём, как лилия. </w:t>
      </w:r>
    </w:p>
    <w:p w14:paraId="041A3C7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Пустим корни свои, как Ливан.</w:t>
      </w:r>
    </w:p>
    <w:p w14:paraId="7D8F02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Наши ветви расширятся.</w:t>
      </w:r>
    </w:p>
    <w:p w14:paraId="7267092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Наша красота, будет подобно красоте маслины.</w:t>
      </w:r>
    </w:p>
    <w:p w14:paraId="75D6261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Наше благоухание, будут подобно благоуханию Ливана.</w:t>
      </w:r>
    </w:p>
    <w:p w14:paraId="3380C209" w14:textId="77777777" w:rsidR="008C07F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A03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 Верой Божией, расцветающей, как лилия. </w:t>
      </w:r>
    </w:p>
    <w:p w14:paraId="462F7316" w14:textId="77777777" w:rsidR="008C07F6" w:rsidRPr="00F8365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EFE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семени, из которого выросла и расцвела лилия – это семя истины, содержащее в себе программу Царства Небесного, которое мы приняли, в добрую почву своего сердца, через слушание и повиновение слову истины.</w:t>
      </w:r>
    </w:p>
    <w:p w14:paraId="48625A03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406E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Мудрое и разумное сердце человека – это программное устройство, для программы жизни Божией, содержащейся в семени слова истины. </w:t>
      </w:r>
    </w:p>
    <w:p w14:paraId="0128746E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442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98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9CE6A1E" w14:textId="77777777" w:rsidR="008C07F6" w:rsidRPr="008576B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9C6C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E6098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1E6098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1E6098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3DDCB8BC" w14:textId="77777777" w:rsidR="008C07F6" w:rsidRPr="008576B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7CD5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6098">
        <w:rPr>
          <w:rFonts w:ascii="Arial" w:hAnsi="Arial" w:cs="Arial"/>
          <w:sz w:val="28"/>
          <w:szCs w:val="28"/>
          <w:lang w:val="ru-RU"/>
        </w:rPr>
        <w:t>аш же Отец знает, что вы имеете нужду в том; наипаче ищите Царствия Божия,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098">
        <w:rPr>
          <w:rFonts w:ascii="Arial" w:hAnsi="Arial" w:cs="Arial"/>
          <w:sz w:val="28"/>
          <w:szCs w:val="28"/>
          <w:u w:val="single"/>
          <w:lang w:val="ru-RU"/>
        </w:rPr>
        <w:t>Лк.12:27-31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098">
        <w:rPr>
          <w:rFonts w:ascii="Arial" w:hAnsi="Arial" w:cs="Arial"/>
          <w:sz w:val="28"/>
          <w:szCs w:val="28"/>
          <w:lang w:val="ru-RU"/>
        </w:rPr>
        <w:t>.</w:t>
      </w:r>
    </w:p>
    <w:p w14:paraId="5B7DD35B" w14:textId="77777777" w:rsidR="008C07F6" w:rsidRPr="0030601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225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в достоинстве расцветающей лилии – становится в нашем сердце, славой Божией, облекающей нас в защиту, от беспокойства и страха, что нам есть, что пить.</w:t>
      </w:r>
    </w:p>
    <w:p w14:paraId="0A12BCDE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4B9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сердце, как Ливанский кедр, пускающий корни в глубину. </w:t>
      </w:r>
    </w:p>
    <w:p w14:paraId="5035C45D" w14:textId="77777777" w:rsidR="008C07F6" w:rsidRPr="0031266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071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C7BD3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</w:t>
      </w:r>
      <w:r>
        <w:rPr>
          <w:rFonts w:ascii="Arial" w:hAnsi="Arial" w:cs="Arial"/>
          <w:sz w:val="28"/>
          <w:szCs w:val="28"/>
          <w:lang w:val="ru-RU"/>
        </w:rPr>
        <w:t>ухом Его во внутреннем человеке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BD3">
        <w:rPr>
          <w:rFonts w:ascii="Arial" w:hAnsi="Arial" w:cs="Arial"/>
          <w:sz w:val="28"/>
          <w:szCs w:val="28"/>
          <w:lang w:val="ru-RU"/>
        </w:rPr>
        <w:t>.</w:t>
      </w:r>
    </w:p>
    <w:p w14:paraId="570AE480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CEDB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богатство славы Божией, обуславливающей Веру Божию в нашем сердце, которая была представлена в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расцветающей лилии, обнаруживает себя, в Ливанском кедре, пускающим свои корни в глубину.</w:t>
      </w:r>
    </w:p>
    <w:p w14:paraId="3768A946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2BE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6C4">
        <w:rPr>
          <w:rFonts w:ascii="Arial" w:hAnsi="Arial" w:cs="Arial"/>
          <w:sz w:val="28"/>
          <w:szCs w:val="28"/>
          <w:lang w:val="ru-RU"/>
        </w:rPr>
        <w:t>Праведник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6C4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6C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CF3057" w14:textId="77777777" w:rsidR="008C07F6" w:rsidRPr="001F780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E605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Ливанских гор – это образ клятвенных обетований Божиих, которые мы получаем в доме Господнем.</w:t>
      </w:r>
    </w:p>
    <w:p w14:paraId="2C4277D8" w14:textId="77777777" w:rsidR="008C07F6" w:rsidRPr="00645AC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609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Верою, принимая обетования Божии в своё сердце – мы становимся праведными в очах Бога, и получаем возможность, крепко утвердиться Духом Святым, в своём внутреннем человеке </w:t>
      </w:r>
    </w:p>
    <w:p w14:paraId="4911CFB4" w14:textId="77777777" w:rsidR="008C07F6" w:rsidRPr="001F780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003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«Будучи исполненными страхом Господним, который является плодом мудрости, взращенным из семени слова истины – они </w:t>
      </w:r>
      <w:r w:rsidRPr="005056C4">
        <w:rPr>
          <w:rFonts w:ascii="Arial" w:hAnsi="Arial" w:cs="Arial"/>
          <w:sz w:val="28"/>
          <w:szCs w:val="28"/>
          <w:lang w:val="ru-RU"/>
        </w:rPr>
        <w:t>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6C7E173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0E8F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сердце, как расширяющиеся ветви Ливанского кедра.</w:t>
      </w:r>
    </w:p>
    <w:p w14:paraId="02956289" w14:textId="77777777" w:rsidR="008C07F6" w:rsidRPr="005B002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D45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7BD3">
        <w:rPr>
          <w:rFonts w:ascii="Arial" w:hAnsi="Arial" w:cs="Arial"/>
          <w:sz w:val="28"/>
          <w:szCs w:val="28"/>
          <w:lang w:val="ru-RU"/>
        </w:rPr>
        <w:t xml:space="preserve">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4C7BD3"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 w:rsidRPr="004C7BD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C7BD3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Еф.3:17</w:t>
      </w:r>
      <w:r w:rsidRPr="004C7BD3"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BD3">
        <w:rPr>
          <w:rFonts w:ascii="Arial" w:hAnsi="Arial" w:cs="Arial"/>
          <w:sz w:val="28"/>
          <w:szCs w:val="28"/>
          <w:lang w:val="ru-RU"/>
        </w:rPr>
        <w:t>.</w:t>
      </w:r>
    </w:p>
    <w:p w14:paraId="536C251D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89EA7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корни Ливанского кедра, обнаруживают себя, в его расширяющихся ветвях.</w:t>
      </w:r>
    </w:p>
    <w:p w14:paraId="6F4B53B1" w14:textId="77777777" w:rsidR="008C07F6" w:rsidRPr="0031266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6A43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Широта ветвей Ливанского кедра, состоит в том,</w:t>
      </w:r>
      <w:r w:rsidRPr="005B00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овладеть данным нам Богом наследием, в усыновлении нашего тела, искуплением Христовым, которое всё ещё находится в плену смерти.</w:t>
      </w:r>
    </w:p>
    <w:p w14:paraId="40668FA6" w14:textId="77777777" w:rsidR="008C07F6" w:rsidRPr="005B002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19997" w14:textId="77777777" w:rsidR="008C07F6" w:rsidRPr="0001763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города.</w:t>
      </w:r>
    </w:p>
    <w:p w14:paraId="078DF7DF" w14:textId="77777777" w:rsidR="008C07F6" w:rsidRPr="0001763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ADA76" w14:textId="77777777" w:rsidR="008C07F6" w:rsidRPr="0001763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lastRenderedPageBreak/>
        <w:t>Не бойся, ибо не будешь постыжена; не смущайся, ибо не будешь в поругании: ты забудешь посрамление юности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7636">
        <w:rPr>
          <w:rFonts w:ascii="Arial" w:hAnsi="Arial" w:cs="Arial"/>
          <w:sz w:val="28"/>
          <w:szCs w:val="28"/>
          <w:lang w:val="ru-RU"/>
        </w:rPr>
        <w:t xml:space="preserve"> и не будешь более вспоминать о бесславии вдовства твоего.</w:t>
      </w:r>
    </w:p>
    <w:p w14:paraId="5A4BC066" w14:textId="77777777" w:rsidR="008C07F6" w:rsidRPr="0001763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F9A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t xml:space="preserve">Ибо твой Творец есть супруг твой; Господь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 xml:space="preserve"> - имя Его; и Искупитель твой -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>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7636">
        <w:rPr>
          <w:rFonts w:ascii="Arial" w:hAnsi="Arial" w:cs="Arial"/>
          <w:sz w:val="28"/>
          <w:szCs w:val="28"/>
          <w:u w:val="single"/>
          <w:lang w:val="ru-RU"/>
        </w:rPr>
        <w:t>Ис.54:2-5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7636">
        <w:rPr>
          <w:rFonts w:ascii="Arial" w:hAnsi="Arial" w:cs="Arial"/>
          <w:sz w:val="28"/>
          <w:szCs w:val="28"/>
          <w:lang w:val="ru-RU"/>
        </w:rPr>
        <w:t>.</w:t>
      </w:r>
    </w:p>
    <w:p w14:paraId="3717158D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2827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семени, слова истины, становится в нашем сердце, как красота маслины.</w:t>
      </w:r>
    </w:p>
    <w:p w14:paraId="7472CFB6" w14:textId="77777777" w:rsidR="008C07F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76ED4" w14:textId="77777777" w:rsidR="008C07F6" w:rsidRPr="002C2CCD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CCD">
        <w:rPr>
          <w:rFonts w:ascii="Arial" w:hAnsi="Arial" w:cs="Arial"/>
          <w:sz w:val="28"/>
          <w:szCs w:val="28"/>
          <w:lang w:val="ru-RU"/>
        </w:rPr>
        <w:t xml:space="preserve">А я, как зеленеющая маслина, в доме Божием, и уповаю на милость Божию во веки веков, вечно буду славить Тебя за то, что Ты </w:t>
      </w:r>
      <w:proofErr w:type="spellStart"/>
      <w:r w:rsidRPr="002C2CCD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2C2CCD">
        <w:rPr>
          <w:rFonts w:ascii="Arial" w:hAnsi="Arial" w:cs="Arial"/>
          <w:sz w:val="28"/>
          <w:szCs w:val="28"/>
          <w:lang w:val="ru-RU"/>
        </w:rPr>
        <w:t>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CCD">
        <w:rPr>
          <w:rFonts w:ascii="Arial" w:hAnsi="Arial" w:cs="Arial"/>
          <w:sz w:val="28"/>
          <w:szCs w:val="28"/>
          <w:u w:val="single"/>
          <w:lang w:val="ru-RU"/>
        </w:rPr>
        <w:t>Пс.51:10,11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CCD">
        <w:rPr>
          <w:rFonts w:ascii="Arial" w:hAnsi="Arial" w:cs="Arial"/>
          <w:sz w:val="28"/>
          <w:szCs w:val="28"/>
          <w:lang w:val="ru-RU"/>
        </w:rPr>
        <w:t>.</w:t>
      </w:r>
    </w:p>
    <w:p w14:paraId="1383A2A5" w14:textId="77777777" w:rsidR="008C07F6" w:rsidRPr="00E27EF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34F8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красота маслины, состоит в том, что из плодов масличного дерева, выбивался чистый елей, для золотого чеканного светильника, стоящего на южной стороне храма.</w:t>
      </w:r>
    </w:p>
    <w:p w14:paraId="660E1793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4B1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sz w:val="28"/>
          <w:szCs w:val="28"/>
          <w:lang w:val="ru-RU"/>
        </w:rPr>
        <w:t xml:space="preserve">И вели сынам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70414E">
        <w:rPr>
          <w:rFonts w:ascii="Arial" w:hAnsi="Arial" w:cs="Arial"/>
          <w:sz w:val="28"/>
          <w:szCs w:val="28"/>
          <w:lang w:val="ru-RU"/>
        </w:rPr>
        <w:t xml:space="preserve">, чтобы они приносили тебе елей чистый, выбитый из маслин, для освещения, чтобы горел светильник во всякое время; в скинии собрания вне завесы, которая пред ковчегом откровения, будет зажигать его Аарон </w:t>
      </w:r>
    </w:p>
    <w:p w14:paraId="576C0E96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85E7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сыновья его, от вечера до утра, пред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70414E">
        <w:rPr>
          <w:rFonts w:ascii="Arial" w:hAnsi="Arial" w:cs="Arial"/>
          <w:sz w:val="28"/>
          <w:szCs w:val="28"/>
          <w:lang w:val="ru-RU"/>
        </w:rPr>
        <w:t xml:space="preserve"> Господним. Это устав вечный для поколений их от сынов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414E">
        <w:rPr>
          <w:rFonts w:ascii="Arial" w:hAnsi="Arial" w:cs="Arial"/>
          <w:sz w:val="28"/>
          <w:szCs w:val="28"/>
          <w:u w:val="single"/>
          <w:lang w:val="ru-RU"/>
        </w:rPr>
        <w:t>Исх.27:20,21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414E">
        <w:rPr>
          <w:rFonts w:ascii="Arial" w:hAnsi="Arial" w:cs="Arial"/>
          <w:sz w:val="28"/>
          <w:szCs w:val="28"/>
          <w:lang w:val="ru-RU"/>
        </w:rPr>
        <w:t>.</w:t>
      </w:r>
    </w:p>
    <w:p w14:paraId="15B5E0F6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4025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елеем, выбитым из плодов масличного дерева, помазывались – пророки, священники, цари, и прокажённые.</w:t>
      </w:r>
    </w:p>
    <w:p w14:paraId="4C5C01E1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0E8E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414E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414E">
        <w:rPr>
          <w:rFonts w:ascii="Arial" w:hAnsi="Arial" w:cs="Arial"/>
          <w:sz w:val="28"/>
          <w:szCs w:val="28"/>
          <w:lang w:val="ru-RU"/>
        </w:rPr>
        <w:t>.</w:t>
      </w:r>
    </w:p>
    <w:p w14:paraId="03B2FF45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7B36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из древесины масличного дерева, были сделаны двери, с пятиугольными косяками, для входа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A9C094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DBFA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EF8">
        <w:rPr>
          <w:rFonts w:ascii="Arial" w:hAnsi="Arial" w:cs="Arial"/>
          <w:sz w:val="28"/>
          <w:szCs w:val="28"/>
          <w:lang w:val="ru-RU"/>
        </w:rPr>
        <w:t xml:space="preserve">Для входа в </w:t>
      </w:r>
      <w:proofErr w:type="spellStart"/>
      <w:r w:rsidRPr="00E27EF8"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распускающиеся </w:t>
      </w:r>
      <w:r w:rsidRPr="00E27EF8">
        <w:rPr>
          <w:rFonts w:ascii="Arial" w:hAnsi="Arial" w:cs="Arial"/>
          <w:sz w:val="28"/>
          <w:szCs w:val="28"/>
          <w:lang w:val="ru-RU"/>
        </w:rPr>
        <w:lastRenderedPageBreak/>
        <w:t>цветы и обложил золотом; покрыл золотом и херувимов и пальмы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EF8">
        <w:rPr>
          <w:rFonts w:ascii="Arial" w:hAnsi="Arial" w:cs="Arial"/>
          <w:sz w:val="28"/>
          <w:szCs w:val="28"/>
          <w:u w:val="single"/>
          <w:lang w:val="ru-RU"/>
        </w:rPr>
        <w:t>3.Цар.6:31-32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EF8">
        <w:rPr>
          <w:rFonts w:ascii="Arial" w:hAnsi="Arial" w:cs="Arial"/>
          <w:sz w:val="28"/>
          <w:szCs w:val="28"/>
          <w:lang w:val="ru-RU"/>
        </w:rPr>
        <w:t>.</w:t>
      </w:r>
    </w:p>
    <w:p w14:paraId="15BDBEBD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091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из древесины масличного дерева, были сделаны,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два херувима,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десять локтей, с размахом крыл в десять локтей, чтобы осенять собою золотой ковчег завета.</w:t>
      </w:r>
    </w:p>
    <w:p w14:paraId="78A791B0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F5D6" w14:textId="77777777" w:rsidR="008C07F6" w:rsidRPr="00E27EF8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сделал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r w:rsidRPr="00E27EF8">
        <w:rPr>
          <w:rFonts w:ascii="Arial" w:hAnsi="Arial" w:cs="Arial"/>
          <w:sz w:val="28"/>
          <w:szCs w:val="28"/>
          <w:lang w:val="ru-RU"/>
        </w:rPr>
        <w:t>авире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двух херувимов из масличного дерева, </w:t>
      </w:r>
      <w:proofErr w:type="spellStart"/>
      <w:r w:rsidRPr="00E27EF8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в десять локтей. Одно крыло херувима было в пять локтей и другое крыло херувима в пять локтей; десять локтей было от одного конца крыльев его до другого конца крыльев его.</w:t>
      </w:r>
    </w:p>
    <w:p w14:paraId="6DBFF7F8" w14:textId="77777777" w:rsidR="008C07F6" w:rsidRPr="00E27EF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8CE2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EF8">
        <w:rPr>
          <w:rFonts w:ascii="Arial" w:hAnsi="Arial" w:cs="Arial"/>
          <w:sz w:val="28"/>
          <w:szCs w:val="28"/>
          <w:lang w:val="ru-RU"/>
        </w:rPr>
        <w:t>И поставил он херувимов среди внутренней части храма. Крылья же херувимов были распростерты, и касалось крыло одного одной стены, а крыло другого херувима касалось другой стены; другие же крылья их среди храма сходились крыло с крылом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EF8">
        <w:rPr>
          <w:rFonts w:ascii="Arial" w:hAnsi="Arial" w:cs="Arial"/>
          <w:sz w:val="28"/>
          <w:szCs w:val="28"/>
          <w:u w:val="single"/>
          <w:lang w:val="ru-RU"/>
        </w:rPr>
        <w:t>3.Цар.6:23-27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EF8">
        <w:rPr>
          <w:rFonts w:ascii="Arial" w:hAnsi="Arial" w:cs="Arial"/>
          <w:sz w:val="28"/>
          <w:szCs w:val="28"/>
          <w:lang w:val="ru-RU"/>
        </w:rPr>
        <w:t>.</w:t>
      </w:r>
    </w:p>
    <w:p w14:paraId="19292E65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5A12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семени, слова, становится в нашем сердце, как благоухание, подобное благоуханию от Ливанского кедра.</w:t>
      </w:r>
    </w:p>
    <w:p w14:paraId="1363FB16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42B0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 кедра – это образ праведности сердца, которая в исповеданиях веры сердца, творит правду, в неукоснительном правосудии Бога то, всякий раз, когда мы вершим правосудие Бога, мы распространяем благоухание кедра</w:t>
      </w:r>
    </w:p>
    <w:p w14:paraId="1E134938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C9A1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C2CCD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</w:t>
      </w:r>
    </w:p>
    <w:p w14:paraId="63E17A9D" w14:textId="77777777" w:rsidR="008C07F6" w:rsidRPr="002C2CC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D3B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2CCD">
        <w:rPr>
          <w:rFonts w:ascii="Arial" w:hAnsi="Arial" w:cs="Arial"/>
          <w:sz w:val="28"/>
          <w:szCs w:val="28"/>
          <w:lang w:val="ru-RU"/>
        </w:rPr>
        <w:t xml:space="preserve">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CCD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CCD">
        <w:rPr>
          <w:rFonts w:ascii="Arial" w:hAnsi="Arial" w:cs="Arial"/>
          <w:sz w:val="28"/>
          <w:szCs w:val="28"/>
          <w:lang w:val="ru-RU"/>
        </w:rPr>
        <w:t>.</w:t>
      </w:r>
    </w:p>
    <w:p w14:paraId="4BAB1467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8AD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придя к Богу, мы не уразумеем программу Божественной жизни, в семени благовествуемого слова, на правых путях Господних, мы утратим залог нашего спасения. В силу этого, наши имена, навсегда будут изглажены из Книги жизни.</w:t>
      </w:r>
    </w:p>
    <w:p w14:paraId="49EDF2C9" w14:textId="77777777" w:rsidR="008C07F6" w:rsidRPr="00DD197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7F35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разуметь правые пути Господни, чтобы познавать их своим сердцем, и ходить по ним – состоит в нашем решении, приклонить своё ухо к словам человека, представляющего отцовство Бога, и следовать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за этим человеком так, как он следует за Христом, в проповедуемых им истинах.</w:t>
      </w:r>
    </w:p>
    <w:p w14:paraId="228F4725" w14:textId="77777777" w:rsidR="008C07F6" w:rsidRPr="00CE77EC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A2418" w14:textId="77777777" w:rsidR="00CA5F63" w:rsidRPr="005637C9" w:rsidRDefault="00C361CC">
      <w:pPr>
        <w:rPr>
          <w:lang w:val="ru-RU"/>
        </w:rPr>
      </w:pPr>
    </w:p>
    <w:sectPr w:rsidR="00CA5F63" w:rsidRPr="005637C9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2BA2" w14:textId="77777777" w:rsidR="00C361CC" w:rsidRDefault="00C361CC" w:rsidP="008C07F6">
      <w:r>
        <w:separator/>
      </w:r>
    </w:p>
  </w:endnote>
  <w:endnote w:type="continuationSeparator" w:id="0">
    <w:p w14:paraId="05057898" w14:textId="77777777" w:rsidR="00C361CC" w:rsidRDefault="00C361CC" w:rsidP="008C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872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DDD05" w14:textId="28CEE602" w:rsidR="008C07F6" w:rsidRDefault="008C07F6" w:rsidP="00E71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944B7" w14:textId="77777777" w:rsidR="008C07F6" w:rsidRDefault="008C07F6" w:rsidP="008C0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9191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9FCF6" w14:textId="5D19ED2C" w:rsidR="008C07F6" w:rsidRDefault="008C07F6" w:rsidP="00E71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7FE7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4E32E939" w14:textId="77777777" w:rsidR="008C07F6" w:rsidRDefault="008C07F6" w:rsidP="008C0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9FC5" w14:textId="77777777" w:rsidR="00C361CC" w:rsidRDefault="00C361CC" w:rsidP="008C07F6">
      <w:r>
        <w:separator/>
      </w:r>
    </w:p>
  </w:footnote>
  <w:footnote w:type="continuationSeparator" w:id="0">
    <w:p w14:paraId="30C8FD85" w14:textId="77777777" w:rsidR="00C361CC" w:rsidRDefault="00C361CC" w:rsidP="008C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F6"/>
    <w:rsid w:val="00017FE7"/>
    <w:rsid w:val="005637C9"/>
    <w:rsid w:val="006313C4"/>
    <w:rsid w:val="008C07F6"/>
    <w:rsid w:val="00935CD1"/>
    <w:rsid w:val="00945AD2"/>
    <w:rsid w:val="00A32DCD"/>
    <w:rsid w:val="00C361CC"/>
    <w:rsid w:val="00C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85FE"/>
  <w15:chartTrackingRefBased/>
  <w15:docId w15:val="{2035A83E-9829-BE4C-A23D-B25D551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F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2019-06-02T22:07:00Z</dcterms:created>
  <dcterms:modified xsi:type="dcterms:W3CDTF">2019-06-05T00:54:00Z</dcterms:modified>
</cp:coreProperties>
</file>