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7071" w14:textId="77777777" w:rsidR="0061689E" w:rsidRPr="00C121A1" w:rsidRDefault="0061689E" w:rsidP="0061689E">
      <w:pPr>
        <w:jc w:val="right"/>
        <w:rPr>
          <w:rFonts w:ascii="Arial Narrow" w:hAnsi="Arial Narrow"/>
          <w:b/>
          <w:i/>
          <w:sz w:val="28"/>
          <w:lang w:val="ru-RU"/>
        </w:rPr>
      </w:pPr>
      <w:r>
        <w:rPr>
          <w:rFonts w:ascii="Arial Narrow" w:hAnsi="Arial Narrow"/>
          <w:b/>
          <w:i/>
          <w:sz w:val="28"/>
          <w:lang w:val="ru-RU"/>
        </w:rPr>
        <w:t>04.2</w:t>
      </w:r>
      <w:r w:rsidRPr="00E07A58">
        <w:rPr>
          <w:rFonts w:ascii="Arial Narrow" w:hAnsi="Arial Narrow"/>
          <w:b/>
          <w:i/>
          <w:sz w:val="28"/>
          <w:lang w:val="ru-RU"/>
        </w:rPr>
        <w:t>8</w:t>
      </w:r>
      <w:r>
        <w:rPr>
          <w:rFonts w:ascii="Arial Narrow" w:hAnsi="Arial Narrow"/>
          <w:b/>
          <w:i/>
          <w:sz w:val="28"/>
          <w:lang w:val="ru-RU"/>
        </w:rPr>
        <w:t xml:space="preserve">.19    </w:t>
      </w:r>
      <w:r>
        <w:rPr>
          <w:rFonts w:ascii="Arial" w:hAnsi="Arial" w:cs="Arial"/>
          <w:b/>
          <w:i/>
          <w:sz w:val="28"/>
          <w:lang w:val="ru-RU"/>
        </w:rPr>
        <w:t>Воскресение</w:t>
      </w:r>
      <w:r>
        <w:rPr>
          <w:rFonts w:ascii="Arial Narrow" w:hAnsi="Arial Narrow"/>
          <w:b/>
          <w:i/>
          <w:sz w:val="28"/>
          <w:lang w:val="ru-RU"/>
        </w:rPr>
        <w:t xml:space="preserve">    12:00 </w:t>
      </w:r>
      <w:proofErr w:type="spellStart"/>
      <w:r>
        <w:rPr>
          <w:rFonts w:ascii="Arial" w:hAnsi="Arial" w:cs="Arial"/>
          <w:b/>
          <w:i/>
          <w:sz w:val="28"/>
          <w:lang w:val="ru-RU"/>
        </w:rPr>
        <w:t>рм</w:t>
      </w:r>
      <w:proofErr w:type="spellEnd"/>
    </w:p>
    <w:p w14:paraId="7B002251" w14:textId="77777777" w:rsidR="0061689E" w:rsidRDefault="0061689E" w:rsidP="00031129">
      <w:pPr>
        <w:rPr>
          <w:rFonts w:ascii="Arial" w:hAnsi="Arial" w:cs="Arial"/>
          <w:b/>
          <w:i/>
          <w:sz w:val="36"/>
          <w:szCs w:val="36"/>
          <w:lang w:val="ru-RU"/>
        </w:rPr>
      </w:pPr>
    </w:p>
    <w:p w14:paraId="158CEA31" w14:textId="74339C4D" w:rsidR="0061689E" w:rsidRPr="0061689E" w:rsidRDefault="00031129" w:rsidP="00031129">
      <w:pPr>
        <w:rPr>
          <w:rFonts w:ascii="Arial" w:hAnsi="Arial" w:cs="Arial"/>
          <w:b/>
          <w:i/>
          <w:sz w:val="36"/>
          <w:szCs w:val="36"/>
          <w:lang w:val="ru-RU"/>
        </w:rPr>
      </w:pPr>
      <w:r w:rsidRPr="0061689E">
        <w:rPr>
          <w:rFonts w:ascii="Arial" w:hAnsi="Arial" w:cs="Arial"/>
          <w:b/>
          <w:i/>
          <w:sz w:val="36"/>
          <w:szCs w:val="36"/>
          <w:lang w:val="ru-RU"/>
        </w:rPr>
        <w:t xml:space="preserve">Сопровождение к десятинам:           </w:t>
      </w:r>
    </w:p>
    <w:p w14:paraId="504F7E48" w14:textId="77777777" w:rsidR="00031129" w:rsidRPr="00D62146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C5EC2" w14:textId="77777777" w:rsidR="00031129" w:rsidRPr="003536BF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536BF">
        <w:rPr>
          <w:rFonts w:ascii="Arial" w:hAnsi="Arial" w:cs="Arial"/>
          <w:sz w:val="28"/>
          <w:szCs w:val="28"/>
          <w:lang w:val="ru-RU"/>
        </w:rPr>
        <w:t>мотрите, берегитесь любостяжания, ибо жизнь человека не зависит от изобилия его имения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536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Так </w:t>
      </w:r>
      <w:r w:rsidRPr="00DC6D7C">
        <w:rPr>
          <w:rFonts w:ascii="Arial" w:hAnsi="Arial" w:cs="Arial"/>
          <w:sz w:val="28"/>
          <w:szCs w:val="28"/>
          <w:lang w:val="ru-RU"/>
        </w:rPr>
        <w:t>бывает с тем, кто собирает сокровища</w:t>
      </w:r>
      <w:r>
        <w:rPr>
          <w:rFonts w:ascii="Arial" w:hAnsi="Arial" w:cs="Arial"/>
          <w:sz w:val="28"/>
          <w:szCs w:val="28"/>
          <w:lang w:val="ru-RU"/>
        </w:rPr>
        <w:t xml:space="preserve"> для себя, а не в Бога богатеет  (</w:t>
      </w:r>
      <w:r w:rsidRPr="003536BF">
        <w:rPr>
          <w:rFonts w:ascii="Arial" w:hAnsi="Arial" w:cs="Arial"/>
          <w:sz w:val="28"/>
          <w:szCs w:val="28"/>
          <w:u w:val="single"/>
          <w:lang w:val="ru-RU"/>
        </w:rPr>
        <w:t>Лк.12:15</w:t>
      </w:r>
      <w:r>
        <w:rPr>
          <w:rFonts w:ascii="Arial" w:hAnsi="Arial" w:cs="Arial"/>
          <w:sz w:val="28"/>
          <w:szCs w:val="28"/>
          <w:u w:val="single"/>
          <w:lang w:val="ru-RU"/>
        </w:rPr>
        <w:t>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6BF">
        <w:rPr>
          <w:rFonts w:ascii="Arial" w:hAnsi="Arial" w:cs="Arial"/>
          <w:sz w:val="28"/>
          <w:szCs w:val="28"/>
          <w:lang w:val="ru-RU"/>
        </w:rPr>
        <w:t>.</w:t>
      </w:r>
    </w:p>
    <w:p w14:paraId="33BC00B5" w14:textId="77777777" w:rsidR="00031129" w:rsidRPr="00926DA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3FD7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корыстолюбие, жадность, своекорыстие,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ненасытимость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лихоимство. </w:t>
      </w:r>
      <w:r w:rsidRPr="00205B4B">
        <w:rPr>
          <w:rFonts w:ascii="Arial" w:hAnsi="Arial" w:cs="Arial"/>
          <w:b/>
          <w:sz w:val="28"/>
          <w:szCs w:val="28"/>
          <w:lang w:val="ru-RU"/>
        </w:rPr>
        <w:t>Лихоимство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205B4B">
        <w:rPr>
          <w:rFonts w:ascii="Arial" w:hAnsi="Arial" w:cs="Arial"/>
          <w:sz w:val="28"/>
          <w:szCs w:val="28"/>
          <w:lang w:val="ru-RU"/>
        </w:rPr>
        <w:t>требование и взимание процен</w:t>
      </w:r>
      <w:r>
        <w:rPr>
          <w:rFonts w:ascii="Arial" w:hAnsi="Arial" w:cs="Arial"/>
          <w:sz w:val="28"/>
          <w:szCs w:val="28"/>
          <w:lang w:val="ru-RU"/>
        </w:rPr>
        <w:t>тов с ссуды, вымогание подарков и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взяток.</w:t>
      </w:r>
    </w:p>
    <w:p w14:paraId="52D0872A" w14:textId="77777777" w:rsidR="00031129" w:rsidRPr="00926DAF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3F89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 xml:space="preserve">Берегитесь </w:t>
      </w:r>
      <w:r>
        <w:rPr>
          <w:rFonts w:ascii="Arial" w:hAnsi="Arial" w:cs="Arial"/>
          <w:sz w:val="28"/>
          <w:szCs w:val="28"/>
          <w:lang w:val="ru-RU"/>
        </w:rPr>
        <w:t>– стерегите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храните, сохраняйте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соблюдайте.</w:t>
      </w:r>
    </w:p>
    <w:p w14:paraId="7D38261C" w14:textId="77777777" w:rsidR="00031129" w:rsidRPr="00205B4B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AFAF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такого предостережения следует – что жизнь человека поставлена в прямую зависимость от того, для кого или, в кого мы будем богатеть – для себя или, для Бога. </w:t>
      </w:r>
    </w:p>
    <w:p w14:paraId="1C1B3DF0" w14:textId="77777777" w:rsidR="00031129" w:rsidRPr="00970AE7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3D011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Богатеть в Боге означает – инвестировать, или же, помещать свои денежные сбережения в то место, где моль и ржа не истребляют, и где воры не подкапывают и не крадут.</w:t>
      </w:r>
    </w:p>
    <w:p w14:paraId="64F1F8A3" w14:textId="77777777" w:rsidR="00031129" w:rsidRPr="00BA6F2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C649A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 в небесный банк, или в небесное хранилище, которым является непосредственно сама Сущность Бога. А филиалы небесного банка на земле, представляют поместные церкви.</w:t>
      </w:r>
    </w:p>
    <w:p w14:paraId="6F0C242F" w14:textId="77777777" w:rsidR="00031129" w:rsidRPr="004D649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520C7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принцип – где сокровище ваше, там будет и сердце ваше следует – богатеть в Боге – это демонстрировать такой род праведности, которая превосходит праведность книжников и фарисеев,</w:t>
      </w:r>
      <w:r w:rsidRPr="004D6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основанную на законе Моисеевом. </w:t>
      </w:r>
    </w:p>
    <w:p w14:paraId="6E5735F3" w14:textId="77777777" w:rsidR="00031129" w:rsidRPr="004D649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DAC4E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65742">
        <w:rPr>
          <w:rFonts w:ascii="Arial" w:hAnsi="Arial" w:cs="Arial"/>
          <w:sz w:val="28"/>
          <w:szCs w:val="28"/>
          <w:lang w:val="ru-RU"/>
        </w:rPr>
        <w:t>сли праведность ваша не превзойдет праведности книжников и фарисеев, то вы не войдете в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5742">
        <w:rPr>
          <w:rFonts w:ascii="Arial" w:hAnsi="Arial" w:cs="Arial"/>
          <w:sz w:val="28"/>
          <w:szCs w:val="28"/>
          <w:u w:val="single"/>
          <w:lang w:val="ru-RU"/>
        </w:rPr>
        <w:t>Мф.5:20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87FE15" w14:textId="77777777" w:rsidR="00031129" w:rsidRPr="00BA6F2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B4BFD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Превзойти праведность, основанную на законе Моисеевом – это отдавать Богу десятины и приношения по закону благодати, как это делали Авраам, Исаак и Иаков. </w:t>
      </w:r>
    </w:p>
    <w:p w14:paraId="4D0EF304" w14:textId="77777777" w:rsidR="00031129" w:rsidRPr="00BA6F2C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DAC94" w14:textId="77777777" w:rsidR="00031129" w:rsidRDefault="00031129" w:rsidP="0003112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 праведникам был известен только закон благодати. В котором они, отдавая десятины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Мелхиседеку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творили правду или демонстрировали свою праведность, которую они получили ранее через веру, даром по благодати.</w:t>
      </w:r>
    </w:p>
    <w:p w14:paraId="43229896" w14:textId="77777777" w:rsidR="00031129" w:rsidRPr="00AD3D62" w:rsidRDefault="00031129" w:rsidP="0003112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70A8C" w14:textId="50F460FB" w:rsidR="00AC720D" w:rsidRPr="0061689E" w:rsidRDefault="00031129" w:rsidP="0061689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время, как книжники и фарисеи, напротив – обретали свою праведность, когда отдавали свою десятин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 xml:space="preserve">у Левию . . . </w:t>
      </w:r>
    </w:p>
    <w:sectPr w:rsidR="00AC720D" w:rsidRPr="0061689E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29"/>
    <w:rsid w:val="00031129"/>
    <w:rsid w:val="005D1283"/>
    <w:rsid w:val="0061689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66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3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2019-04-28T21:53:00Z</dcterms:created>
  <dcterms:modified xsi:type="dcterms:W3CDTF">2019-05-02T03:55:00Z</dcterms:modified>
</cp:coreProperties>
</file>