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F" w:rsidRPr="0051174E" w:rsidRDefault="00452F7F" w:rsidP="00452F7F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1/</w:t>
      </w:r>
      <w:r w:rsidR="00100B93">
        <w:rPr>
          <w:rFonts w:asciiTheme="minorHAnsi" w:hAnsiTheme="minorHAnsi" w:cstheme="minorHAnsi"/>
          <w:b/>
          <w:i/>
          <w:sz w:val="28"/>
          <w:szCs w:val="28"/>
          <w:lang w:val="ru-RU"/>
        </w:rPr>
        <w:t>1</w:t>
      </w:r>
      <w:r w:rsidR="00B42E77">
        <w:rPr>
          <w:rFonts w:asciiTheme="minorHAnsi" w:hAnsiTheme="minorHAnsi" w:cstheme="minorHAnsi"/>
          <w:b/>
          <w:i/>
          <w:sz w:val="28"/>
          <w:szCs w:val="28"/>
          <w:lang w:val="ru-RU"/>
        </w:rPr>
        <w:t>8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/201</w:t>
      </w:r>
      <w:r w:rsid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9</w:t>
      </w:r>
    </w:p>
    <w:p w:rsidR="00452F7F" w:rsidRPr="0051174E" w:rsidRDefault="00452F7F" w:rsidP="00452F7F">
      <w:pPr>
        <w:jc w:val="right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:rsidR="00452F7F" w:rsidRPr="0051174E" w:rsidRDefault="00452F7F" w:rsidP="00452F7F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1174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51174E" w:rsidRDefault="00452F7F" w:rsidP="00452F7F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51174E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Неотступной – антоним: неверность и, непостоянство.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Усердной – антоним: противление.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Прилежной – антоним: лень.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дерзновением  – антоним: дерзость.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Благоговейной – антоним: пренебрежение и ненависть.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 – антоним: неверие или противление.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благодарением антоним: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неблагодарность, жестоковыйность.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радостью – антоним: печаль или уныние.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В страхе Господнем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Во Святом Духе или же, молением на иных языках 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 совести, от мёртвых дел.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Молитва, творящаяся в страхе Господнем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sz w:val="28"/>
          <w:lang w:val="ru-RU"/>
        </w:rPr>
        <w:t xml:space="preserve">Как и, в предыдущих достоинствах молитвы, нам необходимо будет рассмотреть четыре вопроса: 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lang w:val="ru-RU"/>
        </w:rPr>
        <w:lastRenderedPageBreak/>
        <w:t>1.</w:t>
      </w:r>
      <w:r w:rsidRPr="0051174E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Господний, и какими достоинствами или критериями наделён страх Господень? 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Господний?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:rsidR="00452F7F" w:rsidRPr="00452F7F" w:rsidRDefault="00452F7F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3. Вопрос: Какую цену, или какие условия необходимо выполнить, чтобы исполняться страхом Господним в молитве и пребывать в страхе Господнем? 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1. </w:t>
      </w:r>
      <w:r w:rsidR="008C534C" w:rsidRPr="00234FD9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="008C534C" w:rsidRPr="00234FD9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, для принятия семени страха Господня в своё сердце – необходимо чистое сердце, очищенное от мёртвых дел.</w:t>
      </w:r>
    </w:p>
    <w:p w:rsidR="00452F7F" w:rsidRPr="00F32195" w:rsidRDefault="00452F7F" w:rsidP="00452F7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EA4C37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A06A7">
        <w:rPr>
          <w:rFonts w:asciiTheme="minorHAnsi" w:hAnsiTheme="minorHAnsi" w:cstheme="minorHAnsi"/>
          <w:b/>
          <w:sz w:val="28"/>
          <w:szCs w:val="28"/>
          <w:lang w:val="ru-RU"/>
        </w:rPr>
        <w:t>3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. </w:t>
      </w:r>
      <w:r w:rsidR="008C534C" w:rsidRPr="00234FD9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для принятия семени страха Господня в своё 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сердце, состоит в том, чтобы чтить Слово Бога, и относиться к Слову Бога так, как чтит и относится к Своему Слову, Сам Бог.</w:t>
      </w:r>
    </w:p>
    <w:p w:rsidR="009F39D4" w:rsidRPr="00EA4C37" w:rsidRDefault="009F39D4" w:rsidP="00234FD9">
      <w:pPr>
        <w:spacing w:before="24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EA4C37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="008C534C" w:rsidRPr="00234FD9">
        <w:rPr>
          <w:rFonts w:asciiTheme="minorHAnsi" w:hAnsiTheme="minorHAnsi" w:cstheme="minorHAnsi"/>
          <w:b/>
          <w:sz w:val="28"/>
          <w:szCs w:val="28"/>
          <w:lang w:val="ru-RU"/>
        </w:rPr>
        <w:t>Условие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, для принятия, пребывания, и исполнения страхом Господним в своём сердце – необходимо быть отраслью от корня Иессеева, и ветвью, произрастающей от корня Иессеева.</w:t>
      </w:r>
    </w:p>
    <w:p w:rsidR="00452F7F" w:rsidRPr="00EA4C37" w:rsidRDefault="00452F7F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F564B" w:rsidRPr="00234FD9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r w:rsidR="00F35257" w:rsidRPr="00234FD9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словие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, для принятия страха Господня в своё сердце – необходимо быть органической частью Сиона.</w:t>
      </w:r>
    </w:p>
    <w:p w:rsidR="003F564B" w:rsidRPr="00234FD9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6. Условие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, для принятия страха Господня в своё сердце –</w:t>
      </w:r>
      <w:r w:rsidR="00B744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необходимо </w:t>
      </w:r>
      <w:r w:rsidRPr="00234FD9">
        <w:rPr>
          <w:rFonts w:asciiTheme="minorHAnsi" w:hAnsiTheme="minorHAnsi" w:cstheme="minorHAnsi"/>
          <w:sz w:val="28"/>
          <w:szCs w:val="28"/>
          <w:u w:val="single"/>
          <w:lang w:val="ru-RU"/>
        </w:rPr>
        <w:t>смирить себя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в соответствии требований воли Божией, означенной в заповедях Священного Писания.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FA3B4D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За смирением следует </w:t>
      </w:r>
      <w:r w:rsidR="00234FD9"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страх Господень, богатство и слава и жизнь </w:t>
      </w:r>
      <w:r w:rsidR="00234FD9"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="00234FD9"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Прит.22:4</w:t>
      </w:r>
      <w:r w:rsidR="00234FD9"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Чтобы испытать себя на предмет, пребывания в страхе Господнем – необходимо испытать себя, на предмет смирения.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Смирению, за которым следует страх Господень, можно быть наученным у Христа.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Возьмите иго Мое на себя и научитесь от Меня, ибо Я кроток и смирен сердцем, и найдете покой душам вашим; ибо иго Мое благо, и бремя Мое легко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Мф.11:29,30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Чтобы обладать таким родом смирения, которое готово выполнять волю Божию, и способно противостоять желаниям плоти и помыслов, за которыми стоят организованные силы тьмы, нам необходимо исследовать  Писание, в установленном Боге порядке.</w:t>
      </w:r>
    </w:p>
    <w:p w:rsidR="00A50A59" w:rsidRPr="00A50A59" w:rsidRDefault="00A50A59" w:rsidP="00234FD9">
      <w:pPr>
        <w:jc w:val="both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234FD9" w:rsidRPr="00623D47" w:rsidRDefault="00234FD9" w:rsidP="00234FD9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Какие условия необходимо выполнить, </w:t>
      </w:r>
      <w:r w:rsidR="00A50A59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для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доказательства своего смирения, перед волей Бога?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Смирение, состоит в соблюдении всех заповедей Бога, данных нам, дл</w:t>
      </w:r>
      <w:r w:rsidR="00697E56">
        <w:rPr>
          <w:rFonts w:asciiTheme="minorHAnsi" w:hAnsiTheme="minorHAnsi" w:cstheme="minorHAnsi"/>
          <w:b/>
          <w:sz w:val="28"/>
          <w:szCs w:val="28"/>
          <w:lang w:val="ru-RU"/>
        </w:rPr>
        <w:t>я овладения землёю нашего тела: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</w:t>
      </w:r>
      <w:r w:rsidRPr="00697E5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соблюдайте все заповеди Его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которые я заповедую вам сегодня, дабы вы укрепились и пошли и овладели землею, в которую вы переходите, чтоб овладеть ею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Вт.11:8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751F1C" w:rsidP="00234FD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2</w:t>
      </w:r>
      <w:r w:rsidR="00234FD9"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. Смирение, состоит в том, чтобы иноземцу, отдавать в рост; а брату своему, не отдавать в рост: 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Иноземцу отдавай в рост, а брату твоему не отдавай в рост, чтобы Господь Бог твой благословил тебя во всем, что делается руками твоими, на земле, в которую ты идешь, чтобы овладеть ею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Вт.23:20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B42E77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751F1C" w:rsidP="00234FD9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3</w:t>
      </w:r>
      <w:r w:rsidR="00234FD9" w:rsidRPr="00234FD9">
        <w:rPr>
          <w:rFonts w:asciiTheme="minorHAnsi" w:hAnsiTheme="minorHAnsi" w:cstheme="minorHAnsi"/>
          <w:b/>
          <w:sz w:val="28"/>
          <w:szCs w:val="28"/>
          <w:lang w:val="ru-RU"/>
        </w:rPr>
        <w:t>. Смирение, состоит в том, чтобы в преддверие нашей надежды, получить виноградники и долину Ахор.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В связи с этим, </w:t>
      </w:r>
      <w:r w:rsidR="00912B27">
        <w:rPr>
          <w:rFonts w:asciiTheme="minorHAnsi" w:hAnsiTheme="minorHAnsi" w:cstheme="minorHAnsi"/>
          <w:sz w:val="28"/>
          <w:szCs w:val="28"/>
          <w:lang w:val="ru-RU"/>
        </w:rPr>
        <w:t>обратимся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к пророчеству пророка Осии.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>И заключу в то время для них союз с полевыми зверями и с птицами небесными, и с пресмыкающимися по земле; и лук, и меч, и войну истреблю от земли той, и дам им жить в безопасности.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говорит Господь,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Услышу небо, и оно услышит землю, и земля услышит хлеб и вино и елей; а сии услышат Изреель. И посею ее для Себя на земле, и помилую Непомилованную, и скажу не Моему народу: "ты Мой народ", а он скажет: "Ты мой Бог!"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Ос.2:4-23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Учитывая, что данное пророчество, содержащее в себе исполнение обетования будущего, связанного с преддверием нашей надежды, представлено в неком иносказании, мы рассмотрим в этом иносказании, как соработу нашей роли, с ролью Бога, так и последовательность действий, которые должны произойти с нами, прежде чем, мы войдём в землю, которую Бог обещал нашим отцам, Аврааму, Исааку, и Иакову.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Фраза «</w:t>
      </w:r>
      <w:r w:rsidRPr="00291F0E">
        <w:rPr>
          <w:rFonts w:asciiTheme="minorHAnsi" w:hAnsiTheme="minorHAnsi" w:cstheme="minorHAnsi"/>
          <w:b/>
          <w:sz w:val="28"/>
          <w:szCs w:val="28"/>
          <w:lang w:val="ru-RU"/>
        </w:rPr>
        <w:t>приведу её в пустыню, и буду говорить к сердцу её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» подразумевает, как роль Бога, так и роль человека.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Потому что – Бог, никогда и никого, не приводил в пустыню, чтобы говорить к сердцу человека, если человек, сознательно и добровольно, не следует в эту пустыню</w:t>
      </w:r>
      <w:r w:rsidR="00A6258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Пустыня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уста; источник, присутствие Бога. Если расширить, смысловую версию этой фразы, мы придём к такому знаменателю: </w:t>
      </w:r>
      <w:r w:rsidRPr="00C91BF4">
        <w:rPr>
          <w:rFonts w:asciiTheme="minorHAnsi" w:hAnsiTheme="minorHAnsi" w:cstheme="minorHAnsi"/>
          <w:b/>
          <w:i/>
          <w:sz w:val="28"/>
          <w:szCs w:val="28"/>
          <w:lang w:val="ru-RU"/>
        </w:rPr>
        <w:t>Я приведу тебя, в Моё присутствие, к Моему источнику, и к Моим устам, и буду говорить, к твоему сердцу.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A14954" w:rsidRDefault="00A62586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Ф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>раза: «Буду г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>оворить», содержит весьма глубокий смысл, в котором раскрывается роль Бога</w:t>
      </w:r>
      <w:r w:rsidR="00A14954" w:rsidRPr="00A14954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Буду говорить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посещу её в пустыне.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наказывать её; буду судиться с нею.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производить над нею суд.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взыскивать с неё; буду укорять её.</w:t>
      </w:r>
    </w:p>
    <w:p w:rsidR="00813F61" w:rsidRDefault="00813F61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вступаться за неё; буду защищать её.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обращать на неё взор; буду оправдывать её.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посещать её благословениями.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Буду облекать её в Моё достоинство.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Затем, следует фраза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: «И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Египетской»,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У пророка Исаии, благословение долины Ахор, приводится вместе, с благословением долины Сарона.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DCC" w:rsidRDefault="00234FD9" w:rsidP="00234FD9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будет Сарон пастбищем для овец и долина Ахор – местом отдыха для волов народа Моего, который взыскал Меня </w:t>
      </w:r>
      <w:r w:rsidRPr="00234DC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DC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Ис.65:8-10</w:t>
      </w:r>
      <w:r w:rsidRPr="00234DC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Долина Саронская – это плодородная равнина, которая распростирается у подножия Ермонских или Сионских гор.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Благословение долины Саронской – это единодушие и единомыслие, между братьями.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>Как хорошо и как приятно жить братьям вместе! Это – как драгоценный елей на голове, стекающий на бороду, бороду Ааронову, стекающий на края одежды его; как роса Ермонская, сходящая на горы</w:t>
      </w:r>
      <w:r w:rsidR="007F086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Сионские, ибо там заповедал Господь благословение и жизнь на веки   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Пс.132:1-3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Роса, сходяща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>я на горы Сионские – это образ Н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ачальствующего учения Христова, содержащийся в образах закона Моисеева.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 </w:t>
      </w:r>
      <w:r w:rsidRPr="00234DC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DC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Вт.32:1,2</w:t>
      </w:r>
      <w:r w:rsidRPr="00234DC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Долина Ахор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, объединённая с долиной Сарона – это облечение нашего земного тела, в полномочия воскресения Христова.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В своё время, долина Ахор – являлась для Израиля памятником Божественного возмездия и правосудия, за покушение на святыню Господню, которой являлись: прекрасная Сеннаарская одежда; двести сиклей серебра; и, слиток золота, весом в пятьдесят сиклей.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>Тогда Иисус сказал Ахану: сын мой! воздай славу Господу, Богу Израилеву и сделай пред Ним исповедание и объяви мне, что ты сделал; не скрой от меня. В ответ Иисусу Ахан сказал: точно, я согрешил пред Господом Богом Израилевым и сделал то и то: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Между добычею увидел я одну прекрасную Сеннаарскую одежду и двести сиклей серебра и слиток золота весом в пятьдесят сиклей; это мне полюбилось и я взял это; и вот, оно спрятано в земле среди шатра моего, и серебро под ним. Иисус послал людей,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>И они побежали в шатер; и вот, все это спрятано было в шатре его, и серебро под ним. Они взяли это из шатра и принесли к Иисусу и ко всем сынам Израилевым и положили пред Господом.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Иисус и все Израильтяне с ним взяли Ахана, сына Зарина, и серебро, и одежду, и слиток золота, и сыновей его и дочерей его, и волов его и ослов его, и овец его и шатер его, и все, что у него было, и вывели их на долину Ахор. И сказал Иисус: за то, что ты навел на нас беду,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4C6B98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Господь на тебя наводит беду в день сей. И побили его все Израильтяне камнями, и сожгли их огнем, и наметали на них камни. И набросали на него большую груду камней, которая уцелела и до сего дня. После сего утихла ярость гнева Господня. Посему то место называется долиною Ахор даже до сего дня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Нав.7:19-26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Святыня, в достоинстве прекрасной Сеннаарской одежде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облечения нашего земного тела, в нового человека, в котором наше тело, оставаясь земным, получает усыновление.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</w:t>
      </w:r>
      <w:r w:rsidRPr="004C6B9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C6B9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4C6B9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Святыня, в достоинстве серебра в двести сиклей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– Это образ, дающий нам право, на власть, входить во Святилище, в присутствие Господне, в достоинстве нашего земного тела, освобождённого от власти закона греха и смерти.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в притворе венцы на верху столбов сделаны на подобие лилии, в четыре локтя, и венцы на обоих столбах вверху, прямо над выпуклостью, которая подле сетки; и на другом венце, рядами кругом, </w:t>
      </w:r>
      <w:r w:rsidRPr="004C6B98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двести гранатовых яблок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И поставил столбы к притвору храма; поставил столб </w:t>
      </w:r>
      <w:r w:rsidR="00325566" w:rsidRPr="00234FD9">
        <w:rPr>
          <w:rFonts w:asciiTheme="minorHAnsi" w:hAnsiTheme="minorHAnsi" w:cstheme="minorHAnsi"/>
          <w:i/>
          <w:sz w:val="28"/>
          <w:szCs w:val="28"/>
          <w:lang w:val="ru-RU"/>
        </w:rPr>
        <w:t>на правой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стороне и дал ему имя Иахин, и поставил столб на левой стороне и дал ему имя Воаз </w:t>
      </w:r>
      <w:r w:rsidRPr="004C6B9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C6B9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3.Цар.7:19-21</w:t>
      </w:r>
      <w:r w:rsidRPr="004C6B9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Иахин – Яхин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Да утвердит Бог!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Воаз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обладающий острым умом, в силе Духа.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Святыня, в достоинстве слитка золота в пятьдесят сиклей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– это образ, дающий нам власть, облекаться в свободу Христову, в полномочиях Святого Духа, наделяя наше земное тело, освобождённое от власти закона греха и смерти, в субботу Господню.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насчитай себе семь субботних лет, семь раз по семи лет, чтоб было у тебя в семи субботних годах сорок девять лет; и воструби трубою в седьмой месяц, в десятый день месяца, в день очищения вострубите трубою по всей земле вашей; и освятите пятидесятый год и объявите свободу на земле всем жителям ее: да будет это у вас юбилей;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возвратитесь каждый во владение свое, и каждый возвратитесь в свое племя. </w:t>
      </w:r>
      <w:r w:rsidRPr="00325566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Пятидесятый год да будет у вас юбилей</w:t>
      </w: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не сейте и не жните, что само вырастет на земле, и не снимайте ягод с необрезанных лоз ее, ибо это юбилей: священным да будет он для вас; с поля ешьте произведения ее. В юбилейный год возвратитесь каждый во владение свое 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234FD9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Лев.25:8-13</w:t>
      </w:r>
      <w:r w:rsidRPr="00234FD9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Следующая фраза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«И заключу в то время для них союз с полевыми зверями и с птицами небесными, и с пресмыкающимися по земле».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Образ полевых зверей, птиц небесных, и пресмыкающихся в нашем теле – это образ нашей эмоциональной, разумной, и волевой сферы.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Что есть человек, что Ты помнишь его, и сын человеческий, что Ты посещаешь его? Не много Ты умалил его пред Ангелами: славою и честью увенчал его; поставил его владыкою над делами рук Твоих;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Все положил под ноги его: овец и волов всех, и также полевых зверей, птиц небесных и рыб морских, все, преходящее морскими стезями. Господи, Боже наш! Как величественно имя Твое по всей земле! </w:t>
      </w:r>
      <w:r w:rsidRPr="00D3121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D3121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Пс.8:5-10</w:t>
      </w:r>
      <w:r w:rsidRPr="00D3121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Следующая фраза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«И лук, и меч, и войну истреблю от земли той, и дам им жить в безопасности».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Лук, меч, и война в нашем теле – это результат закона греха и смерти, пребывающего  в нашем теле. В преддверии нашей надежды, посредством совлечения греховного тела плоти, мы со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813F61" w:rsidRPr="00234FD9">
        <w:rPr>
          <w:rFonts w:asciiTheme="minorHAnsi" w:hAnsiTheme="minorHAnsi" w:cstheme="minorHAnsi"/>
          <w:sz w:val="28"/>
          <w:szCs w:val="28"/>
          <w:lang w:val="ru-RU"/>
        </w:rPr>
        <w:t>воскреснем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со Христом верою в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lastRenderedPageBreak/>
        <w:t>силу Бога, и тогда закон греха и смерти, производящий лук, меч, и войну, будет истреблён.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и вас, которые были мертвы во грехах и в необрезании плоти вашей, оживил вместе с Ним,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i/>
          <w:lang w:val="ru-RU"/>
        </w:rPr>
      </w:pPr>
      <w:r w:rsidRPr="00234FD9">
        <w:rPr>
          <w:rFonts w:asciiTheme="minorHAnsi" w:hAnsiTheme="minorHAnsi" w:cstheme="minorHAnsi"/>
          <w:i/>
          <w:sz w:val="28"/>
          <w:szCs w:val="28"/>
          <w:lang w:val="ru-RU"/>
        </w:rPr>
        <w:t>Простив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4C6B9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Кол.2:11-15</w:t>
      </w:r>
      <w:r w:rsidRPr="004C6B9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Следующая фраза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"</w:t>
      </w:r>
      <w:r w:rsidR="00D11D01" w:rsidRPr="00D11D0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165B2" w:rsidRPr="00234FD9">
        <w:rPr>
          <w:rFonts w:asciiTheme="minorHAnsi" w:hAnsiTheme="minorHAnsi" w:cstheme="minorHAnsi"/>
          <w:sz w:val="28"/>
          <w:szCs w:val="28"/>
          <w:lang w:val="ru-RU"/>
        </w:rPr>
        <w:t>И обручу тебя Мне навек, и обручу тебя Мне в правде и суде, в благости и милосердии. И обручу тебя Мне в в</w:t>
      </w:r>
      <w:r w:rsidR="004165B2">
        <w:rPr>
          <w:rFonts w:asciiTheme="minorHAnsi" w:hAnsiTheme="minorHAnsi" w:cstheme="minorHAnsi"/>
          <w:sz w:val="28"/>
          <w:szCs w:val="28"/>
          <w:lang w:val="ru-RU"/>
        </w:rPr>
        <w:t>ерности, и ты познаешь Господа</w:t>
      </w:r>
      <w:r w:rsidR="00D11D01">
        <w:rPr>
          <w:rFonts w:asciiTheme="minorHAnsi" w:hAnsiTheme="minorHAnsi" w:cstheme="minorHAnsi"/>
          <w:sz w:val="28"/>
          <w:szCs w:val="28"/>
          <w:lang w:val="ru-RU"/>
        </w:rPr>
        <w:t>"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Обручение навек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это брачный союз или же, брачный договор, представленный в брачном соглашении обеих сторон, налагающий обязанности и ответственность, на обе стороны, который уже невозможно будет расторгнуть навек, и который будет состоять: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 В правде.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 В суде.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 В благости.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 В милосердии.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5.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 В верности.</w:t>
      </w:r>
    </w:p>
    <w:p w:rsid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50A57" w:rsidRPr="00350A57" w:rsidRDefault="00350A57" w:rsidP="00350A57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>Верою Ной, получив откровение о том, что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еще не было видимо, благоговея (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благост</w:t>
      </w:r>
      <w:r w:rsidR="00F13814">
        <w:rPr>
          <w:rFonts w:asciiTheme="minorHAnsi" w:hAnsiTheme="minorHAnsi" w:cstheme="minorHAnsi"/>
          <w:sz w:val="28"/>
          <w:szCs w:val="28"/>
          <w:lang w:val="ru-RU"/>
        </w:rPr>
        <w:t>ь</w:t>
      </w:r>
      <w:r>
        <w:rPr>
          <w:rFonts w:asciiTheme="minorHAnsi" w:hAnsiTheme="minorHAnsi" w:cstheme="minorHAnsi"/>
          <w:sz w:val="28"/>
          <w:szCs w:val="28"/>
          <w:lang w:val="ru-RU"/>
        </w:rPr>
        <w:t>)</w:t>
      </w:r>
      <w:r w:rsidR="00F1381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>приготовил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>
        <w:rPr>
          <w:rFonts w:asciiTheme="minorHAnsi" w:hAnsiTheme="minorHAnsi" w:cstheme="minorHAnsi"/>
          <w:sz w:val="28"/>
          <w:szCs w:val="28"/>
          <w:lang w:val="ru-RU"/>
        </w:rPr>
        <w:t>верность)</w:t>
      </w: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ковчег для спасения</w:t>
      </w:r>
      <w:r w:rsidR="00F13814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милосердие) </w:t>
      </w: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дома своего; ею осудил он (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>суд</w:t>
      </w: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 xml:space="preserve">) мир, и сделался наследником праведности 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(правда) </w:t>
      </w:r>
      <w:r w:rsidRPr="00350A57">
        <w:rPr>
          <w:rFonts w:asciiTheme="minorHAnsi" w:hAnsiTheme="minorHAnsi" w:cstheme="minorHAnsi"/>
          <w:i/>
          <w:sz w:val="28"/>
          <w:szCs w:val="28"/>
          <w:lang w:val="ru-RU"/>
        </w:rPr>
        <w:t>по вере.</w:t>
      </w:r>
      <w:r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A406C">
        <w:rPr>
          <w:rFonts w:asciiTheme="minorHAnsi" w:hAnsiTheme="minorHAnsi" w:cstheme="minorHAnsi"/>
          <w:b/>
          <w:i/>
          <w:sz w:val="28"/>
          <w:szCs w:val="28"/>
          <w:lang w:val="ru-RU"/>
        </w:rPr>
        <w:t>(Евр.11:7)</w:t>
      </w:r>
    </w:p>
    <w:p w:rsidR="00350A57" w:rsidRPr="00350A57" w:rsidRDefault="00350A57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165B2" w:rsidRDefault="004165B2" w:rsidP="004165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Следующая фраза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«И будет в тот день, Я услышу, говорит Господь, </w:t>
      </w:r>
      <w:r>
        <w:rPr>
          <w:rFonts w:asciiTheme="minorHAnsi" w:hAnsiTheme="minorHAnsi" w:cstheme="minorHAnsi"/>
          <w:sz w:val="28"/>
          <w:szCs w:val="28"/>
          <w:lang w:val="ru-RU"/>
        </w:rPr>
        <w:t>у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слышу небо, и оно услышит землю, и земля услышит хлеб и вино и елей; а сии услышат Изреель.»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Глагол «услышит», задействованный в отношении двух сторон завета, на иврите означает – будут внимать друг другу; будут отвечать друг другу благословением.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Когда Писание говорит: «</w:t>
      </w:r>
      <w:r w:rsidRPr="004165B2">
        <w:rPr>
          <w:rFonts w:asciiTheme="minorHAnsi" w:hAnsiTheme="minorHAnsi" w:cstheme="minorHAnsi"/>
          <w:b/>
          <w:sz w:val="28"/>
          <w:szCs w:val="28"/>
          <w:lang w:val="ru-RU"/>
        </w:rPr>
        <w:t>Господь услышит небо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», то имеется в виду, что Господь, услышит наш дух или же, будет внимать нашему духу.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083962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83962">
        <w:rPr>
          <w:rFonts w:asciiTheme="minorHAnsi" w:hAnsiTheme="minorHAnsi" w:cstheme="minorHAnsi"/>
          <w:sz w:val="28"/>
          <w:szCs w:val="28"/>
          <w:lang w:val="ru-RU"/>
        </w:rPr>
        <w:t>Фраза</w:t>
      </w:r>
      <w:r w:rsidR="00234FD9" w:rsidRPr="0008396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234FD9" w:rsidRPr="004165B2">
        <w:rPr>
          <w:rFonts w:asciiTheme="minorHAnsi" w:hAnsiTheme="minorHAnsi" w:cstheme="minorHAnsi"/>
          <w:b/>
          <w:sz w:val="28"/>
          <w:szCs w:val="28"/>
          <w:lang w:val="ru-RU"/>
        </w:rPr>
        <w:t>и небо услышит землю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>» означает, что после того, как Господь услышит наш дух, то наш дух, услышит наше земное тело или же, будет внимать и отвечать благословением, нашему телу.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083962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83962">
        <w:rPr>
          <w:rFonts w:asciiTheme="minorHAnsi" w:hAnsiTheme="minorHAnsi" w:cstheme="minorHAnsi"/>
          <w:sz w:val="28"/>
          <w:szCs w:val="28"/>
          <w:lang w:val="ru-RU"/>
        </w:rPr>
        <w:t>Фраза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«</w:t>
      </w:r>
      <w:r w:rsidR="00234FD9" w:rsidRPr="004165B2">
        <w:rPr>
          <w:rFonts w:asciiTheme="minorHAnsi" w:hAnsiTheme="minorHAnsi" w:cstheme="minorHAnsi"/>
          <w:b/>
          <w:sz w:val="28"/>
          <w:szCs w:val="28"/>
          <w:lang w:val="ru-RU"/>
        </w:rPr>
        <w:t>земля услышит хлеб и вино и елей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>» означает, что после того, как наше земное тело, будет благословенно нашим духом, то наше земное тело, услышит хлеб и вино и елей или же, будет внимать благословениям, хлеба и вина, и елея.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Хлеб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это символ, Слова Божьего, исходящего из Уст Божиих. А посему, суть благословений, содержащихся в хлебе, состоит в том, что точно так же, как хлеб жизн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>и, в своё время, в достоинстве С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лова Божьего, исходящего из Уст Божиих, укреплял наше сердце</w:t>
      </w:r>
      <w:r w:rsidR="001C1753">
        <w:rPr>
          <w:rFonts w:asciiTheme="minorHAnsi" w:hAnsiTheme="minorHAnsi" w:cstheme="minorHAnsi"/>
          <w:sz w:val="28"/>
          <w:szCs w:val="28"/>
          <w:lang w:val="ru-RU"/>
        </w:rPr>
        <w:t xml:space="preserve"> (дух)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 xml:space="preserve"> теперь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Он получит основание и возможность, укреплять и наше земное тело.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Вино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это символ Святого Духа, проявляющий Себя в беспорочной радости. А посему, когда наше земное тело, услышит Вино, то - точно так же, как в своё время, Святой Дух, исполнял, беспорочной радостью наше, возрождённое от Бога сердце</w:t>
      </w:r>
      <w:r w:rsidR="001C1753">
        <w:rPr>
          <w:rFonts w:asciiTheme="minorHAnsi" w:hAnsiTheme="minorHAnsi" w:cstheme="minorHAnsi"/>
          <w:sz w:val="28"/>
          <w:szCs w:val="28"/>
          <w:lang w:val="ru-RU"/>
        </w:rPr>
        <w:t xml:space="preserve"> (дух)</w:t>
      </w:r>
      <w:r w:rsidR="001C1753" w:rsidRPr="00234FD9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 xml:space="preserve">теперь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Он получит возможность, исполнять беспорочной радостью, и наше земное тело.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Елей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– это символ Святого Духа, проявляющий Себя, во власти помазания, посвящающего нас в цари и священники Богу.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А посему, когда наше земное тело, услышит Елей, то - точно так же, как в своё время, Святой Дух, помазывал наше сердце</w:t>
      </w:r>
      <w:r w:rsidR="001C1753">
        <w:rPr>
          <w:rFonts w:asciiTheme="minorHAnsi" w:hAnsiTheme="minorHAnsi" w:cstheme="minorHAnsi"/>
          <w:sz w:val="28"/>
          <w:szCs w:val="28"/>
          <w:lang w:val="ru-RU"/>
        </w:rPr>
        <w:t xml:space="preserve"> (дух)</w:t>
      </w:r>
      <w:r w:rsidR="001C1753" w:rsidRPr="00234FD9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для вхождения в присутствие Бога, 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 xml:space="preserve">теперь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Он получит возможность, помазать и наше земное тело, для вхождения в присутствие Бога или же, в облечение в воскресение Христово.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165B2" w:rsidRDefault="00234FD9" w:rsidP="004165B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Следующая фраза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«а сии, то есть, хлеб и вино, и елей, услышат Изреель» означает, что после того, как наше земное тело, испытает на себе благословение хлеба и вина, и елея, то эти благословения, раскроют возможность, услышать Изреель</w:t>
      </w:r>
      <w:r w:rsidR="004165B2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4165B2" w:rsidRPr="004165B2" w:rsidRDefault="004165B2" w:rsidP="004165B2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На иврите, слово: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b/>
          <w:sz w:val="28"/>
          <w:szCs w:val="28"/>
          <w:lang w:val="ru-RU"/>
        </w:rPr>
        <w:t>Изреель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означает – Бог засеет или, Бог сеет.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Этим именем, назывался укреплённый город в уделе Иссахара, расположенный в 17 км. южнее Назарета, на горах Мегидонских, у подножия которого распростиралась обширная Изреельская равнина. 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Равнина Изреель, имеет и второе название «Мегидо», от имени гор, у подножия которых она распростирается. Эта равнина, не раз становилась полем сражения.</w:t>
      </w:r>
      <w:r w:rsidR="006115F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пророчеств Осии, долина Изреель или, долина Мегидонская, сыграет немаловажную роль, в событиях последнего времени. И, исходя из откровения Иоанна, именно на этой равнине, названной «Армагедонской», Бог соберёт царей земли всей вселенной, чтобы совершить над ними </w:t>
      </w:r>
      <w:r w:rsidR="00B744D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Свой суд.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34FD9">
        <w:rPr>
          <w:rFonts w:asciiTheme="minorHAnsi" w:hAnsiTheme="minorHAnsi" w:cstheme="minorHAnsi"/>
          <w:sz w:val="28"/>
          <w:szCs w:val="28"/>
          <w:lang w:val="ru-RU"/>
        </w:rPr>
        <w:t>Учитывая такое пророческое и историческое значение Изрееля, относящегося к прошлому и будущему следует, что когда наше земное тело, освобождённое законом Духа жизни во Христе Иисусе, от закона греха и смерти, облечётся в хлеб, вино, и елей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 xml:space="preserve"> - м</w:t>
      </w:r>
      <w:r w:rsidRPr="00234FD9">
        <w:rPr>
          <w:rFonts w:asciiTheme="minorHAnsi" w:hAnsiTheme="minorHAnsi" w:cstheme="minorHAnsi"/>
          <w:sz w:val="28"/>
          <w:szCs w:val="28"/>
          <w:lang w:val="ru-RU"/>
        </w:rPr>
        <w:t>ы станем святынею Бога, и сделаемся в руках Бога, для одних – орудием возмездия, а, для других – орудием помилования.</w:t>
      </w:r>
    </w:p>
    <w:p w:rsidR="00234FD9" w:rsidRPr="00234FD9" w:rsidRDefault="00234FD9" w:rsidP="00234FD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34FD9" w:rsidRPr="00393D87" w:rsidRDefault="006115F0" w:rsidP="00234FD9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Итак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е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сли, мы </w:t>
      </w:r>
      <w:r w:rsidR="007A406C" w:rsidRPr="00234FD9">
        <w:rPr>
          <w:rFonts w:asciiTheme="minorHAnsi" w:hAnsiTheme="minorHAnsi" w:cstheme="minorHAnsi"/>
          <w:sz w:val="28"/>
          <w:szCs w:val="28"/>
          <w:lang w:val="ru-RU"/>
        </w:rPr>
        <w:t>пус</w:t>
      </w:r>
      <w:r w:rsidR="007A406C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7A406C" w:rsidRPr="00234FD9">
        <w:rPr>
          <w:rFonts w:asciiTheme="minorHAnsi" w:hAnsiTheme="minorHAnsi" w:cstheme="minorHAnsi"/>
          <w:sz w:val="28"/>
          <w:szCs w:val="28"/>
          <w:lang w:val="ru-RU"/>
        </w:rPr>
        <w:t>им</w:t>
      </w:r>
      <w:r w:rsidR="00234FD9" w:rsidRPr="00234FD9">
        <w:rPr>
          <w:rFonts w:asciiTheme="minorHAnsi" w:hAnsiTheme="minorHAnsi" w:cstheme="minorHAnsi"/>
          <w:sz w:val="28"/>
          <w:szCs w:val="28"/>
          <w:lang w:val="ru-RU"/>
        </w:rPr>
        <w:t xml:space="preserve"> в оборот, серебро нашего спасения, за обретение нашего земного тела, в новом достоинстве, то это позволит Богу, называть нас Своим народом. А,</w:t>
      </w:r>
      <w:r w:rsidR="00813F61">
        <w:rPr>
          <w:rFonts w:asciiTheme="minorHAnsi" w:hAnsiTheme="minorHAnsi" w:cstheme="minorHAnsi"/>
          <w:sz w:val="28"/>
          <w:szCs w:val="28"/>
          <w:lang w:val="ru-RU"/>
        </w:rPr>
        <w:t xml:space="preserve"> нам, позволит называть Бога – Своим Богом!</w:t>
      </w:r>
    </w:p>
    <w:p w:rsidR="00234FD9" w:rsidRDefault="00234FD9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D33B88" w:rsidRDefault="006B1E40" w:rsidP="006B1E40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33B88">
        <w:rPr>
          <w:rFonts w:asciiTheme="minorHAnsi" w:hAnsiTheme="minorHAnsi" w:cstheme="minorHAnsi"/>
          <w:b/>
          <w:sz w:val="28"/>
          <w:szCs w:val="28"/>
          <w:lang w:val="ru-RU"/>
        </w:rPr>
        <w:t xml:space="preserve">4. </w:t>
      </w:r>
      <w:r w:rsidR="00D33B88" w:rsidRPr="00D33B88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Смирение, </w:t>
      </w:r>
      <w:r w:rsidRPr="00D33B88">
        <w:rPr>
          <w:rFonts w:asciiTheme="minorHAnsi" w:hAnsiTheme="minorHAnsi" w:cstheme="minorHAnsi"/>
          <w:b/>
          <w:sz w:val="28"/>
          <w:szCs w:val="28"/>
          <w:lang w:val="ru-RU"/>
        </w:rPr>
        <w:t>состоит в обретении друзей</w:t>
      </w:r>
      <w:r w:rsidR="005B1365" w:rsidRPr="005B1365">
        <w:rPr>
          <w:rFonts w:asciiTheme="minorHAnsi" w:hAnsiTheme="minorHAnsi" w:cstheme="minorHAnsi"/>
          <w:b/>
          <w:sz w:val="28"/>
          <w:szCs w:val="28"/>
          <w:lang w:val="ru-RU"/>
        </w:rPr>
        <w:t>, которые пребывают в вечных обителях, богатством неправедным</w:t>
      </w:r>
      <w:r w:rsidRPr="00D33B88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При этом следует сразу сделать ударение на том, что данное повеление, адресовано Христом в притче, исключительно Своим ученикам.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Сказал же и к ученикам Своим: один человек был богат и имел управителя, на которого донесено было ему, что расточает имение его; и, призвав его, сказал ему: что это я слышу о тебе? дай отчет в управлении твоем, ибо ты не можешь более управлять.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Тогда управитель сказал сам в себе: что мне делать? господин мой отнимает у меня управление домом; копать не могу, просить стыжусь; знаю, что сделать, чтобы приняли меня в домы свои, когда отставлен буду от управления домом. И, призвав должников господина своего,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Каждого порознь, сказал первому: сколько ты должен господину моему? Он сказал: сто мер масла. И сказал ему: возьми твою расписку и садись скорее, 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напиши: пятьдесят. Потом другому сказал: а ты сколько должен? Он отвечал: сто мер пшеницы. И сказал ему: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Возьми твою расписку и напиши: восемьдесят. И похвалил господин управителя неверного, что догадливо поступил; ибо сыны века сего догадливее сынов света в своем роде. И Я говорю вам: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Приобретайте себе друзей богатством неправедным, чтобы они, когда обнищаете, приняли вас в вечные обители.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Верный в малом и во многом верен, а неверный в малом неверен и во многом. Итак, если вы в неправедном богатстве не были верны, кто поверит вам истинное? И если в чужом не были верны, кто даст вам ваше? Никакой слуга не может служить двум господам,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или одного будет ненавидеть, а другого любить, или одному станет усердствовать, а о другом нерадеть. Не можете служить Богу и маммоне. Слышали все это и фарисеи, которые были сребролюбивы, и они смеялись над Ним. Он сказал им: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Вы выказываете себя праведниками пред людьми, но Бог знает сердца ваши, ибо что высоко у людей, то мерзость пред Богом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Лк.16:1-15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Итак: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Стержнем данной притчи, в которой представлены взаимоотношения Бога, со Своим избранным народом, который призван пребывать и исполняться страхом Господним, является фраза: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DC2332" w:rsidRDefault="006B1E40" w:rsidP="006B1E40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Приобретайте себе друзей богатством неправедным, чтобы они, когда обнищаете</w:t>
      </w:r>
      <w:r w:rsidR="00DC2332">
        <w:rPr>
          <w:rFonts w:asciiTheme="minorHAnsi" w:hAnsiTheme="minorHAnsi" w:cstheme="minorHAnsi"/>
          <w:b/>
          <w:sz w:val="28"/>
          <w:szCs w:val="28"/>
          <w:lang w:val="ru-RU"/>
        </w:rPr>
        <w:t>, приняли вас в вечные обители.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При этом </w:t>
      </w:r>
      <w:r w:rsidR="00DF5882">
        <w:rPr>
          <w:rFonts w:asciiTheme="minorHAnsi" w:hAnsiTheme="minorHAnsi" w:cstheme="minorHAnsi"/>
          <w:sz w:val="28"/>
          <w:szCs w:val="28"/>
          <w:lang w:val="ru-RU"/>
        </w:rPr>
        <w:t>вспомним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, что исполнение любой заповеди или, любого повеления – это условие, для облечения в смирение, открывающего нам свободный вход, в сокровищницу страха Господня, призванного воцарить воскресение Христово в нашем земном теле, и облечь наше земное тело, в воскресение Христово, в лице нашего нового человека.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Из смысла, содержащегося, в данном иносказании следует, что мы, призваны конвертировать богатство неправедное, в богатство праведное.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6B1E40" w:rsidRPr="006B1E40" w:rsidRDefault="006B1E40" w:rsidP="008B253D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И, чтобы уяснить: </w:t>
      </w:r>
      <w:r w:rsidR="008B253D" w:rsidRPr="006B1E40">
        <w:rPr>
          <w:rFonts w:asciiTheme="minorHAnsi" w:hAnsiTheme="minorHAnsi" w:cstheme="minorHAnsi"/>
          <w:sz w:val="28"/>
          <w:szCs w:val="28"/>
          <w:lang w:val="ru-RU"/>
        </w:rPr>
        <w:t>кем являются эти таинственные друзья</w:t>
      </w:r>
      <w:r w:rsidR="00B744D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8B253D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B253D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каким образом, мы призваны приобретать себе</w:t>
      </w:r>
      <w:r w:rsidR="008B253D">
        <w:rPr>
          <w:rFonts w:asciiTheme="minorHAnsi" w:hAnsiTheme="minorHAnsi" w:cstheme="minorHAnsi"/>
          <w:sz w:val="28"/>
          <w:szCs w:val="28"/>
          <w:lang w:val="ru-RU"/>
        </w:rPr>
        <w:t xml:space="preserve"> друзей богатством неправедным,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нам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необходимо будет определить, сущность богатства неправедного, </w:t>
      </w:r>
      <w:r w:rsidR="008B253D">
        <w:rPr>
          <w:rFonts w:asciiTheme="minorHAnsi" w:hAnsiTheme="minorHAnsi" w:cstheme="minorHAnsi"/>
          <w:sz w:val="28"/>
          <w:szCs w:val="28"/>
          <w:lang w:val="ru-RU"/>
        </w:rPr>
        <w:t xml:space="preserve">и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сущность богатства праведного?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 праведного богатства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живое упование на наследство нетленное, чистое, и неувядаемое, хранящееся Богом для нас на небесах, которое к последнему времени, призвано открыться, силою Бога, через исповедание веры нашего сердца.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Чистому, неувядаемому, хранящемуся на небесах для вас, силою Божиею через веру соблюдаемых ко спасению, готовому открыться в последнее время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1.Пет.1:3-5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 же, неправедного богатства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любые земные ценности, включая произведения земли, дающие пищу, воду и одежду.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B744DF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в правде Его, и это все приложится вам </w:t>
      </w:r>
    </w:p>
    <w:p w:rsidR="006B1E40" w:rsidRPr="007B6D95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Мф.6:31-33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B744DF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Образ, управления домом,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принадлежащим богатому человеку</w:t>
      </w:r>
      <w:r w:rsidR="008B253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6B1E40" w:rsidRPr="006B1E40" w:rsidRDefault="008B253D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(уму Христову)</w:t>
      </w:r>
      <w:r w:rsidR="006B1E40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образ, управления своими мыслями, словами, и поступками или же, управление своим естеством, которое, в силу искупления нашего естества Богом,  является собственностью и святыней Бога.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Образ, расточения имения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, своего господина – это образ, неправедной торговли, в которой мы средства и дарования Бога, приписываем способностям своего</w:t>
      </w:r>
      <w:r w:rsidR="008B253D">
        <w:rPr>
          <w:rFonts w:asciiTheme="minorHAnsi" w:hAnsiTheme="minorHAnsi" w:cstheme="minorHAnsi"/>
          <w:sz w:val="28"/>
          <w:szCs w:val="28"/>
          <w:lang w:val="ru-RU"/>
        </w:rPr>
        <w:t xml:space="preserve"> плотского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ума.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Твоею мудростью и твоим разумом ты приобрел себе богатство и в сокровищницы твои собрал золота и серебра; большою мудростью твоею, посредством торговли твоей, ты умножил богатство твое,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ум твой возгордился богатством твоим, - от обширности торговли твоей внутреннее твое исполнилось неправды, и ты согрешил; и Я 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низвергнул тебя, как нечистого, с горы Божией, изгнал тебя, херувим осеняющий, из среды огнистых камней.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От красоты твоей возгордилось сердце твое, от тщеславия твоего ты погубил мудрость твою; за то Я повергну тебя на землю, перед царями отдам тебя на позор. Множеством беззаконий твоих в неправедной торговле твоей ты осквернил святилища твои;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Я извлеку из среды тебя огонь, который и пожрет тебя: и Я превращу тебя в пепел на земле перед глазами всех, видящих тебя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Иез.28:4,5;16-18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Образ, должников нашего господина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собирательный образ, включающий в себя, определение нашего трёхмерного естества, и наше призвание, за которое мы несём ответственность пред Богом.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При этом следует учитывать, что должники нашего Господина – это одновременно, те самые персонажи, которых мы призваны сделать своими друзьями, чтобы они, приняли нас в вечные обители, когда мы обнищаем, и будем удалены от управления, имением Господина.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Наш долг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как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должников нашего господина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в размере ста мер масла, и ста мер пшеницы, как должников нашего Господина – состоит в отвержении своего народа; дома своего отца; и, своей жизни, и последовать за Иисусом, чтобы обновиться духом своего ума, и облечься в своего нового человека.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Образ числа «100»,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определяет совершенство, присущее нашему Небесному Отцу, которому мы призваны соответствовать, как внутренним состоянием нашего сердца, так и внешним выражением этого состояния, в наших словах и поступках.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Сто мер масла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прообраз помазующей силы Святого Духа, необходимой, для внешнего облечения нашего земного тела, в воскресение Христово, в лице нашего нового человека, который представлен в образе плода древа жизни.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Плод праведника – древо жизни, и мудрый привлекает души. Так праведнику воздается на земле, тем паче нечестивому и грешнику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Прит.11:30,31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Сто мер пшеницы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– это прообраз Хлеба, сходящего с небес, необходимого, для жизни вечной в нашем земном теле или же, для воцарения воскресения Христова в нашем земном теле.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7B6D95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и ядущий Меня жить будет Мною. Сей-то есть хлеб, сшедший с небес. Не так, как отцы ваши ели манну и умерли: ядущий хлеб сей жить будет вовек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Ин.6:53-58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Обнищание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перехода из временной жизни, в вечность. Мы пришли в этот мир нагими, ничего не имущими, и уйдём из этого мира в вечность, нагими, ничего неимущими.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7B6D95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Наг я вышел из чрева матери моей, наг и возвращусь. Господь дал, Господь и взял; да будет имя Господне благословенно!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Иов.1:21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  <w:r w:rsidRPr="006B1E40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ru-RU"/>
        </w:rPr>
        <w:t>Ни один царь не имел иного начала рождения:</w:t>
      </w:r>
      <w:r w:rsidRPr="006B1E40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B1E40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ru-RU"/>
        </w:rPr>
        <w:t xml:space="preserve">один для всех вход в жизнь и одинаковый исход </w:t>
      </w:r>
      <w:r w:rsidRPr="007B6D95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>Пр.Сол.7:6</w:t>
      </w:r>
      <w:r w:rsidRPr="007B6D95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  <w:lang w:val="ru-RU"/>
        </w:rPr>
        <w:t>).</w:t>
      </w:r>
      <w:r w:rsidRPr="007B6D95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 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Учитывая, что: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Хлеб жизни, в достоинстве истины Слова,  нам необходим, чтобы мы имели, в своём сердце, и в своём теле жизнь вечную.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Помазание Елеем, Святого Духа, необходимо нам, чтобы наш разум, и земные тела, были защищены от внешнего воздействия врага.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Обрести же, Хлеб и Елей – мы можем, только через слушание, благовествуемого нам слово, посланниками Бога.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А посему, посланники Бога – </w:t>
      </w:r>
      <w:r w:rsidRPr="00BE751C">
        <w:rPr>
          <w:rFonts w:asciiTheme="minorHAnsi" w:hAnsiTheme="minorHAnsi" w:cstheme="minorHAnsi"/>
          <w:sz w:val="28"/>
          <w:szCs w:val="28"/>
          <w:u w:val="single"/>
          <w:lang w:val="ru-RU"/>
        </w:rPr>
        <w:t>это так же, те друзья, которые могут принять нас в вечные обители, если мы оплатим их долг Господу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Долгом посланников Господних, в имении</w:t>
      </w:r>
      <w:r w:rsidR="00B744D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Которого, мы поставлены домоправителями – является служение, в котором они призваны, наставлять и назидать нас на путь правды, на котором мы могли бы, придти к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lastRenderedPageBreak/>
        <w:t>совершенству Бога. Когда, мы принимаем их, и чтим их, от имения своего, которое является святыней Господней, - мы погашаем часть их долга пред Богом, который является их призванием.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7B6D95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кто напоит одного из малых сих только чашею холодной воды, во имя ученика, истинно говорю вам, не потеряет награды своей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Мф.10:40-42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встал он и пошел в Сарепту; и когда пришел к воротам города, вот, там женщина вдова собирает дрова.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 Она сказала: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жив Господь Бог твой! у меня ничего нет печеного,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умрем. И сказал ей Илия: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бойся, пойди, сделай, что ты сказала; но прежде из этого сделай небольшой опреснок для меня и принеси мне; а для себя и для своего сына сделаешь после; ибо так говорит Господь Бог Израилев: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Мука в кадке не истощалась, и масло в кувшине не убывало, по слову Господа, которое Он изрек чрез Илию</w:t>
      </w:r>
      <w:r w:rsidR="00B36599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3.Цар.17:1-24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D33B88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D33B88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Смирение, </w:t>
      </w:r>
      <w:r w:rsidR="006B1E40" w:rsidRPr="00D33B88">
        <w:rPr>
          <w:rFonts w:asciiTheme="minorHAnsi" w:hAnsiTheme="minorHAnsi" w:cstheme="minorHAnsi"/>
          <w:b/>
          <w:sz w:val="28"/>
          <w:szCs w:val="28"/>
          <w:lang w:val="ru-RU"/>
        </w:rPr>
        <w:t>состоит в изглаживании памяти Амалика, из поднебесной своего естества</w:t>
      </w:r>
      <w:r w:rsidR="006B1E40"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Итак, когда Господь Бог твой успокоит тебя от всех врагов твоих со всех сторон, на земле, которую Господь Бог твой дает тебе в удел, чтоб овладеть ею, изгладь память Амалика из поднебесной; не забудь</w:t>
      </w:r>
      <w:r w:rsidR="00CA2E0F" w:rsidRPr="00CA2E0F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EA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Вт.25:19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Память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программа, переданная нам, на уровне, нашего генетического подсознания, и культурного воспитания, определяющая наш характер и наше земное бытие.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Амалик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это потомок Исава, который пренебрёг своё первородство, и продал его, своему младшему брату Иакову, за что и Бог, пренебрёг и отверг его, чтобы он, не был причастником благословений Авраама.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Всякое первородство, берёт своё происхождение или начало, от Сына Божия, Который является Первородным Бога Отца.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А посему, образом пренебрежения первородства – является предпочтение богатства тленного, богатству нетленному или же отказ, поместить себя во Христе, ради удовлетворения временным и земным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И, если образом, нового человека – является, возрождённый от нетленного семени Слова Божия – дух человека; и, та часть нашей души, кото</w:t>
      </w:r>
      <w:r w:rsidR="00B744DF">
        <w:rPr>
          <w:rFonts w:asciiTheme="minorHAnsi" w:hAnsiTheme="minorHAnsi" w:cstheme="minorHAnsi"/>
          <w:sz w:val="28"/>
          <w:szCs w:val="28"/>
          <w:lang w:val="ru-RU"/>
        </w:rPr>
        <w:t>рая соприкасается с нашим духом,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B744DF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т</w:t>
      </w:r>
      <w:r w:rsidR="006B1E40" w:rsidRPr="006B1E40">
        <w:rPr>
          <w:rFonts w:asciiTheme="minorHAnsi" w:hAnsiTheme="minorHAnsi" w:cstheme="minorHAnsi"/>
          <w:sz w:val="28"/>
          <w:szCs w:val="28"/>
          <w:lang w:val="ru-RU"/>
        </w:rPr>
        <w:t>о, образом Амалика, живущего в поднебесной нашего естества, то есть, в нашем теле – является образ ветхого человека, с делами его.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Образ ветхого человека, с делами его – это, та часть нашей души, которая соприкасается с нашим телом, и обуславливает наш душевный характер, и наши греховные наклонности, переданные нам генетическим путём, через тленное и греховное семя, наших отцов.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23775C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Апостол Павел, называет ветхого человека, живущего в нашем теле – «грехом», говоря: </w:t>
      </w:r>
      <w:r w:rsidRPr="0023775C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Итак, да не царствует </w:t>
      </w:r>
      <w:r w:rsidRPr="00B3659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грех</w:t>
      </w:r>
      <w:r w:rsidRPr="0023775C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смертном вашем теле, чтобы вам повиноваться ему в похотях его; </w:t>
      </w:r>
    </w:p>
    <w:p w:rsidR="006B1E40" w:rsidRPr="0023775C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3775C">
        <w:rPr>
          <w:rFonts w:asciiTheme="minorHAnsi" w:hAnsiTheme="minorHAnsi" w:cstheme="minorHAnsi"/>
          <w:i/>
          <w:sz w:val="28"/>
          <w:szCs w:val="28"/>
          <w:lang w:val="ru-RU"/>
        </w:rPr>
        <w:t>И, не предавайте членов ваших греху в орудия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неправды, но представьте себя Богу, как оживших из мертвых, и члены ваши Богу в орудия праведности. </w:t>
      </w:r>
      <w:r w:rsidRPr="008D681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Грех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не должен над вами господствовать, ибо вы не под законом, но под благодатью </w:t>
      </w:r>
      <w:r w:rsidRPr="00922998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22998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Рим.6:12-14</w:t>
      </w:r>
      <w:r w:rsidRPr="00922998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В данном изречении, под словом «грех», Апостол Павел, имеет в виду, не программу греха, а имя ветхого человека, царствующего, как в нашем земном теле; так и над нашим земным телом, который обуславливает наше земное естество или, наше земное «я».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Вот, я в беззаконии зачат, и во грехе родила меня мать моя 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63EA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Пс.50:7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Грех, в лице Амалика, как представителя ветхого человека, царствующего в нашем теле, и над нашим телом, обладает своим собственным войском, которое нам предлагается умертвить, чтобы в нашем теле, воцарился покой Бога, со всех сторон.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ними. А теперь вы отложите все: гнев, ярость, злобу, злоречие, сквернословие уст ваших; не говорите лжи друг другу, совлекшись ветхого человека с делами его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763EAA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Кол.3:5-9</w:t>
      </w:r>
      <w:r w:rsidRPr="00763EAA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И, когда воинское ополчение ветхого человека, будет изглажено, чтобы мы могли обрести покой со всех сторон, тогда нам необходимо будет умертвить и царя, в лице ветхого человека, чтобы изгладить в нашем теле, память о ветхом человеке, который являлся программным устройством, унаследованного нами греха.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При этом нам следует иметь в виду, что изглаживание памяти Амалика, из поднебесной нашего естества – это, не эмоциональное переживание, а принятая нами информация</w:t>
      </w:r>
      <w:r w:rsidR="008D6812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8D681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Зная</w:t>
      </w: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7B6D95" w:rsidRDefault="006B1E40" w:rsidP="006B1E40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Рим.6:6-11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Исходя, из имеющейся концепции, изглаживание памяти Амалика, из поднебесной своего естества – </w:t>
      </w:r>
      <w:r w:rsidRPr="000A3ECC">
        <w:rPr>
          <w:rFonts w:asciiTheme="minorHAnsi" w:hAnsiTheme="minorHAnsi" w:cstheme="minorHAnsi"/>
          <w:b/>
          <w:sz w:val="28"/>
          <w:szCs w:val="28"/>
          <w:lang w:val="ru-RU"/>
        </w:rPr>
        <w:t>это процесс, в котором мы призваны жить информацией, исходящей из слушания Слова Божия, и называть несуществующее во времени обетование, как существующее.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И однажды, когда Бог, во власти</w:t>
      </w:r>
      <w:r w:rsidR="000A3ECC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Которого находятся времена и сроки исполнения всякого обетования скажет: Совершилось!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Мы с вами, воочию испытаем, в своих телах – свободу от закона греха и смерти, который будет находиться в нашем теле, до тех пор, пока, мы в соработе, с истиною учения Христова, и со Святым Духом, не истребим память Амалика, из </w:t>
      </w:r>
      <w:r w:rsidR="000A3ECC">
        <w:rPr>
          <w:rFonts w:asciiTheme="minorHAnsi" w:hAnsiTheme="minorHAnsi" w:cstheme="minorHAnsi"/>
          <w:sz w:val="28"/>
          <w:szCs w:val="28"/>
          <w:lang w:val="ru-RU"/>
        </w:rPr>
        <w:t>поднебесной нашего земного тела!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Истребить память Амалика, в поднебесной своего земного тела – это забыть всё то, что генетически, связывало нас с ветхим человеком.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Слыши, дщерь, и смотри, и приклони ухо твое, и забудь народ твой и дом отца твоего. И возжелает Царь красоты твоей; ибо Он Господь твой, и ты поклонись Ему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Пс.44:11,12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b/>
          <w:sz w:val="28"/>
          <w:szCs w:val="28"/>
          <w:lang w:val="ru-RU"/>
        </w:rPr>
        <w:t>Забыть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 xml:space="preserve"> – стереть из памяти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>, и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згладить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отвергнуть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>, в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озненавидеть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потерять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>, н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е обращаться к помощи</w:t>
      </w:r>
      <w:r w:rsidR="00526FC1">
        <w:rPr>
          <w:rFonts w:asciiTheme="minorHAnsi" w:hAnsiTheme="minorHAnsi" w:cstheme="minorHAnsi"/>
          <w:sz w:val="28"/>
          <w:szCs w:val="28"/>
          <w:lang w:val="ru-RU"/>
        </w:rPr>
        <w:t>, у</w:t>
      </w:r>
      <w:r w:rsidRPr="006B1E40">
        <w:rPr>
          <w:rFonts w:asciiTheme="minorHAnsi" w:hAnsiTheme="minorHAnsi" w:cstheme="minorHAnsi"/>
          <w:sz w:val="28"/>
          <w:szCs w:val="28"/>
          <w:lang w:val="ru-RU"/>
        </w:rPr>
        <w:t>мереть в смерти Господа Иисуса.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Практически, глагол «забыть», содержит в себе заповедь, совлечения ветхого человека, с делами его, соблюдение которой, позволит Богу, воцарить воскресение Христово в нашем земном теле, и облечь наше тело, в воскресение Христово.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 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7B6D95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Еккл.8:5-7</w:t>
      </w:r>
      <w:r w:rsidRPr="007B6D95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0A3ECC" w:rsidRDefault="006B1E40" w:rsidP="006B1E40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A3ECC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При изглаживании памяти ветхого человека, из поднебесной своего земного тела, мы, не испытаем никакого зла: потому, что плод древа жизни, взращенный нами в сердце – содержит в себе знание времени и устава, для реализации всякого обетования, данного Богом. </w:t>
      </w:r>
    </w:p>
    <w:p w:rsidR="006B1E40" w:rsidRPr="006B1E40" w:rsidRDefault="006B1E40" w:rsidP="006B1E40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1E40" w:rsidRPr="006B1E40" w:rsidRDefault="006B1E40" w:rsidP="00150F2F">
      <w:pPr>
        <w:rPr>
          <w:rFonts w:asciiTheme="minorHAnsi" w:hAnsiTheme="minorHAnsi" w:cstheme="minorHAnsi"/>
          <w:sz w:val="16"/>
          <w:szCs w:val="16"/>
          <w:lang w:val="ru-RU"/>
        </w:rPr>
      </w:pPr>
      <w:r w:rsidRPr="006B1E40">
        <w:rPr>
          <w:rFonts w:asciiTheme="minorHAnsi" w:hAnsiTheme="minorHAnsi" w:cstheme="minorHAnsi"/>
          <w:sz w:val="28"/>
          <w:szCs w:val="28"/>
          <w:lang w:val="ru-RU"/>
        </w:rPr>
        <w:t>А человека, который не знает времени и устава, для реализации, данного ему Богом обетования – постигнет великое зло, от того, что он, надеялся на способности своего земного ума, и отказался внимать благовествуемому слову посланников Бога, разъясняющему знамение времени, и последовательность требований, для изглаж</w:t>
      </w:r>
      <w:bookmarkStart w:id="0" w:name="_GoBack"/>
      <w:bookmarkEnd w:id="0"/>
      <w:r w:rsidRPr="006B1E40">
        <w:rPr>
          <w:rFonts w:asciiTheme="minorHAnsi" w:hAnsiTheme="minorHAnsi" w:cstheme="minorHAnsi"/>
          <w:sz w:val="28"/>
          <w:szCs w:val="28"/>
          <w:lang w:val="ru-RU"/>
        </w:rPr>
        <w:t>ивания памяти ветхого человека, в своём земном теле.</w:t>
      </w:r>
    </w:p>
    <w:sectPr w:rsidR="006B1E40" w:rsidRPr="006B1E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C" w:rsidRDefault="005B407C" w:rsidP="003F564B">
      <w:r>
        <w:separator/>
      </w:r>
    </w:p>
  </w:endnote>
  <w:endnote w:type="continuationSeparator" w:id="0">
    <w:p w:rsidR="005B407C" w:rsidRDefault="005B407C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A59" w:rsidRDefault="00A50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C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50A59" w:rsidRDefault="00A50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C" w:rsidRDefault="005B407C" w:rsidP="003F564B">
      <w:r>
        <w:separator/>
      </w:r>
    </w:p>
  </w:footnote>
  <w:footnote w:type="continuationSeparator" w:id="0">
    <w:p w:rsidR="005B407C" w:rsidRDefault="005B407C" w:rsidP="003F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93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A59" w:rsidRDefault="00A50A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C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50A59" w:rsidRDefault="00A50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B"/>
    <w:rsid w:val="00001967"/>
    <w:rsid w:val="00034E35"/>
    <w:rsid w:val="000364AD"/>
    <w:rsid w:val="00062754"/>
    <w:rsid w:val="0006723D"/>
    <w:rsid w:val="0007382D"/>
    <w:rsid w:val="00083467"/>
    <w:rsid w:val="00083962"/>
    <w:rsid w:val="000874CD"/>
    <w:rsid w:val="00091F7B"/>
    <w:rsid w:val="000A1FA2"/>
    <w:rsid w:val="000A3ECC"/>
    <w:rsid w:val="000C37B3"/>
    <w:rsid w:val="000C488C"/>
    <w:rsid w:val="000C7948"/>
    <w:rsid w:val="000D1FF2"/>
    <w:rsid w:val="000E2BB4"/>
    <w:rsid w:val="000E597B"/>
    <w:rsid w:val="0010049D"/>
    <w:rsid w:val="00100B93"/>
    <w:rsid w:val="00114EF5"/>
    <w:rsid w:val="00123852"/>
    <w:rsid w:val="00144322"/>
    <w:rsid w:val="00150F2F"/>
    <w:rsid w:val="001557FA"/>
    <w:rsid w:val="00194E62"/>
    <w:rsid w:val="001A7561"/>
    <w:rsid w:val="001B347E"/>
    <w:rsid w:val="001B4F69"/>
    <w:rsid w:val="001C1753"/>
    <w:rsid w:val="001C4492"/>
    <w:rsid w:val="001E1299"/>
    <w:rsid w:val="00210957"/>
    <w:rsid w:val="00231D25"/>
    <w:rsid w:val="00234DCC"/>
    <w:rsid w:val="00234FD9"/>
    <w:rsid w:val="0023590A"/>
    <w:rsid w:val="0023775C"/>
    <w:rsid w:val="002438BC"/>
    <w:rsid w:val="0024639D"/>
    <w:rsid w:val="00246B1A"/>
    <w:rsid w:val="00253076"/>
    <w:rsid w:val="00253298"/>
    <w:rsid w:val="00270911"/>
    <w:rsid w:val="002750B1"/>
    <w:rsid w:val="002832E1"/>
    <w:rsid w:val="00291F0E"/>
    <w:rsid w:val="00297605"/>
    <w:rsid w:val="002D1FCB"/>
    <w:rsid w:val="002F0C18"/>
    <w:rsid w:val="002F62C3"/>
    <w:rsid w:val="00325566"/>
    <w:rsid w:val="003367BB"/>
    <w:rsid w:val="003378D2"/>
    <w:rsid w:val="00350A57"/>
    <w:rsid w:val="003802AA"/>
    <w:rsid w:val="003831AB"/>
    <w:rsid w:val="00393D87"/>
    <w:rsid w:val="003B2F23"/>
    <w:rsid w:val="003C0E05"/>
    <w:rsid w:val="003C2E99"/>
    <w:rsid w:val="003C3EDE"/>
    <w:rsid w:val="003C44A9"/>
    <w:rsid w:val="003D217A"/>
    <w:rsid w:val="003E5045"/>
    <w:rsid w:val="003E6EB9"/>
    <w:rsid w:val="003F564B"/>
    <w:rsid w:val="003F729A"/>
    <w:rsid w:val="0040240B"/>
    <w:rsid w:val="004165B2"/>
    <w:rsid w:val="004448AB"/>
    <w:rsid w:val="00446F8E"/>
    <w:rsid w:val="00452F7F"/>
    <w:rsid w:val="004534D7"/>
    <w:rsid w:val="004664B3"/>
    <w:rsid w:val="0046721A"/>
    <w:rsid w:val="00483CB3"/>
    <w:rsid w:val="00492162"/>
    <w:rsid w:val="004A71B5"/>
    <w:rsid w:val="004A75EC"/>
    <w:rsid w:val="004C5ADF"/>
    <w:rsid w:val="004C6B98"/>
    <w:rsid w:val="004D1ECF"/>
    <w:rsid w:val="004D3C5A"/>
    <w:rsid w:val="005162C8"/>
    <w:rsid w:val="00526FC1"/>
    <w:rsid w:val="00531855"/>
    <w:rsid w:val="0053207B"/>
    <w:rsid w:val="005430D5"/>
    <w:rsid w:val="00543259"/>
    <w:rsid w:val="0055645C"/>
    <w:rsid w:val="00564D15"/>
    <w:rsid w:val="005735FD"/>
    <w:rsid w:val="005A7627"/>
    <w:rsid w:val="005B1365"/>
    <w:rsid w:val="005B407C"/>
    <w:rsid w:val="005B67C6"/>
    <w:rsid w:val="005E4BC0"/>
    <w:rsid w:val="005F0650"/>
    <w:rsid w:val="005F15E8"/>
    <w:rsid w:val="006115F0"/>
    <w:rsid w:val="00623D47"/>
    <w:rsid w:val="00635DD4"/>
    <w:rsid w:val="00640BF4"/>
    <w:rsid w:val="00653293"/>
    <w:rsid w:val="00653DA8"/>
    <w:rsid w:val="00655310"/>
    <w:rsid w:val="00657FF8"/>
    <w:rsid w:val="0066676A"/>
    <w:rsid w:val="006669C2"/>
    <w:rsid w:val="0067431B"/>
    <w:rsid w:val="006915AD"/>
    <w:rsid w:val="00697E56"/>
    <w:rsid w:val="00697FFC"/>
    <w:rsid w:val="006B1E40"/>
    <w:rsid w:val="006B681D"/>
    <w:rsid w:val="006E0EA6"/>
    <w:rsid w:val="00706955"/>
    <w:rsid w:val="007161BF"/>
    <w:rsid w:val="007333CF"/>
    <w:rsid w:val="00751F1C"/>
    <w:rsid w:val="00752D40"/>
    <w:rsid w:val="00763EAA"/>
    <w:rsid w:val="0077303E"/>
    <w:rsid w:val="00780815"/>
    <w:rsid w:val="00780860"/>
    <w:rsid w:val="00784CC1"/>
    <w:rsid w:val="00795069"/>
    <w:rsid w:val="007A406C"/>
    <w:rsid w:val="007B4C43"/>
    <w:rsid w:val="007B5617"/>
    <w:rsid w:val="007B6D95"/>
    <w:rsid w:val="007B746F"/>
    <w:rsid w:val="007C1612"/>
    <w:rsid w:val="007C2F82"/>
    <w:rsid w:val="007C4E5E"/>
    <w:rsid w:val="007E2ABE"/>
    <w:rsid w:val="007F086B"/>
    <w:rsid w:val="007F4ACB"/>
    <w:rsid w:val="007F52E5"/>
    <w:rsid w:val="008062BF"/>
    <w:rsid w:val="00813F61"/>
    <w:rsid w:val="008249E5"/>
    <w:rsid w:val="00844B1F"/>
    <w:rsid w:val="00860C0B"/>
    <w:rsid w:val="00864AF9"/>
    <w:rsid w:val="008714B1"/>
    <w:rsid w:val="008A56ED"/>
    <w:rsid w:val="008B253D"/>
    <w:rsid w:val="008C534C"/>
    <w:rsid w:val="008D6812"/>
    <w:rsid w:val="008F3F44"/>
    <w:rsid w:val="0090350C"/>
    <w:rsid w:val="00904FE2"/>
    <w:rsid w:val="00912012"/>
    <w:rsid w:val="00912B27"/>
    <w:rsid w:val="009161AF"/>
    <w:rsid w:val="009171A3"/>
    <w:rsid w:val="00920FD3"/>
    <w:rsid w:val="00921C02"/>
    <w:rsid w:val="00922998"/>
    <w:rsid w:val="00936766"/>
    <w:rsid w:val="00941553"/>
    <w:rsid w:val="00954AA5"/>
    <w:rsid w:val="00973F66"/>
    <w:rsid w:val="009B3AC2"/>
    <w:rsid w:val="009B407F"/>
    <w:rsid w:val="009B5E32"/>
    <w:rsid w:val="009C01A3"/>
    <w:rsid w:val="009D0209"/>
    <w:rsid w:val="009E4DBE"/>
    <w:rsid w:val="009E62CC"/>
    <w:rsid w:val="009F39D4"/>
    <w:rsid w:val="009F3CA2"/>
    <w:rsid w:val="009F40A6"/>
    <w:rsid w:val="00A061DC"/>
    <w:rsid w:val="00A14954"/>
    <w:rsid w:val="00A15E55"/>
    <w:rsid w:val="00A23CDD"/>
    <w:rsid w:val="00A37FED"/>
    <w:rsid w:val="00A412C4"/>
    <w:rsid w:val="00A41EDE"/>
    <w:rsid w:val="00A50A59"/>
    <w:rsid w:val="00A52D50"/>
    <w:rsid w:val="00A61F68"/>
    <w:rsid w:val="00A62586"/>
    <w:rsid w:val="00A720F3"/>
    <w:rsid w:val="00A76230"/>
    <w:rsid w:val="00A7725B"/>
    <w:rsid w:val="00A90BC9"/>
    <w:rsid w:val="00A90DDE"/>
    <w:rsid w:val="00A96C92"/>
    <w:rsid w:val="00A9708F"/>
    <w:rsid w:val="00AB50A8"/>
    <w:rsid w:val="00AF170B"/>
    <w:rsid w:val="00AF2032"/>
    <w:rsid w:val="00AF7A90"/>
    <w:rsid w:val="00B30745"/>
    <w:rsid w:val="00B33291"/>
    <w:rsid w:val="00B36599"/>
    <w:rsid w:val="00B412C6"/>
    <w:rsid w:val="00B42E77"/>
    <w:rsid w:val="00B571F4"/>
    <w:rsid w:val="00B63BA2"/>
    <w:rsid w:val="00B7063B"/>
    <w:rsid w:val="00B744DF"/>
    <w:rsid w:val="00B74C1F"/>
    <w:rsid w:val="00B77905"/>
    <w:rsid w:val="00B85A3A"/>
    <w:rsid w:val="00B90ECB"/>
    <w:rsid w:val="00BA7A16"/>
    <w:rsid w:val="00BC08C2"/>
    <w:rsid w:val="00BC3E2B"/>
    <w:rsid w:val="00BC7C12"/>
    <w:rsid w:val="00BE24D0"/>
    <w:rsid w:val="00BE751C"/>
    <w:rsid w:val="00C01596"/>
    <w:rsid w:val="00C01CC5"/>
    <w:rsid w:val="00C248DC"/>
    <w:rsid w:val="00C40553"/>
    <w:rsid w:val="00C41093"/>
    <w:rsid w:val="00C63C39"/>
    <w:rsid w:val="00C80059"/>
    <w:rsid w:val="00C830A3"/>
    <w:rsid w:val="00C841BA"/>
    <w:rsid w:val="00C91BF4"/>
    <w:rsid w:val="00CA2E0F"/>
    <w:rsid w:val="00CB6C72"/>
    <w:rsid w:val="00CB718D"/>
    <w:rsid w:val="00CC7B92"/>
    <w:rsid w:val="00CF2CE6"/>
    <w:rsid w:val="00D048EB"/>
    <w:rsid w:val="00D11D01"/>
    <w:rsid w:val="00D1264B"/>
    <w:rsid w:val="00D16A10"/>
    <w:rsid w:val="00D3121F"/>
    <w:rsid w:val="00D33B88"/>
    <w:rsid w:val="00D43406"/>
    <w:rsid w:val="00D46ECB"/>
    <w:rsid w:val="00D6178C"/>
    <w:rsid w:val="00D64D86"/>
    <w:rsid w:val="00D707C6"/>
    <w:rsid w:val="00D72BD4"/>
    <w:rsid w:val="00DC2332"/>
    <w:rsid w:val="00DC2446"/>
    <w:rsid w:val="00DD7221"/>
    <w:rsid w:val="00DF08E2"/>
    <w:rsid w:val="00DF210C"/>
    <w:rsid w:val="00DF5882"/>
    <w:rsid w:val="00E023D8"/>
    <w:rsid w:val="00E4122F"/>
    <w:rsid w:val="00E43683"/>
    <w:rsid w:val="00E4432E"/>
    <w:rsid w:val="00E47734"/>
    <w:rsid w:val="00E541E8"/>
    <w:rsid w:val="00E60FAC"/>
    <w:rsid w:val="00E72EFA"/>
    <w:rsid w:val="00E74B27"/>
    <w:rsid w:val="00E9596D"/>
    <w:rsid w:val="00EA4507"/>
    <w:rsid w:val="00EA4C37"/>
    <w:rsid w:val="00EB1651"/>
    <w:rsid w:val="00EB3F60"/>
    <w:rsid w:val="00EE0A00"/>
    <w:rsid w:val="00EE5210"/>
    <w:rsid w:val="00F0398F"/>
    <w:rsid w:val="00F13814"/>
    <w:rsid w:val="00F17B48"/>
    <w:rsid w:val="00F27CF3"/>
    <w:rsid w:val="00F30F3C"/>
    <w:rsid w:val="00F31F37"/>
    <w:rsid w:val="00F32195"/>
    <w:rsid w:val="00F35257"/>
    <w:rsid w:val="00F43017"/>
    <w:rsid w:val="00F458CB"/>
    <w:rsid w:val="00F54A17"/>
    <w:rsid w:val="00F63DBC"/>
    <w:rsid w:val="00F76F9D"/>
    <w:rsid w:val="00F84FE3"/>
    <w:rsid w:val="00F93ED2"/>
    <w:rsid w:val="00F96FD9"/>
    <w:rsid w:val="00FA1DCB"/>
    <w:rsid w:val="00FA3B4D"/>
    <w:rsid w:val="00FB569C"/>
    <w:rsid w:val="00FC166A"/>
    <w:rsid w:val="00FD291C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7E5E-5266-4EA3-B5C2-2633FB28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cp:lastPrinted>2018-12-19T01:49:00Z</cp:lastPrinted>
  <dcterms:created xsi:type="dcterms:W3CDTF">2019-01-18T02:49:00Z</dcterms:created>
  <dcterms:modified xsi:type="dcterms:W3CDTF">2019-01-18T02:49:00Z</dcterms:modified>
</cp:coreProperties>
</file>