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2725" w14:textId="77777777" w:rsidR="000160C0" w:rsidRPr="00D63BED" w:rsidRDefault="000160C0" w:rsidP="000160C0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58F3B2BF" w14:textId="77777777" w:rsidR="000160C0" w:rsidRPr="00AE102B" w:rsidRDefault="000160C0" w:rsidP="000160C0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81D3057" w14:textId="77777777" w:rsidR="000160C0" w:rsidRPr="0081422F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D4431C" w14:textId="77777777" w:rsidR="000160C0" w:rsidRPr="00AE102B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41F6A48" w14:textId="77777777" w:rsidR="000160C0" w:rsidRPr="00264F9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43D0F38" w14:textId="77777777" w:rsidR="000160C0" w:rsidRPr="00B27DB5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DA0A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3F87E654" w14:textId="77777777" w:rsidR="000160C0" w:rsidRPr="00665D8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BF3F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08EA2CB6" w14:textId="77777777" w:rsidR="000160C0" w:rsidRPr="000606E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1F28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1D81BF32" w14:textId="77777777" w:rsidR="000160C0" w:rsidRPr="000606E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90A3B4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68E4EF41" w14:textId="77777777" w:rsidR="000160C0" w:rsidRPr="000606E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B79A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14:paraId="00373B90" w14:textId="77777777" w:rsidR="000160C0" w:rsidRPr="000606E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4BDC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</w:t>
      </w:r>
    </w:p>
    <w:p w14:paraId="05208908" w14:textId="77777777" w:rsidR="000160C0" w:rsidRPr="000606E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5B9B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606E7">
        <w:rPr>
          <w:rFonts w:ascii="Arial" w:hAnsi="Arial" w:cs="Arial"/>
          <w:sz w:val="28"/>
          <w:szCs w:val="28"/>
          <w:lang w:val="ru-RU"/>
        </w:rPr>
        <w:t>бо где сокровище ваше, там и сердце ваше будет. Да будут чресла ваши препоясаны и светильники горящи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06E7">
        <w:rPr>
          <w:rFonts w:ascii="Arial" w:hAnsi="Arial" w:cs="Arial"/>
          <w:sz w:val="28"/>
          <w:szCs w:val="28"/>
          <w:u w:val="single"/>
          <w:lang w:val="ru-RU"/>
        </w:rPr>
        <w:t>Лк.12:27-35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</w:p>
    <w:p w14:paraId="4421A792" w14:textId="77777777" w:rsidR="000160C0" w:rsidRPr="00665D8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677E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обретения этого сокровища, представленного в достоинствах лилии долин, мы обратились к уникальным отношениям прекраснейшей из женщин, со своим Возлюбленным которая, как по состоянию своего сердца, так и по его функциям, наделена достоинствами лилии долин, представленных в аллегориях Книги Песни песней. </w:t>
      </w:r>
    </w:p>
    <w:p w14:paraId="10D3FB3F" w14:textId="77777777" w:rsidR="000160C0" w:rsidRPr="00F117B8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A572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волеизъявление прекраснейшей из женщин, смотреть на невидимые цели, в достоинствах Возлюбленного, чтобы называть несуществующее, как существующее и, таким образом, подтверждать свою</w:t>
      </w:r>
      <w:r w:rsidRPr="006344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причастность к корням Авраама и Сарры. </w:t>
      </w:r>
    </w:p>
    <w:p w14:paraId="37CF81DD" w14:textId="77777777" w:rsidR="000160C0" w:rsidRPr="00081AA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5C25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 из определений Писания – невидимые цели, в достоинствах Бога, на которые мы призываемся взирать, в образе Его заповедей, представленных в динамике жизни растущей лилии – вечные. </w:t>
      </w:r>
    </w:p>
    <w:p w14:paraId="0DEC7EC3" w14:textId="77777777" w:rsidR="000160C0" w:rsidRPr="0096384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7B07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3BC8C255" w14:textId="77777777" w:rsidR="000160C0" w:rsidRPr="00A4337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40435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23B22A1D" w14:textId="77777777" w:rsidR="000160C0" w:rsidRPr="00A5108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6719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принцип взирания – это действие одного из могущественных способов и принципов посева.</w:t>
      </w:r>
    </w:p>
    <w:p w14:paraId="6340FD54" w14:textId="77777777" w:rsidR="000160C0" w:rsidRPr="002329E8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37E4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6B50E9F8" w14:textId="77777777" w:rsidR="000160C0" w:rsidRPr="00A4337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2CD06C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4444867E" w14:textId="77777777" w:rsidR="000160C0" w:rsidRPr="0026393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85FA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54AA2EE8" w14:textId="77777777" w:rsidR="000160C0" w:rsidRPr="00DD39C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65EB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содержащейся в достоинствах Бога, в определённых постановлениях и заповедях – стало повеление смотреть на скрытый процесс жизни, который протекает в динамике, растущей лилии. </w:t>
      </w:r>
    </w:p>
    <w:p w14:paraId="7DFB48B2" w14:textId="77777777" w:rsidR="000160C0" w:rsidRPr="005205A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0CECC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01AA44F3" w14:textId="77777777" w:rsidR="000160C0" w:rsidRPr="00E13043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3D3C6" w14:textId="77777777" w:rsidR="000160C0" w:rsidRPr="00CE06DB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>Всегда носим в теле мертвость Господа Иисуса, чтобы и жизнь Иисусова открылась в теле нашем. Ибо мы живые непрестанно предаемся на смерть ради Иисуса, чтобы и жизнь Иисусова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0580474C" w14:textId="77777777" w:rsidR="000160C0" w:rsidRPr="00CE06DB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BF113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Мёртвость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079C1DCD" w14:textId="77777777" w:rsidR="000160C0" w:rsidRPr="00DD2831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00849" w14:textId="77777777" w:rsidR="000160C0" w:rsidRPr="00E13043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Жизнь Иисусова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4CBA7E95" w14:textId="77777777" w:rsidR="000160C0" w:rsidRPr="00F820E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FE7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20ACB0AA" w14:textId="77777777" w:rsidR="000160C0" w:rsidRPr="008A042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21B4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DD9BD5" w14:textId="77777777" w:rsidR="000160C0" w:rsidRPr="00263201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00BD4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1BC28881" w14:textId="77777777" w:rsidR="000160C0" w:rsidRPr="004B43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B711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192E49FD" w14:textId="77777777" w:rsidR="000160C0" w:rsidRPr="00057800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1FD91F1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прочие девицы, претендующие на статус невесты и, на внимание к себе Возлюбленного, уподоблены тернам. Потому, что – цель, которую соделали они объектом своего взирания – является видимое материальное процветание.</w:t>
      </w:r>
    </w:p>
    <w:p w14:paraId="678A8753" w14:textId="77777777" w:rsidR="000160C0" w:rsidRPr="005A4D9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6706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это результат взирания на невидимые цели, содержащиеся в достоинствах Небесного Отца</w:t>
      </w:r>
    </w:p>
    <w:p w14:paraId="02C3769E" w14:textId="77777777" w:rsidR="000160C0" w:rsidRPr="004C690D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A324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результатом нашего взирания на невидимые цели – явится плод вечной жизни,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сердца, в предмете семени смерти Господа Иисуса.</w:t>
      </w:r>
    </w:p>
    <w:p w14:paraId="5F57FEC6" w14:textId="77777777" w:rsidR="000160C0" w:rsidRPr="00B2176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5E41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 – что мы сотворены Богом с таким предназначением и, с такими возможностями, чтобы при взирании на определённые цели, будь то положительные или отрицательные, преображаться в их состояние и, в их образ.</w:t>
      </w:r>
    </w:p>
    <w:p w14:paraId="219D4C36" w14:textId="77777777" w:rsidR="000160C0" w:rsidRPr="00CC6882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16A04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41CCF059" w14:textId="77777777" w:rsidR="000160C0" w:rsidRPr="00531B20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D5873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прежде чем смотреть, на одну из враждующих друг с другом целей – нам, как человекам, наделённым суверенными правами – необходимо будет сделать выбор, либо в пользу видимого и тленного, либо в пользу невидимого и нетленного.</w:t>
      </w:r>
    </w:p>
    <w:p w14:paraId="5CA736FA" w14:textId="77777777" w:rsidR="000160C0" w:rsidRPr="00531B20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4F0C3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70C51771" w14:textId="77777777" w:rsidR="000160C0" w:rsidRPr="00531B20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1498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1C0DB2A8" w14:textId="77777777" w:rsidR="000160C0" w:rsidRPr="0042416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8B93D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нам следует, не забывать и, постоянно фокусировать своё образное мышление на невидимых достоинствах Бога. </w:t>
      </w:r>
    </w:p>
    <w:p w14:paraId="09B4BEBC" w14:textId="77777777" w:rsidR="000160C0" w:rsidRPr="006501C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605FB4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Богом, которые призваны и готовы открыться ко времени жатвы. </w:t>
      </w:r>
    </w:p>
    <w:p w14:paraId="5E85A97C" w14:textId="77777777" w:rsidR="000160C0" w:rsidRPr="00263201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3DA08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сатаной, который выдаёт себя за бога и, является противником Бога, и тех людей, которые смотрят на невидимые цели в Боге, которые так же – призваны и готовы открыться ко времени жатвы. </w:t>
      </w:r>
    </w:p>
    <w:p w14:paraId="1C903289" w14:textId="77777777" w:rsidR="000160C0" w:rsidRPr="00691B98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F6C23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161467AA" w14:textId="77777777" w:rsidR="000160C0" w:rsidRPr="00316D8F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99C48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624D407C" w14:textId="77777777" w:rsidR="000160C0" w:rsidRPr="00DA31B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FB614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17E8FFB9" w14:textId="77777777" w:rsidR="000160C0" w:rsidRPr="00DA31B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7299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сделали вывод, что Святой Дух пасёт человека с мудрым сердцем между лилиями, при условии, если этот человек, общается с подобными себе людьми которые, как и он, облечены в достоинство лилии долин.</w:t>
      </w:r>
    </w:p>
    <w:p w14:paraId="07F41181" w14:textId="77777777" w:rsidR="000160C0" w:rsidRPr="00DA31B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02E7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5412A82D" w14:textId="77777777" w:rsidR="000160C0" w:rsidRPr="00DA31B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A9B3D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79B26BA4" w14:textId="77777777" w:rsidR="000160C0" w:rsidRPr="00DA31B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875C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2B2F3B" w14:textId="77777777" w:rsidR="000160C0" w:rsidRPr="00980AB2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FBF6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5D1EAB82" w14:textId="77777777" w:rsidR="000160C0" w:rsidRPr="00AD416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672F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189463CA" w14:textId="77777777" w:rsidR="000160C0" w:rsidRPr="00B60AC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506F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14A7F4C4" w14:textId="77777777" w:rsidR="000160C0" w:rsidRPr="003D4950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5B2F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человеков, посредством которых пасёт Возлюбленный.</w:t>
      </w:r>
    </w:p>
    <w:p w14:paraId="7A8E4959" w14:textId="77777777" w:rsidR="000160C0" w:rsidRPr="008A1C76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0C2F5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Сегодня, в этом же ключе,</w:t>
      </w:r>
    </w:p>
    <w:p w14:paraId="156412F0" w14:textId="77777777" w:rsidR="000160C0" w:rsidRPr="0023197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7442D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следующие признаки, в достоинствах лилии долин, представленных в Книге Песни песней, в диалоге прекраснейшей из женщин, со своим Возлюбленным.</w:t>
      </w:r>
    </w:p>
    <w:p w14:paraId="523F34A9" w14:textId="77777777" w:rsidR="000160C0" w:rsidRPr="0023197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407B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38ECE5" w14:textId="77777777" w:rsidR="000160C0" w:rsidRPr="0006148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4D8DE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3A60A805" w14:textId="77777777" w:rsidR="000160C0" w:rsidRPr="0023197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AACD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F64C86E" w14:textId="77777777" w:rsidR="000160C0" w:rsidRPr="00420FE0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A237D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аллегории, представленной в формате притчи, содержится судьбоносный для нас диалог прекраснейшей из женщин, со своим Возлюбленным Господом, который раскрывает их сокровенные отношения, связанные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служащие со стороны возлюбленной, доказательством готовности к этой встрече.</w:t>
      </w:r>
    </w:p>
    <w:p w14:paraId="7AE0523D" w14:textId="77777777" w:rsidR="000160C0" w:rsidRPr="0023197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FFA94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спасение. </w:t>
      </w:r>
    </w:p>
    <w:p w14:paraId="01FCC288" w14:textId="77777777" w:rsidR="000160C0" w:rsidRPr="000A5CE6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F88D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прежде чем,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46F07040" w14:textId="77777777" w:rsidR="000160C0" w:rsidRPr="000A5CE6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F2C2E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приведу, более расширенную версию, имеющегося перевода, которая, в границах моей веры или же, моего познания истины, стала для меня доступной, благодаря откровению Святого Духа, при исследовании смыслового значения</w:t>
      </w:r>
      <w:r w:rsidRPr="00F31FA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изречения, содержащегося на иврите, в каждом отдельном слове.</w:t>
      </w:r>
    </w:p>
    <w:p w14:paraId="0E1EADE4" w14:textId="77777777" w:rsidR="000160C0" w:rsidRPr="005159D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1BAC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3F66370F" w14:textId="77777777" w:rsidR="000160C0" w:rsidRPr="00ED45CB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B161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746B2973" w14:textId="77777777" w:rsidR="000160C0" w:rsidRPr="0070565D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20A5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AF3F5FE" w14:textId="77777777" w:rsidR="000160C0" w:rsidRPr="0070565D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0B5D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03BCC529" w14:textId="77777777" w:rsidR="000160C0" w:rsidRPr="0070565D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4776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06C4BB01" w14:textId="77777777" w:rsidR="000160C0" w:rsidRPr="00816926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6C518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6A03F83E" w14:textId="77777777" w:rsidR="000160C0" w:rsidRPr="00CB27F5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5574A2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свои уста, и положил охрану, устам моим.</w:t>
      </w:r>
    </w:p>
    <w:p w14:paraId="70C475A9" w14:textId="77777777" w:rsidR="000160C0" w:rsidRPr="00C55FC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2B6C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8AB6CE" w14:textId="77777777" w:rsidR="000160C0" w:rsidRPr="002040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3AD63" w14:textId="77777777" w:rsidR="000160C0" w:rsidRPr="000F3A57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6B6FA3C7" w14:textId="77777777" w:rsidR="000160C0" w:rsidRPr="00002FA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AEA0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изречении, представленного в формате диалога, я хотел бы обратить наше внимание, на пять моментов. Это:</w:t>
      </w:r>
    </w:p>
    <w:p w14:paraId="3320D534" w14:textId="77777777" w:rsidR="000160C0" w:rsidRPr="00002FA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FEA6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Возлюбленная исповедует своё состояние в целом.</w:t>
      </w:r>
    </w:p>
    <w:p w14:paraId="4AEF77C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Голос Возлюбленного, являющейся ответом, на её состояние.</w:t>
      </w:r>
    </w:p>
    <w:p w14:paraId="5FD4219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81A163E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BD427A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25033247" w14:textId="77777777" w:rsidR="000160C0" w:rsidRPr="00977205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C8F2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7AFE">
        <w:rPr>
          <w:rFonts w:ascii="Arial" w:hAnsi="Arial" w:cs="Arial"/>
          <w:b/>
          <w:sz w:val="28"/>
          <w:szCs w:val="28"/>
          <w:lang w:val="ru-RU"/>
        </w:rPr>
        <w:t>1. Момент: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</w:t>
      </w:r>
    </w:p>
    <w:p w14:paraId="24FBCDD1" w14:textId="77777777" w:rsidR="000160C0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382D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в данном моменте, прекраснейшая из женщин, исповедует веру своего сердца, которая обуславливает состояние, в котором находится её сердце. </w:t>
      </w:r>
    </w:p>
    <w:p w14:paraId="668E9F75" w14:textId="77777777" w:rsidR="000160C0" w:rsidRPr="009A5632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83E5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сердца, исповедуемое прекраснейшей из женщин, в котором она погружена в смерть Господа Иисуса и, в котором одновременно, её сердце бодрствует в молитве, в воскресении Господа Иисуса – это один из основополагающих признаков, обуславливающих в её сердце, достоинство лилии долин.</w:t>
      </w:r>
    </w:p>
    <w:p w14:paraId="6DCD8771" w14:textId="77777777" w:rsidR="000160C0" w:rsidRPr="009A5632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1FE74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данного основания, сводится к тому, что смерть Христа, в которую святой человек,</w:t>
      </w:r>
      <w:r w:rsidRPr="009A56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погружён посредством крещения водою, в котором он заключил с Богом завет Крови – является свидетельством того, что его грехи очищены. </w:t>
      </w:r>
    </w:p>
    <w:p w14:paraId="131B5A1F" w14:textId="77777777" w:rsidR="000160C0" w:rsidRPr="008F1A0F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D10A9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свидетельство того, что сердце святого человека, бодрствует в молитве, говорит о том, что – он, оправдан пред Богом, воскресением Иисуса Христа, и имя его, занесено в Книгу жизни.</w:t>
      </w:r>
    </w:p>
    <w:p w14:paraId="5C54E79E" w14:textId="77777777" w:rsidR="000160C0" w:rsidRPr="008F1A0F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66DC8" w14:textId="77777777" w:rsidR="000160C0" w:rsidRPr="009A5632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632">
        <w:rPr>
          <w:rFonts w:ascii="Arial" w:hAnsi="Arial" w:cs="Arial"/>
          <w:sz w:val="28"/>
          <w:szCs w:val="28"/>
          <w:lang w:val="ru-RU"/>
        </w:rPr>
        <w:t>И, не изнемогши в вере, он не помышлял, что тело его, почти столетнего, уже омертвело, и утроба Саррина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Потому и вменилось ему в праведность.</w:t>
      </w:r>
    </w:p>
    <w:p w14:paraId="68EE577D" w14:textId="77777777" w:rsidR="000160C0" w:rsidRPr="009A5632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F3B5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632">
        <w:rPr>
          <w:rFonts w:ascii="Arial" w:hAnsi="Arial" w:cs="Arial"/>
          <w:sz w:val="28"/>
          <w:szCs w:val="28"/>
          <w:lang w:val="ru-RU"/>
        </w:rPr>
        <w:t>А впрочем не в отношении к нему одному написано, что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    (</w:t>
      </w:r>
      <w:r w:rsidRPr="009A5632">
        <w:rPr>
          <w:rFonts w:ascii="Arial" w:hAnsi="Arial" w:cs="Arial"/>
          <w:sz w:val="28"/>
          <w:szCs w:val="28"/>
          <w:u w:val="single"/>
          <w:lang w:val="ru-RU"/>
        </w:rPr>
        <w:t>Рим.4:19-25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5632">
        <w:rPr>
          <w:rFonts w:ascii="Arial" w:hAnsi="Arial" w:cs="Arial"/>
          <w:sz w:val="28"/>
          <w:szCs w:val="28"/>
          <w:lang w:val="ru-RU"/>
        </w:rPr>
        <w:t>.</w:t>
      </w:r>
    </w:p>
    <w:p w14:paraId="69B445C8" w14:textId="77777777" w:rsidR="000160C0" w:rsidRPr="00227BE1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5E6F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об очищении наших грехов – это речь, об очищении нашей совести от мёртвых дел. Когда же речь заходит о бодрствовании нашего сердца в молитве – то это речь, о служении Богу живому и истинному.</w:t>
      </w:r>
    </w:p>
    <w:p w14:paraId="65D98ADC" w14:textId="77777777" w:rsidR="000160C0" w:rsidRPr="00227BE1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0F58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613C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5017"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C94E68" w14:textId="77777777" w:rsidR="000160C0" w:rsidRPr="008F1A0F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1D55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проверить себя на предмет подобного состояния – необходимо испытать себя на наличие таких признаков: Приняли ли мы, через наставление в вере, очищение своих грехов, в смерти Господа Иисуса и, оправдание, в Его воскресении, чтобы получить право, бодрствовать в молитве?</w:t>
      </w:r>
    </w:p>
    <w:p w14:paraId="6DF2DB46" w14:textId="77777777" w:rsidR="000160C0" w:rsidRPr="00584AA6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2F6C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знать, что состояние сердца, в котором пребывает смерть и воскресение Господа Иисуса, в предмете учения Иисуса Христа, пришедшего во плоти, написанного на скрижалях нашего сердца – обуславливает веру нашего сердца. </w:t>
      </w:r>
    </w:p>
    <w:p w14:paraId="70511A5C" w14:textId="77777777" w:rsidR="000160C0" w:rsidRPr="00227BE1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D29DD" w14:textId="77777777" w:rsidR="000160C0" w:rsidRPr="00524158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определяется такое состояние тремя признаками, которые могут относить нас, либо – к сынам света, либо – к сынам тьмы.</w:t>
      </w:r>
    </w:p>
    <w:p w14:paraId="60EBF998" w14:textId="77777777" w:rsidR="000160C0" w:rsidRPr="00CC7858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3353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474CFA">
        <w:rPr>
          <w:rFonts w:ascii="Arial" w:hAnsi="Arial" w:cs="Arial"/>
          <w:b/>
          <w:sz w:val="28"/>
          <w:szCs w:val="28"/>
          <w:lang w:val="ru-RU"/>
        </w:rPr>
        <w:t>Состояние сердца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обуславливает природу человека или же, принадлежность к источнику его</w:t>
      </w:r>
      <w:r>
        <w:rPr>
          <w:rFonts w:ascii="Arial" w:hAnsi="Arial" w:cs="Arial"/>
          <w:sz w:val="28"/>
          <w:szCs w:val="28"/>
          <w:lang w:val="ru-RU"/>
        </w:rPr>
        <w:t xml:space="preserve"> происхождения.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ADD952" w14:textId="77777777" w:rsidR="000160C0" w:rsidRPr="00474CF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7042C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474CFA">
        <w:rPr>
          <w:rFonts w:ascii="Arial" w:hAnsi="Arial" w:cs="Arial"/>
          <w:b/>
          <w:sz w:val="28"/>
          <w:szCs w:val="28"/>
          <w:lang w:val="ru-RU"/>
        </w:rPr>
        <w:t>Состояние сердца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</w:t>
      </w:r>
      <w:r w:rsidRPr="00584AA6">
        <w:rPr>
          <w:rFonts w:ascii="Arial" w:hAnsi="Arial" w:cs="Arial"/>
          <w:sz w:val="28"/>
          <w:szCs w:val="28"/>
          <w:lang w:val="ru-RU"/>
        </w:rPr>
        <w:t>цели,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которым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стремится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человек</w:t>
      </w:r>
      <w:r>
        <w:rPr>
          <w:rFonts w:ascii="Arial" w:hAnsi="Arial" w:cs="Arial"/>
          <w:sz w:val="28"/>
          <w:szCs w:val="28"/>
          <w:lang w:val="ru-RU"/>
        </w:rPr>
        <w:t>, обуславливающие его ценности и, его защищённость.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E7B63F" w14:textId="77777777" w:rsidR="000160C0" w:rsidRPr="00666333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7537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474CFA">
        <w:rPr>
          <w:rFonts w:ascii="Arial" w:hAnsi="Arial" w:cs="Arial"/>
          <w:b/>
          <w:sz w:val="28"/>
          <w:szCs w:val="28"/>
          <w:lang w:val="ru-RU"/>
        </w:rPr>
        <w:t>Состояние сердца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определяет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Божество</w:t>
      </w:r>
      <w:r w:rsidRPr="00584AA6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84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а следовательно – его </w:t>
      </w:r>
      <w:r w:rsidRPr="00584AA6">
        <w:rPr>
          <w:rFonts w:ascii="Arial" w:hAnsi="Arial" w:cs="Arial"/>
          <w:sz w:val="28"/>
          <w:szCs w:val="28"/>
          <w:lang w:val="ru-RU"/>
        </w:rPr>
        <w:t>поклонение</w:t>
      </w:r>
      <w:r>
        <w:rPr>
          <w:rFonts w:ascii="Arial" w:hAnsi="Arial" w:cs="Arial"/>
          <w:sz w:val="28"/>
          <w:szCs w:val="28"/>
          <w:lang w:val="ru-RU"/>
        </w:rPr>
        <w:t>; его зависимость;</w:t>
      </w:r>
      <w:r w:rsidRPr="00587AFE">
        <w:rPr>
          <w:rFonts w:ascii="Arial" w:hAnsi="Arial" w:cs="Arial"/>
          <w:sz w:val="28"/>
          <w:szCs w:val="28"/>
          <w:lang w:val="ru-RU"/>
        </w:rPr>
        <w:t xml:space="preserve"> и, его настоящее и будущее.</w:t>
      </w:r>
    </w:p>
    <w:p w14:paraId="23591DF9" w14:textId="77777777" w:rsidR="000160C0" w:rsidRPr="00666333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F9FF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Существуют, только два взаимоисключающих источника, по которым следует определять природу происхождения, которая определяет состояние человеческого сердца и, его производные.</w:t>
      </w:r>
    </w:p>
    <w:p w14:paraId="1A089DA6" w14:textId="77777777" w:rsidR="000160C0" w:rsidRPr="00EB191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4B7C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источник вечной жизни, обуславливающий природу или, состояние доброго или же, праведного и чистого сердца. </w:t>
      </w:r>
    </w:p>
    <w:p w14:paraId="7F5A47C4" w14:textId="77777777" w:rsidR="000160C0" w:rsidRPr="00EB191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0368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– источник вечной смерти, обуславливающий природу или, состояние злого или, недоброго и нечистого сердца.</w:t>
      </w:r>
      <w:r w:rsidRPr="00EB19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62B95493" w14:textId="77777777" w:rsidR="000160C0" w:rsidRPr="00EB191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E82AF" w14:textId="77777777" w:rsidR="000160C0" w:rsidRPr="00587AFE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Цели нашего сердца, обуславливающие наше состояние – ведут нас, либо – к вечной жизни; либо – к вечной смерти</w:t>
      </w:r>
    </w:p>
    <w:p w14:paraId="2B187A5F" w14:textId="77777777" w:rsidR="000160C0" w:rsidRPr="00930AA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B5FA8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914">
        <w:rPr>
          <w:rFonts w:ascii="Arial" w:hAnsi="Arial" w:cs="Arial"/>
          <w:sz w:val="28"/>
          <w:szCs w:val="28"/>
          <w:lang w:val="ru-RU"/>
        </w:rPr>
        <w:t xml:space="preserve">Праведность ведет к жизни, а стремящийся к злу стремится к смерти своей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B1914">
        <w:rPr>
          <w:rFonts w:ascii="Arial" w:hAnsi="Arial" w:cs="Arial"/>
          <w:sz w:val="28"/>
          <w:szCs w:val="28"/>
          <w:u w:val="single"/>
          <w:lang w:val="ru-RU"/>
        </w:rPr>
        <w:t>Прит.11:19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914">
        <w:rPr>
          <w:rFonts w:ascii="Arial" w:hAnsi="Arial" w:cs="Arial"/>
          <w:sz w:val="28"/>
          <w:szCs w:val="28"/>
          <w:lang w:val="ru-RU"/>
        </w:rPr>
        <w:t>.</w:t>
      </w:r>
    </w:p>
    <w:p w14:paraId="6631A55E" w14:textId="77777777" w:rsidR="000160C0" w:rsidRPr="00930AA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1F239" w14:textId="77777777" w:rsidR="000160C0" w:rsidRPr="00EB1914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 нашу суверенность, которая предполагает власть и право человека, выбирать жизнь или смерть, мы как дети Божии, имеем повеление, б</w:t>
      </w:r>
      <w:r w:rsidRPr="00EB1914">
        <w:rPr>
          <w:rFonts w:ascii="Arial" w:hAnsi="Arial" w:cs="Arial"/>
          <w:sz w:val="28"/>
          <w:szCs w:val="28"/>
          <w:lang w:val="ru-RU"/>
        </w:rPr>
        <w:t>ольше всего хранимого храни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EB19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EB1914">
        <w:rPr>
          <w:rFonts w:ascii="Arial" w:hAnsi="Arial" w:cs="Arial"/>
          <w:sz w:val="28"/>
          <w:szCs w:val="28"/>
          <w:lang w:val="ru-RU"/>
        </w:rPr>
        <w:t xml:space="preserve"> сердце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B19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D63DD6" w14:textId="77777777" w:rsidR="000160C0" w:rsidRPr="00930AA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F1F5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914">
        <w:rPr>
          <w:rFonts w:ascii="Arial" w:hAnsi="Arial" w:cs="Arial"/>
          <w:sz w:val="28"/>
          <w:szCs w:val="28"/>
          <w:lang w:val="ru-RU"/>
        </w:rPr>
        <w:t>Больше всего хранимого храни сердце твое, потому что из него источники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1914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914">
        <w:rPr>
          <w:rFonts w:ascii="Arial" w:hAnsi="Arial" w:cs="Arial"/>
          <w:sz w:val="28"/>
          <w:szCs w:val="28"/>
          <w:lang w:val="ru-RU"/>
        </w:rPr>
        <w:t>.</w:t>
      </w:r>
    </w:p>
    <w:p w14:paraId="11335742" w14:textId="77777777" w:rsidR="000160C0" w:rsidRPr="00930AA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726FC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хранить своё сердце, мы можем только на путях правды, которые определяются объектами невидимых целей, на которые мы призваны взирать, чтобы сохранить жизнь своего сердца.</w:t>
      </w:r>
    </w:p>
    <w:p w14:paraId="1C8F919A" w14:textId="77777777" w:rsidR="000160C0" w:rsidRPr="00930AAA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184C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914">
        <w:rPr>
          <w:rFonts w:ascii="Arial" w:hAnsi="Arial" w:cs="Arial"/>
          <w:sz w:val="28"/>
          <w:szCs w:val="28"/>
          <w:lang w:val="ru-RU"/>
        </w:rPr>
        <w:t xml:space="preserve">Есть пути, которые кажутся человеку прямыми; но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1914">
        <w:rPr>
          <w:rFonts w:ascii="Arial" w:hAnsi="Arial" w:cs="Arial"/>
          <w:sz w:val="28"/>
          <w:szCs w:val="28"/>
          <w:lang w:val="ru-RU"/>
        </w:rPr>
        <w:t xml:space="preserve"> путь к смерти</w:t>
      </w:r>
      <w:r w:rsidRPr="00930A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30AAA">
        <w:rPr>
          <w:rFonts w:ascii="Arial" w:hAnsi="Arial" w:cs="Arial"/>
          <w:sz w:val="28"/>
          <w:szCs w:val="28"/>
          <w:u w:val="single"/>
          <w:lang w:val="ru-RU"/>
        </w:rPr>
        <w:t>Прит.14:12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914">
        <w:rPr>
          <w:rFonts w:ascii="Arial" w:hAnsi="Arial" w:cs="Arial"/>
          <w:sz w:val="28"/>
          <w:szCs w:val="28"/>
          <w:lang w:val="ru-RU"/>
        </w:rPr>
        <w:t>.</w:t>
      </w:r>
    </w:p>
    <w:p w14:paraId="62DEC8B6" w14:textId="77777777" w:rsidR="000160C0" w:rsidRPr="00CD26A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6DDD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Определять пути правды и, отличать их, от путей греха и неправды – следует, по имеющемуся оправданию, посредством которого благодать Божия воцаряется в сердце человека, к жизни вечной Иисусом Христом.</w:t>
      </w:r>
    </w:p>
    <w:p w14:paraId="43392DEA" w14:textId="77777777" w:rsidR="000160C0" w:rsidRPr="00CD26A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3355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B1914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 w:rsidRPr="00CD26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26A9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1914">
        <w:rPr>
          <w:rFonts w:ascii="Arial" w:hAnsi="Arial" w:cs="Arial"/>
          <w:sz w:val="28"/>
          <w:szCs w:val="28"/>
          <w:lang w:val="ru-RU"/>
        </w:rPr>
        <w:t>.</w:t>
      </w:r>
    </w:p>
    <w:p w14:paraId="27410698" w14:textId="77777777" w:rsidR="000160C0" w:rsidRPr="00C7613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6C878" w14:textId="77777777" w:rsidR="000160C0" w:rsidRPr="00EB1914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же самих себя, в вере ли мы или же, царствует ли благодать в нашем сердце через, принятую нами праведность или нет – следует по тому, кому мы отдаём себя в рабы для послушания, того мы и рабы, кому повинуемся, </w:t>
      </w:r>
      <w:r w:rsidRPr="00EB1914">
        <w:rPr>
          <w:rFonts w:ascii="Arial" w:hAnsi="Arial" w:cs="Arial"/>
          <w:sz w:val="28"/>
          <w:szCs w:val="28"/>
          <w:lang w:val="ru-RU"/>
        </w:rPr>
        <w:t>или рабы греха к смерт</w:t>
      </w:r>
      <w:r>
        <w:rPr>
          <w:rFonts w:ascii="Arial" w:hAnsi="Arial" w:cs="Arial"/>
          <w:sz w:val="28"/>
          <w:szCs w:val="28"/>
          <w:lang w:val="ru-RU"/>
        </w:rPr>
        <w:t>и, или послушания к праведности.</w:t>
      </w:r>
    </w:p>
    <w:p w14:paraId="0D654F81" w14:textId="77777777" w:rsidR="000160C0" w:rsidRPr="00CD26A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7CC4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1914">
        <w:rPr>
          <w:rFonts w:ascii="Arial" w:hAnsi="Arial" w:cs="Arial"/>
          <w:sz w:val="28"/>
          <w:szCs w:val="28"/>
          <w:lang w:val="ru-RU"/>
        </w:rPr>
        <w:t>Неужели вы не знаете, что, кому вы отдаете себя в рабы для послушания, того вы и рабы, кому повинуетесь, или рабы греха к смерти, или послушания к праведности?</w:t>
      </w:r>
      <w:r w:rsidRPr="00CD26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D26A9">
        <w:rPr>
          <w:rFonts w:ascii="Arial" w:hAnsi="Arial" w:cs="Arial"/>
          <w:sz w:val="28"/>
          <w:szCs w:val="28"/>
          <w:u w:val="single"/>
          <w:lang w:val="ru-RU"/>
        </w:rPr>
        <w:t>Рим.6:16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546D0C" w14:textId="77777777" w:rsidR="000160C0" w:rsidRPr="00CA17E6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85A7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– необходимо обладать чистым оком, чтобы видеть и называть зло – злом; и, добро – добром. В противном случае, мы будем полагать, что мы рабы послушания истине, в то время как на самом деле, мы будем являться рабами смерти. </w:t>
      </w:r>
    </w:p>
    <w:p w14:paraId="53E3C120" w14:textId="77777777" w:rsidR="000160C0" w:rsidRPr="00CA17E6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4DB6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несколько признаков, по которым каждый из нас сможет, самостоятельно определить состояние своего сердца. И, если это состояние, не соответствует состоянию доброго сердца, у нас будет возможность, исправить это состояние, путём покаяния, посредством выбора путей правды.</w:t>
      </w:r>
    </w:p>
    <w:p w14:paraId="151255D7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3D4E5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утверждать свою праведность, которую мы получили даром, по благодати, искуплением во Христе Иисусе и, благодаря которой, благодать воцарилась в нашем сердце:</w:t>
      </w:r>
    </w:p>
    <w:p w14:paraId="25BB5373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D18CE" w14:textId="77777777" w:rsidR="000160C0" w:rsidRPr="009317FC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7F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сравнивать самого себя с самим собою или же, не судить о себе, с позиции своего собственного разума:</w:t>
      </w:r>
    </w:p>
    <w:p w14:paraId="402D48E3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2133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35">
        <w:rPr>
          <w:rFonts w:ascii="Arial" w:hAnsi="Arial" w:cs="Arial"/>
          <w:sz w:val="28"/>
          <w:szCs w:val="28"/>
          <w:lang w:val="ru-RU"/>
        </w:rPr>
        <w:t>Горе тем, которые мудры в своих глазах и разумны пред самими собою!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7E6">
        <w:rPr>
          <w:rFonts w:ascii="Arial" w:hAnsi="Arial" w:cs="Arial"/>
          <w:sz w:val="28"/>
          <w:szCs w:val="28"/>
          <w:lang w:val="ru-RU"/>
        </w:rPr>
        <w:t>.</w:t>
      </w:r>
    </w:p>
    <w:p w14:paraId="7BB719C3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43B50" w14:textId="77777777" w:rsidR="000160C0" w:rsidRPr="00F12535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7FC">
        <w:rPr>
          <w:rFonts w:ascii="Arial" w:hAnsi="Arial" w:cs="Arial"/>
          <w:sz w:val="28"/>
          <w:szCs w:val="28"/>
          <w:lang w:val="ru-RU"/>
        </w:rPr>
        <w:t>Ибо мы не смеем сопоставлять или сравнивать себя с теми, которые сами себя выставляют: они измеряют себя самими собою и сравнивают себя с собою неразумно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17FC">
        <w:rPr>
          <w:rFonts w:ascii="Arial" w:hAnsi="Arial" w:cs="Arial"/>
          <w:sz w:val="28"/>
          <w:szCs w:val="28"/>
          <w:u w:val="single"/>
          <w:lang w:val="ru-RU"/>
        </w:rPr>
        <w:t>2.Кор.10:12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17FC">
        <w:rPr>
          <w:rFonts w:ascii="Arial" w:hAnsi="Arial" w:cs="Arial"/>
          <w:sz w:val="28"/>
          <w:szCs w:val="28"/>
          <w:lang w:val="ru-RU"/>
        </w:rPr>
        <w:t>.</w:t>
      </w:r>
    </w:p>
    <w:p w14:paraId="32442E13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869B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надеяться на религиозный опыт и дарования души и, не прибегать к ним за помощью:</w:t>
      </w:r>
    </w:p>
    <w:p w14:paraId="63EC7103" w14:textId="77777777" w:rsidR="000160C0" w:rsidRPr="00971B3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870B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35">
        <w:rPr>
          <w:rFonts w:ascii="Arial" w:hAnsi="Arial" w:cs="Arial"/>
          <w:sz w:val="28"/>
          <w:szCs w:val="28"/>
          <w:lang w:val="ru-RU"/>
        </w:rPr>
        <w:t xml:space="preserve">Горе тем, которые идут в Египет за помощью, надеются на коней и полагаются на колесницы, потому что их много, и на всадников, потому что они весьма сильны, а на Святаго Израилева не взирают и к Господу не прибегают!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2535">
        <w:rPr>
          <w:rFonts w:ascii="Arial" w:hAnsi="Arial" w:cs="Arial"/>
          <w:sz w:val="28"/>
          <w:szCs w:val="28"/>
          <w:u w:val="single"/>
          <w:lang w:val="ru-RU"/>
        </w:rPr>
        <w:t>Ис.31:1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C8A9D1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79D81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отвергнуть и выкорчевать из своей сущности, толерантное отношение, к нечестивым и, к беззаконным, поддерживающих нечестивых:</w:t>
      </w:r>
    </w:p>
    <w:p w14:paraId="11D2365B" w14:textId="77777777" w:rsidR="000160C0" w:rsidRPr="00971B3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C0864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35">
        <w:rPr>
          <w:rFonts w:ascii="Arial" w:hAnsi="Arial" w:cs="Arial"/>
          <w:sz w:val="28"/>
          <w:szCs w:val="28"/>
          <w:lang w:val="ru-RU"/>
        </w:rPr>
        <w:t xml:space="preserve">Горе тем, которые влекут на себя беззаконие вервями суетности, и грех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12535">
        <w:rPr>
          <w:rFonts w:ascii="Arial" w:hAnsi="Arial" w:cs="Arial"/>
          <w:sz w:val="28"/>
          <w:szCs w:val="28"/>
          <w:lang w:val="ru-RU"/>
        </w:rPr>
        <w:t xml:space="preserve"> как бы ремнями колесничными; которые говорят: "пусть Он поспешит и ускорит дело Свое, чтобы мы видели, и пусть приблизится и придет в исполнение совет Святаго Израилева, чтобы мы узнали!"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Ис.5:18</w:t>
      </w:r>
      <w:r w:rsidRPr="00F12535">
        <w:rPr>
          <w:rFonts w:ascii="Arial" w:hAnsi="Arial" w:cs="Arial"/>
          <w:sz w:val="28"/>
          <w:szCs w:val="28"/>
          <w:u w:val="single"/>
          <w:lang w:val="ru-RU"/>
        </w:rPr>
        <w:t>,1</w:t>
      </w:r>
      <w:r>
        <w:rPr>
          <w:rFonts w:ascii="Arial" w:hAnsi="Arial" w:cs="Arial"/>
          <w:sz w:val="28"/>
          <w:szCs w:val="28"/>
          <w:u w:val="single"/>
          <w:lang w:val="ru-RU"/>
        </w:rPr>
        <w:t>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7E6">
        <w:rPr>
          <w:rFonts w:ascii="Arial" w:hAnsi="Arial" w:cs="Arial"/>
          <w:sz w:val="28"/>
          <w:szCs w:val="28"/>
          <w:lang w:val="ru-RU"/>
        </w:rPr>
        <w:t>.</w:t>
      </w:r>
    </w:p>
    <w:p w14:paraId="595ABB2B" w14:textId="77777777" w:rsidR="000160C0" w:rsidRPr="00971B3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B4E78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B34">
        <w:rPr>
          <w:rFonts w:ascii="Arial" w:hAnsi="Arial" w:cs="Arial"/>
          <w:sz w:val="28"/>
          <w:szCs w:val="28"/>
          <w:lang w:val="ru-RU"/>
        </w:rPr>
        <w:t>Отступники от закона хвалят нечестивых, а соблюдающие закон негодуют на них. Злые люди не разумеют справедливости, а ищущие Господа разумеют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B34">
        <w:rPr>
          <w:rFonts w:ascii="Arial" w:hAnsi="Arial" w:cs="Arial"/>
          <w:sz w:val="28"/>
          <w:szCs w:val="28"/>
          <w:u w:val="single"/>
          <w:lang w:val="ru-RU"/>
        </w:rPr>
        <w:t>Прит.28:4,5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B34">
        <w:rPr>
          <w:rFonts w:ascii="Arial" w:hAnsi="Arial" w:cs="Arial"/>
          <w:sz w:val="28"/>
          <w:szCs w:val="28"/>
          <w:lang w:val="ru-RU"/>
        </w:rPr>
        <w:t>.</w:t>
      </w:r>
    </w:p>
    <w:p w14:paraId="7A8E1001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90255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нарушать межи ближнего своего или же, уважать суверенные права своего ближнего:</w:t>
      </w:r>
    </w:p>
    <w:p w14:paraId="6FAB360A" w14:textId="77777777" w:rsidR="000160C0" w:rsidRPr="00971B3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5228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B34">
        <w:rPr>
          <w:rFonts w:ascii="Arial" w:hAnsi="Arial" w:cs="Arial"/>
          <w:sz w:val="28"/>
          <w:szCs w:val="28"/>
          <w:lang w:val="ru-RU"/>
        </w:rPr>
        <w:t>Горе вам, прибавляющие дом к дому, присоединяющие поле к полю, так что другим не остается места, как будто вы одни поселены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B34">
        <w:rPr>
          <w:rFonts w:ascii="Arial" w:hAnsi="Arial" w:cs="Arial"/>
          <w:sz w:val="28"/>
          <w:szCs w:val="28"/>
          <w:u w:val="single"/>
          <w:lang w:val="ru-RU"/>
        </w:rPr>
        <w:t>Ис.5:8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B34">
        <w:rPr>
          <w:rFonts w:ascii="Arial" w:hAnsi="Arial" w:cs="Arial"/>
          <w:sz w:val="28"/>
          <w:szCs w:val="28"/>
          <w:lang w:val="ru-RU"/>
        </w:rPr>
        <w:t>.</w:t>
      </w:r>
    </w:p>
    <w:p w14:paraId="754B846A" w14:textId="77777777" w:rsidR="000160C0" w:rsidRPr="00971B3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3C6B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B34">
        <w:rPr>
          <w:rFonts w:ascii="Arial" w:hAnsi="Arial" w:cs="Arial"/>
          <w:sz w:val="28"/>
          <w:szCs w:val="28"/>
          <w:lang w:val="ru-RU"/>
        </w:rPr>
        <w:t>Не нарушай межи ближнего твоего, которую положили предки в уделе твоем, доставшемся тебе в земле, которую Господь Бог твой дает тебе во владение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B34">
        <w:rPr>
          <w:rFonts w:ascii="Arial" w:hAnsi="Arial" w:cs="Arial"/>
          <w:sz w:val="28"/>
          <w:szCs w:val="28"/>
          <w:u w:val="single"/>
          <w:lang w:val="ru-RU"/>
        </w:rPr>
        <w:t>Вт.19:14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B34">
        <w:rPr>
          <w:rFonts w:ascii="Arial" w:hAnsi="Arial" w:cs="Arial"/>
          <w:sz w:val="28"/>
          <w:szCs w:val="28"/>
          <w:lang w:val="ru-RU"/>
        </w:rPr>
        <w:t>.</w:t>
      </w:r>
    </w:p>
    <w:p w14:paraId="108C917D" w14:textId="77777777" w:rsidR="000160C0" w:rsidRPr="00971B3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624E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B34">
        <w:rPr>
          <w:rFonts w:ascii="Arial" w:hAnsi="Arial" w:cs="Arial"/>
          <w:sz w:val="28"/>
          <w:szCs w:val="28"/>
          <w:lang w:val="ru-RU"/>
        </w:rPr>
        <w:t>Проклят нарушающий межи ближнего своего! И весь народ скажет: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B34">
        <w:rPr>
          <w:rFonts w:ascii="Arial" w:hAnsi="Arial" w:cs="Arial"/>
          <w:sz w:val="28"/>
          <w:szCs w:val="28"/>
          <w:u w:val="single"/>
          <w:lang w:val="ru-RU"/>
        </w:rPr>
        <w:t>Вт.27:17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B34">
        <w:rPr>
          <w:rFonts w:ascii="Arial" w:hAnsi="Arial" w:cs="Arial"/>
          <w:sz w:val="28"/>
          <w:szCs w:val="28"/>
          <w:lang w:val="ru-RU"/>
        </w:rPr>
        <w:t>.</w:t>
      </w:r>
    </w:p>
    <w:p w14:paraId="15B1959F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5AC2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пить вина и сикеры и, за подарки, не оправдывать виновного и правых, не лишать законного, но исполняться Духом или же, быть водимыми Святым Духом:</w:t>
      </w:r>
    </w:p>
    <w:p w14:paraId="3269771C" w14:textId="77777777" w:rsidR="000160C0" w:rsidRPr="00971B34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B301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35">
        <w:rPr>
          <w:rFonts w:ascii="Arial" w:hAnsi="Arial" w:cs="Arial"/>
          <w:sz w:val="28"/>
          <w:szCs w:val="28"/>
          <w:lang w:val="ru-RU"/>
        </w:rPr>
        <w:t>Горе тем, которые храбры пить вино и сильны приготовлять крепкий напиток, которые за подарки оправдывают виновного и правых лишают законного!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7E6">
        <w:rPr>
          <w:rFonts w:ascii="Arial" w:hAnsi="Arial" w:cs="Arial"/>
          <w:sz w:val="28"/>
          <w:szCs w:val="28"/>
          <w:lang w:val="ru-RU"/>
        </w:rPr>
        <w:t>.</w:t>
      </w:r>
    </w:p>
    <w:p w14:paraId="2F407756" w14:textId="77777777" w:rsidR="000160C0" w:rsidRPr="00C50902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EF2AF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902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</w:t>
      </w:r>
      <w:r>
        <w:rPr>
          <w:rFonts w:ascii="Arial" w:hAnsi="Arial" w:cs="Arial"/>
          <w:sz w:val="28"/>
          <w:szCs w:val="28"/>
          <w:lang w:val="ru-RU"/>
        </w:rPr>
        <w:t>спутство; но исполняйтесь Духом (</w:t>
      </w:r>
      <w:r w:rsidRPr="00C50902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F21189D" w14:textId="77777777" w:rsidR="000160C0" w:rsidRPr="00C50902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A0E3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7E6">
        <w:rPr>
          <w:rFonts w:ascii="Arial" w:hAnsi="Arial" w:cs="Arial"/>
          <w:sz w:val="28"/>
          <w:szCs w:val="28"/>
          <w:lang w:val="ru-RU"/>
        </w:rPr>
        <w:t>Горе тем, которые с раннего утра ищут сикеры и до позднего вечера разгорячают себя вином; и цитра и гусли, тимпан и свирель и вино на пиршествах их; а на дела Господа они не взирают и о деяниях рук Его не помышляют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12535">
        <w:rPr>
          <w:rFonts w:ascii="Arial" w:hAnsi="Arial" w:cs="Arial"/>
          <w:sz w:val="28"/>
          <w:szCs w:val="28"/>
          <w:u w:val="single"/>
          <w:lang w:val="ru-RU"/>
        </w:rPr>
        <w:t>Ис.5:11,12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7E6">
        <w:rPr>
          <w:rFonts w:ascii="Arial" w:hAnsi="Arial" w:cs="Arial"/>
          <w:sz w:val="28"/>
          <w:szCs w:val="28"/>
          <w:lang w:val="ru-RU"/>
        </w:rPr>
        <w:t>.</w:t>
      </w:r>
    </w:p>
    <w:p w14:paraId="43C0ED69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0B846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хвалиться своею мудростью; своею силою; своим богатством, - но хвалиться тем, что мы разумеем и знаем Бога, творящего милость, суд и правду на земле:</w:t>
      </w:r>
    </w:p>
    <w:p w14:paraId="288A3B2F" w14:textId="77777777" w:rsidR="000160C0" w:rsidRPr="007D66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D472D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0902">
        <w:rPr>
          <w:rFonts w:ascii="Arial" w:hAnsi="Arial" w:cs="Arial"/>
          <w:sz w:val="28"/>
          <w:szCs w:val="28"/>
          <w:lang w:val="ru-RU"/>
        </w:rPr>
        <w:t xml:space="preserve">Так говорит Господь: да не хвалится мудрый мудростью своею, да не хвалится сильный силою своею, да не хвалится богатый богатством своим. Но хвалящийся хвались тем, что разумеет и знает Меня, что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0902">
        <w:rPr>
          <w:rFonts w:ascii="Arial" w:hAnsi="Arial" w:cs="Arial"/>
          <w:sz w:val="28"/>
          <w:szCs w:val="28"/>
          <w:lang w:val="ru-RU"/>
        </w:rPr>
        <w:t xml:space="preserve"> Господь, творящий милость, суд и правду на земле; ибо только это благоугодно Мне,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0902">
        <w:rPr>
          <w:rFonts w:ascii="Arial" w:hAnsi="Arial" w:cs="Arial"/>
          <w:sz w:val="28"/>
          <w:szCs w:val="28"/>
          <w:u w:val="single"/>
          <w:lang w:val="ru-RU"/>
        </w:rPr>
        <w:t>Иер.9:23,24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0902">
        <w:rPr>
          <w:rFonts w:ascii="Arial" w:hAnsi="Arial" w:cs="Arial"/>
          <w:sz w:val="28"/>
          <w:szCs w:val="28"/>
          <w:lang w:val="ru-RU"/>
        </w:rPr>
        <w:t>.</w:t>
      </w:r>
    </w:p>
    <w:p w14:paraId="4A705FAA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2E030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постановлять несправедливых законов и, не писать жестоких решений:</w:t>
      </w:r>
    </w:p>
    <w:p w14:paraId="732F6CB3" w14:textId="77777777" w:rsidR="000160C0" w:rsidRPr="007D66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9F201" w14:textId="77777777" w:rsidR="000160C0" w:rsidRPr="00F12535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35">
        <w:rPr>
          <w:rFonts w:ascii="Arial" w:hAnsi="Arial" w:cs="Arial"/>
          <w:sz w:val="28"/>
          <w:szCs w:val="28"/>
          <w:lang w:val="ru-RU"/>
        </w:rPr>
        <w:t xml:space="preserve">Горе тем, которые постановляют несправедливые законы и пишут жестокие решения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2535">
        <w:rPr>
          <w:rFonts w:ascii="Arial" w:hAnsi="Arial" w:cs="Arial"/>
          <w:sz w:val="28"/>
          <w:szCs w:val="28"/>
          <w:u w:val="single"/>
          <w:lang w:val="ru-RU"/>
        </w:rPr>
        <w:t>Ис.10:1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4760E9E" w14:textId="77777777" w:rsidR="000160C0" w:rsidRPr="007D66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B9FC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647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а верблюда поглощающие!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647">
        <w:rPr>
          <w:rFonts w:ascii="Arial" w:hAnsi="Arial" w:cs="Arial"/>
          <w:sz w:val="28"/>
          <w:szCs w:val="28"/>
          <w:u w:val="single"/>
          <w:lang w:val="ru-RU"/>
        </w:rPr>
        <w:t>Мф.23:23,24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CDBA6F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61B0E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называть зло – добром и, добро – злом; тьму не почитать светом, и свет – тьмою; горькое, не почитать сладким, и сладкое – горьким:</w:t>
      </w:r>
    </w:p>
    <w:p w14:paraId="6EF89CAF" w14:textId="77777777" w:rsidR="000160C0" w:rsidRPr="007D66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FD30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35">
        <w:rPr>
          <w:rFonts w:ascii="Arial" w:hAnsi="Arial" w:cs="Arial"/>
          <w:sz w:val="28"/>
          <w:szCs w:val="28"/>
          <w:lang w:val="ru-RU"/>
        </w:rPr>
        <w:t>Горе тем, которые зло называют добром, и добро - злом, тьму почитают светом, и свет - тьмою, горькое почитают сладким, и сладкое - горьким!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Ис.5:20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7E6">
        <w:rPr>
          <w:rFonts w:ascii="Arial" w:hAnsi="Arial" w:cs="Arial"/>
          <w:sz w:val="28"/>
          <w:szCs w:val="28"/>
          <w:lang w:val="ru-RU"/>
        </w:rPr>
        <w:t>.</w:t>
      </w:r>
    </w:p>
    <w:p w14:paraId="5870355F" w14:textId="77777777" w:rsidR="000160C0" w:rsidRPr="007D66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C5853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6647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 так и вы по наружности кажетесь людям праведными, а внутри исполнены лицемерия и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6647">
        <w:rPr>
          <w:rFonts w:ascii="Arial" w:hAnsi="Arial" w:cs="Arial"/>
          <w:sz w:val="28"/>
          <w:szCs w:val="28"/>
          <w:u w:val="single"/>
          <w:lang w:val="ru-RU"/>
        </w:rPr>
        <w:t>Мф.23:27,28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6647">
        <w:rPr>
          <w:rFonts w:ascii="Arial" w:hAnsi="Arial" w:cs="Arial"/>
          <w:sz w:val="28"/>
          <w:szCs w:val="28"/>
          <w:lang w:val="ru-RU"/>
        </w:rPr>
        <w:t>.</w:t>
      </w:r>
    </w:p>
    <w:p w14:paraId="4B9547AF" w14:textId="77777777" w:rsidR="000160C0" w:rsidRPr="007D66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BF51E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2535">
        <w:rPr>
          <w:rFonts w:ascii="Arial" w:hAnsi="Arial" w:cs="Arial"/>
          <w:sz w:val="28"/>
          <w:szCs w:val="28"/>
          <w:lang w:val="ru-RU"/>
        </w:rPr>
        <w:t xml:space="preserve">Горе тем, которые думают скрыться в глубину, чтобы замысл свой утаить от Господа, которые делают дела свои во мраке и говорят: "кто увидит нас? и кто узнает нас?"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2535">
        <w:rPr>
          <w:rFonts w:ascii="Arial" w:hAnsi="Arial" w:cs="Arial"/>
          <w:sz w:val="28"/>
          <w:szCs w:val="28"/>
          <w:u w:val="single"/>
          <w:lang w:val="ru-RU"/>
        </w:rPr>
        <w:t>Ис.29:15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2752FE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7C4F9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затворять Царство Небесное человекам, из-за имеющейся в своём сердце зависти, к носителям и представителям этого Царства, но самим войти в Него и, допустить войти в Него, всем желающим:</w:t>
      </w:r>
    </w:p>
    <w:p w14:paraId="693C511B" w14:textId="77777777" w:rsidR="000160C0" w:rsidRPr="00C0407E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0720B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07E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затворяете Царство Небесное человекам, ибо сами не входите и хотящих войти не допускаете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07E">
        <w:rPr>
          <w:rFonts w:ascii="Arial" w:hAnsi="Arial" w:cs="Arial"/>
          <w:sz w:val="28"/>
          <w:szCs w:val="28"/>
          <w:u w:val="single"/>
          <w:lang w:val="ru-RU"/>
        </w:rPr>
        <w:t>Мф.23:13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07E">
        <w:rPr>
          <w:rFonts w:ascii="Arial" w:hAnsi="Arial" w:cs="Arial"/>
          <w:sz w:val="28"/>
          <w:szCs w:val="28"/>
          <w:lang w:val="ru-RU"/>
        </w:rPr>
        <w:t>.</w:t>
      </w:r>
    </w:p>
    <w:p w14:paraId="0E23E5CB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34F67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чтить Бога десятинами, рассматривая, в-первую очередь, самого себя, в качестве десятины:</w:t>
      </w:r>
    </w:p>
    <w:p w14:paraId="5579CDCD" w14:textId="77777777" w:rsidR="000160C0" w:rsidRPr="0016494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911D5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94C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даете десятину с мяты, аниса и тмина, и оставили важнейшее в законе: суд, милость и веру; сие надлежало делать, и того не оставлять. Вожди слепые, оцеживающие комара, а верблюда поглощающие!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94C">
        <w:rPr>
          <w:rFonts w:ascii="Arial" w:hAnsi="Arial" w:cs="Arial"/>
          <w:sz w:val="28"/>
          <w:szCs w:val="28"/>
          <w:u w:val="single"/>
          <w:lang w:val="ru-RU"/>
        </w:rPr>
        <w:t>Мф.23:23,24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8DE27B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67B2C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>, не поядать домы вдов и лицемерно долго не молиться:</w:t>
      </w:r>
    </w:p>
    <w:p w14:paraId="492035CE" w14:textId="77777777" w:rsidR="000160C0" w:rsidRPr="007A024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CEC1C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494C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поедаете домы вдов и лицемерно долго молитесь: за то примете тем большее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494C">
        <w:rPr>
          <w:rFonts w:ascii="Arial" w:hAnsi="Arial" w:cs="Arial"/>
          <w:sz w:val="28"/>
          <w:szCs w:val="28"/>
          <w:u w:val="single"/>
          <w:lang w:val="ru-RU"/>
        </w:rPr>
        <w:t>Мф.23:14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6494C">
        <w:rPr>
          <w:rFonts w:ascii="Arial" w:hAnsi="Arial" w:cs="Arial"/>
          <w:sz w:val="28"/>
          <w:szCs w:val="28"/>
          <w:lang w:val="ru-RU"/>
        </w:rPr>
        <w:t>.</w:t>
      </w:r>
    </w:p>
    <w:p w14:paraId="31BAEAEE" w14:textId="77777777" w:rsidR="000160C0" w:rsidRPr="009317FC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37092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9317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17FC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9317FC">
        <w:rPr>
          <w:rFonts w:ascii="Arial" w:hAnsi="Arial" w:cs="Arial"/>
          <w:sz w:val="28"/>
          <w:szCs w:val="28"/>
          <w:lang w:val="ru-RU"/>
        </w:rPr>
        <w:t>обходимо</w:t>
      </w:r>
      <w:r>
        <w:rPr>
          <w:rFonts w:ascii="Arial" w:hAnsi="Arial" w:cs="Arial"/>
          <w:sz w:val="28"/>
          <w:szCs w:val="28"/>
          <w:lang w:val="ru-RU"/>
        </w:rPr>
        <w:t xml:space="preserve">, не </w:t>
      </w:r>
      <w:r w:rsidRPr="007A0249">
        <w:rPr>
          <w:rFonts w:ascii="Arial" w:hAnsi="Arial" w:cs="Arial"/>
          <w:sz w:val="28"/>
          <w:szCs w:val="28"/>
          <w:lang w:val="ru-RU"/>
        </w:rPr>
        <w:t>препирается с Создателем</w:t>
      </w:r>
      <w:r>
        <w:rPr>
          <w:rFonts w:ascii="Arial" w:hAnsi="Arial" w:cs="Arial"/>
          <w:sz w:val="28"/>
          <w:szCs w:val="28"/>
          <w:lang w:val="ru-RU"/>
        </w:rPr>
        <w:t xml:space="preserve"> своим и, не противиться повелениям Его:</w:t>
      </w:r>
    </w:p>
    <w:p w14:paraId="4C926F26" w14:textId="77777777" w:rsidR="000160C0" w:rsidRPr="007A0249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EE40A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249">
        <w:rPr>
          <w:rFonts w:ascii="Arial" w:hAnsi="Arial" w:cs="Arial"/>
          <w:sz w:val="28"/>
          <w:szCs w:val="28"/>
          <w:lang w:val="ru-RU"/>
        </w:rPr>
        <w:t>Горе тому, кто препирается с Создателем своим, черепок из черепков земных! Скажет ли глина горшечнику: "что ты делаешь?" и твое дело скажет ли о тебе: "у него нет рук?"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249">
        <w:rPr>
          <w:rFonts w:ascii="Arial" w:hAnsi="Arial" w:cs="Arial"/>
          <w:sz w:val="28"/>
          <w:szCs w:val="28"/>
          <w:u w:val="single"/>
          <w:lang w:val="ru-RU"/>
        </w:rPr>
        <w:t>Ис.45:9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E3F284D" w14:textId="77777777" w:rsidR="000160C0" w:rsidRPr="00DA7238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9F58E" w14:textId="77777777" w:rsid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0249">
        <w:rPr>
          <w:rFonts w:ascii="Arial" w:hAnsi="Arial" w:cs="Arial"/>
          <w:sz w:val="28"/>
          <w:szCs w:val="28"/>
          <w:lang w:val="ru-RU"/>
        </w:rPr>
        <w:t>Что существует, тому уже наречено имя, и известно, что это - человек, и что он не может препираться с тем, кто сильнее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249">
        <w:rPr>
          <w:rFonts w:ascii="Arial" w:hAnsi="Arial" w:cs="Arial"/>
          <w:sz w:val="28"/>
          <w:szCs w:val="28"/>
          <w:u w:val="single"/>
          <w:lang w:val="ru-RU"/>
        </w:rPr>
        <w:t>Еккл.6:10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249">
        <w:rPr>
          <w:rFonts w:ascii="Arial" w:hAnsi="Arial" w:cs="Arial"/>
          <w:sz w:val="28"/>
          <w:szCs w:val="28"/>
          <w:lang w:val="ru-RU"/>
        </w:rPr>
        <w:t>.</w:t>
      </w:r>
    </w:p>
    <w:p w14:paraId="6B4E0B6B" w14:textId="77777777" w:rsidR="000160C0" w:rsidRPr="00DA7238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908F9" w14:textId="77777777" w:rsidR="000160C0" w:rsidRPr="00F12535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DA7238">
        <w:rPr>
          <w:rFonts w:ascii="Arial" w:hAnsi="Arial" w:cs="Arial"/>
          <w:sz w:val="28"/>
          <w:szCs w:val="28"/>
          <w:lang w:val="ru-RU"/>
        </w:rPr>
        <w:t>сли не будете слушать гласа Господа и станете противиться повелениям Господа, то рука Господа будет против вас, как была против отцов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7238">
        <w:rPr>
          <w:rFonts w:ascii="Arial" w:hAnsi="Arial" w:cs="Arial"/>
          <w:sz w:val="28"/>
          <w:szCs w:val="28"/>
          <w:u w:val="single"/>
          <w:lang w:val="ru-RU"/>
        </w:rPr>
        <w:t>1.Цар.12:15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7238">
        <w:rPr>
          <w:rFonts w:ascii="Arial" w:hAnsi="Arial" w:cs="Arial"/>
          <w:sz w:val="28"/>
          <w:szCs w:val="28"/>
          <w:lang w:val="ru-RU"/>
        </w:rPr>
        <w:t>.</w:t>
      </w:r>
    </w:p>
    <w:p w14:paraId="577A1119" w14:textId="77777777" w:rsidR="000160C0" w:rsidRPr="007D6647" w:rsidRDefault="000160C0" w:rsidP="000160C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EC15B" w14:textId="77777777" w:rsidR="00AC720D" w:rsidRPr="000160C0" w:rsidRDefault="000160C0" w:rsidP="000160C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итог, первому моменту, следует – что испытывать самих себя на предмет состояния сердца, насколько оно соответствует состоянию сердца, прекраснейшей из женщин – необходимо по состоянию нашей совести и, по нашей способности, бодрствовать в молитве.</w:t>
      </w:r>
      <w:bookmarkStart w:id="0" w:name="_GoBack"/>
      <w:bookmarkEnd w:id="0"/>
    </w:p>
    <w:sectPr w:rsidR="00AC720D" w:rsidRPr="000160C0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25BB9" w14:textId="77777777" w:rsidR="009B75A0" w:rsidRDefault="009B75A0" w:rsidP="000160C0">
      <w:r>
        <w:separator/>
      </w:r>
    </w:p>
  </w:endnote>
  <w:endnote w:type="continuationSeparator" w:id="0">
    <w:p w14:paraId="4528E5ED" w14:textId="77777777" w:rsidR="009B75A0" w:rsidRDefault="009B75A0" w:rsidP="0001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B41E" w14:textId="77777777" w:rsidR="000160C0" w:rsidRDefault="000160C0" w:rsidP="00580B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BBA402" w14:textId="77777777" w:rsidR="000160C0" w:rsidRDefault="000160C0" w:rsidP="00016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C65A" w14:textId="77777777" w:rsidR="000160C0" w:rsidRDefault="000160C0" w:rsidP="00580B6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5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B33062" w14:textId="77777777" w:rsidR="000160C0" w:rsidRDefault="000160C0" w:rsidP="000160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5FF2F" w14:textId="77777777" w:rsidR="009B75A0" w:rsidRDefault="009B75A0" w:rsidP="000160C0">
      <w:r>
        <w:separator/>
      </w:r>
    </w:p>
  </w:footnote>
  <w:footnote w:type="continuationSeparator" w:id="0">
    <w:p w14:paraId="3408D3D1" w14:textId="77777777" w:rsidR="009B75A0" w:rsidRDefault="009B75A0" w:rsidP="0001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0"/>
    <w:rsid w:val="000160C0"/>
    <w:rsid w:val="005D1283"/>
    <w:rsid w:val="009B75A0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0B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6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0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1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3645</Words>
  <Characters>20780</Characters>
  <Application>Microsoft Macintosh Word</Application>
  <DocSecurity>0</DocSecurity>
  <Lines>173</Lines>
  <Paragraphs>48</Paragraphs>
  <ScaleCrop>false</ScaleCrop>
  <LinksUpToDate>false</LinksUpToDate>
  <CharactersWithSpaces>24377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2016-10-16T20:52:00Z</dcterms:created>
  <dcterms:modified xsi:type="dcterms:W3CDTF">2016-10-16T21:00:00Z</dcterms:modified>
</cp:coreProperties>
</file>