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17213" w14:textId="77777777" w:rsidR="0010437B" w:rsidRPr="00D63BED" w:rsidRDefault="0010437B" w:rsidP="0010437B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8.07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05120F1C" w14:textId="77777777" w:rsidR="0010437B" w:rsidRPr="00AE102B" w:rsidRDefault="0010437B" w:rsidP="0010437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0DA4E3C" w14:textId="77777777" w:rsidR="0010437B" w:rsidRPr="0081422F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F81BF3" w14:textId="77777777" w:rsidR="0010437B" w:rsidRPr="00AE102B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6553668" w14:textId="77777777" w:rsidR="0010437B" w:rsidRPr="00264F9E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E151ACF" w14:textId="77777777" w:rsidR="0010437B" w:rsidRPr="00B27DB5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247AD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событии образа пути Ревекки к Исааку.</w:t>
      </w:r>
    </w:p>
    <w:p w14:paraId="14746E79" w14:textId="77777777" w:rsidR="0010437B" w:rsidRPr="00CD2102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EDB64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остановились, на вещах серебряных; золотых и одеждах для невесты, которые подарил Елиезер, домоправитель дома Авраамова Ревекке, когда она дала согласие на брак с Исааком. </w:t>
      </w:r>
    </w:p>
    <w:p w14:paraId="21F37774" w14:textId="77777777" w:rsidR="0010437B" w:rsidRPr="00A47AFE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A54BE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на иврите, под словом «вещи» подразумеваются принадлежности для Святилища. Мы стали рассматривать принадлежности Святилища и, остановились на главной вещи, ради которой, и было устроено Святилище. Это Книга завета, которая была, положена по правую сторону Ковчега Завета. </w:t>
      </w:r>
    </w:p>
    <w:p w14:paraId="1CD1A7F6" w14:textId="77777777" w:rsidR="0010437B" w:rsidRPr="00664148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53EEB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Рассмотрев ряд благословений,</w:t>
      </w:r>
      <w:r w:rsidRPr="00CD21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которые были адресованы двенадцати патриархам, стоящим во главе двенадцати колен сынов Израилевых, которые содержали в себе совокупность всего наследия Бога, содержащегося в Книге Завета – </w:t>
      </w:r>
    </w:p>
    <w:p w14:paraId="59EB79D6" w14:textId="77777777" w:rsidR="0010437B" w:rsidRPr="00EA04C6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DF6FC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остановились на исследовании благословений, которые были положены, на наш счёт в имени Иосифа, а в частности, на вожделенных произведениях луны.</w:t>
      </w:r>
    </w:p>
    <w:p w14:paraId="61E8FF21" w14:textId="77777777" w:rsidR="0010437B" w:rsidRPr="00F31636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F2EB0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290902C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с вами установили, предназначение в вожделенных произведениях луны – это право, приносить Богу жертву хвалы. </w:t>
      </w:r>
    </w:p>
    <w:p w14:paraId="3EF7B323" w14:textId="77777777" w:rsidR="0010437B" w:rsidRPr="00257DB8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026AC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D05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3D05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3D05">
        <w:rPr>
          <w:rFonts w:ascii="Arial" w:hAnsi="Arial" w:cs="Arial"/>
          <w:sz w:val="28"/>
          <w:szCs w:val="28"/>
          <w:lang w:val="ru-RU"/>
        </w:rPr>
        <w:t>.</w:t>
      </w:r>
    </w:p>
    <w:p w14:paraId="7DF86FF8" w14:textId="77777777" w:rsidR="0010437B" w:rsidRPr="00003D05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C74FB" w14:textId="77777777" w:rsidR="0010437B" w:rsidRPr="00A42F57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функций нашего солнца, и</w:t>
      </w:r>
      <w:r w:rsidRPr="00B756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нашей луны, в праве приносить Богу жертву хвалы, мы пришли к выводу, что: </w:t>
      </w:r>
    </w:p>
    <w:p w14:paraId="10508CA4" w14:textId="77777777" w:rsidR="0010437B" w:rsidRPr="00464507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01FAE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17C5">
        <w:rPr>
          <w:rFonts w:ascii="Arial" w:hAnsi="Arial" w:cs="Arial"/>
          <w:b/>
          <w:sz w:val="28"/>
          <w:szCs w:val="28"/>
          <w:lang w:val="ru-RU"/>
        </w:rPr>
        <w:t>Образ нашего солнца</w:t>
      </w:r>
      <w:r>
        <w:rPr>
          <w:rFonts w:ascii="Arial" w:hAnsi="Arial" w:cs="Arial"/>
          <w:sz w:val="28"/>
          <w:szCs w:val="28"/>
          <w:lang w:val="ru-RU"/>
        </w:rPr>
        <w:t xml:space="preserve"> – это главенство ума Христова в нашем духе, свидетельствующего, о нашем совершенстве во Христе. </w:t>
      </w:r>
    </w:p>
    <w:p w14:paraId="3A3C4794" w14:textId="77777777" w:rsidR="0010437B" w:rsidRPr="00EF7B20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2CBDD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7B20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А </w:t>
      </w:r>
      <w:r>
        <w:rPr>
          <w:rFonts w:ascii="Arial" w:hAnsi="Arial" w:cs="Arial"/>
          <w:b/>
          <w:sz w:val="28"/>
          <w:szCs w:val="28"/>
          <w:lang w:val="ru-RU"/>
        </w:rPr>
        <w:t>ф</w:t>
      </w:r>
      <w:r w:rsidRPr="00EF7B20">
        <w:rPr>
          <w:rFonts w:ascii="Arial" w:hAnsi="Arial" w:cs="Arial"/>
          <w:b/>
          <w:sz w:val="28"/>
          <w:szCs w:val="28"/>
          <w:lang w:val="ru-RU"/>
        </w:rPr>
        <w:t>ункции нашего солнца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право, приносить Богу жертву хвалы, при задействии полномочий ума Христова, который призван управлять нашим днём, в лице нашего нового человека. </w:t>
      </w:r>
    </w:p>
    <w:p w14:paraId="5BA3A19E" w14:textId="77777777" w:rsidR="0010437B" w:rsidRPr="00A42F57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C1D6A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DB8">
        <w:rPr>
          <w:rFonts w:ascii="Arial" w:hAnsi="Arial" w:cs="Arial"/>
          <w:sz w:val="28"/>
          <w:szCs w:val="28"/>
          <w:lang w:val="ru-RU"/>
        </w:rPr>
        <w:t>В то время как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</w:t>
      </w:r>
      <w:r w:rsidRPr="000317C5">
        <w:rPr>
          <w:rFonts w:ascii="Arial" w:hAnsi="Arial" w:cs="Arial"/>
          <w:b/>
          <w:sz w:val="28"/>
          <w:szCs w:val="28"/>
          <w:lang w:val="ru-RU"/>
        </w:rPr>
        <w:t>браз нашей луны</w:t>
      </w:r>
      <w:r>
        <w:rPr>
          <w:rFonts w:ascii="Arial" w:hAnsi="Arial" w:cs="Arial"/>
          <w:sz w:val="28"/>
          <w:szCs w:val="28"/>
          <w:lang w:val="ru-RU"/>
        </w:rPr>
        <w:t xml:space="preserve"> – это главенство в нашей душе обновлённого мышления, который мы обновили духом нашего ума, представляющего в нашем духе ум Христов.  </w:t>
      </w:r>
    </w:p>
    <w:p w14:paraId="47813E61" w14:textId="77777777" w:rsidR="0010437B" w:rsidRPr="002904BA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2E508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4BA">
        <w:rPr>
          <w:rFonts w:ascii="Arial" w:hAnsi="Arial" w:cs="Arial"/>
          <w:b/>
          <w:sz w:val="28"/>
          <w:szCs w:val="28"/>
          <w:lang w:val="ru-RU"/>
        </w:rPr>
        <w:t xml:space="preserve">А </w:t>
      </w:r>
      <w:r>
        <w:rPr>
          <w:rFonts w:ascii="Arial" w:hAnsi="Arial" w:cs="Arial"/>
          <w:b/>
          <w:sz w:val="28"/>
          <w:szCs w:val="28"/>
          <w:lang w:val="ru-RU"/>
        </w:rPr>
        <w:t>ф</w:t>
      </w:r>
      <w:r w:rsidRPr="002904BA">
        <w:rPr>
          <w:rFonts w:ascii="Arial" w:hAnsi="Arial" w:cs="Arial"/>
          <w:b/>
          <w:sz w:val="28"/>
          <w:szCs w:val="28"/>
          <w:lang w:val="ru-RU"/>
        </w:rPr>
        <w:t>ункции нашей луны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право приносить Богу жертву хвалы, посредством нашего обновлённого мышления, призванного управлять нашей ночью, в предмете нашей души.</w:t>
      </w:r>
    </w:p>
    <w:p w14:paraId="55593CEC" w14:textId="77777777" w:rsidR="0010437B" w:rsidRPr="00D31C22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2FB7B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6BD3">
        <w:rPr>
          <w:rFonts w:ascii="Arial" w:hAnsi="Arial" w:cs="Arial"/>
          <w:sz w:val="28"/>
          <w:szCs w:val="28"/>
          <w:lang w:val="ru-RU"/>
        </w:rPr>
        <w:t>Учитывая же, что</w:t>
      </w:r>
      <w:r>
        <w:rPr>
          <w:rFonts w:ascii="Arial" w:hAnsi="Arial" w:cs="Arial"/>
          <w:sz w:val="28"/>
          <w:szCs w:val="28"/>
          <w:lang w:val="ru-RU"/>
        </w:rPr>
        <w:t xml:space="preserve"> – наследовать вожделенные плоды солнца и, вожделенные произведения луны, мы можем, не иначе, как только призывая Бога, в приношении жертвы хвалы. </w:t>
      </w:r>
    </w:p>
    <w:p w14:paraId="4AF67E0B" w14:textId="77777777" w:rsidR="0010437B" w:rsidRPr="008C02B1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E3619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мы, в определённом формате, уже исследовали суть некоторых признаков, по которым мы могли бы судить, что мы действительно призываем имя Бога а, не пытаемся навязать Ему свою волю, в молитве и,</w:t>
      </w:r>
      <w:r w:rsidRPr="00787D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остановились на исследовании признака, который призван являться –  </w:t>
      </w:r>
    </w:p>
    <w:p w14:paraId="6C7E4F92" w14:textId="77777777" w:rsidR="0010437B" w:rsidRPr="00787D24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F82DC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Результатом нашей причастности к благословениям Авраама и Сарры, как родоначальникам нашей веры, которыми их соделал Бог. </w:t>
      </w:r>
      <w:r w:rsidRPr="005816B3">
        <w:rPr>
          <w:rFonts w:ascii="Arial" w:hAnsi="Arial" w:cs="Arial"/>
          <w:sz w:val="28"/>
          <w:szCs w:val="28"/>
          <w:lang w:val="ru-RU"/>
        </w:rPr>
        <w:t>Посмотрите на Авраама, отца вашего, и на Сарру, родившую вас: ибо Я призвал его одного и благословил его, и размножил его</w:t>
      </w:r>
      <w:r w:rsidRPr="003F4D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F4DD0">
        <w:rPr>
          <w:rFonts w:ascii="Arial" w:hAnsi="Arial" w:cs="Arial"/>
          <w:sz w:val="28"/>
          <w:szCs w:val="28"/>
          <w:u w:val="single"/>
          <w:lang w:val="ru-RU"/>
        </w:rPr>
        <w:t>Ис.51:2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16B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020BFE47" w14:textId="77777777" w:rsidR="0010437B" w:rsidRPr="006E73CA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6A0CB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«посмотрите», адресованный нам, как детям Авраама и Сарры, представлен</w:t>
      </w:r>
      <w:r w:rsidRPr="00F117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пророчестве, в повелевающей форме и, имеет тот же смысл что и глагол «призовите».</w:t>
      </w:r>
    </w:p>
    <w:p w14:paraId="61F34BA9" w14:textId="77777777" w:rsidR="0010437B" w:rsidRPr="00BE5EB8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A80EA" w14:textId="77777777" w:rsidR="0010437B" w:rsidRPr="00BE5EB8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я вновь напомню суть этой повелевающей формы, буквально во всех местах Писания, глагол «призвал» или «воззвал», в устах Бога, по отношению к человеку а, в данном случае, глагол «посмотрите», в устах Бога, по отношению к человеку обретает формат военной лексики и содержит в себе такие значения, как: </w:t>
      </w:r>
    </w:p>
    <w:p w14:paraId="212067C7" w14:textId="77777777" w:rsidR="0010437B" w:rsidRPr="007B2A38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9FDCE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Призвать на военную службу.</w:t>
      </w:r>
    </w:p>
    <w:p w14:paraId="12CAB0BD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правами ходатая.</w:t>
      </w:r>
    </w:p>
    <w:p w14:paraId="04EB0187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правами исполнителя.</w:t>
      </w:r>
    </w:p>
    <w:p w14:paraId="46A65ABB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Присвоить воинское звание.</w:t>
      </w:r>
    </w:p>
    <w:p w14:paraId="76F384BB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полномочиями чрезвычайного посла.</w:t>
      </w:r>
    </w:p>
    <w:p w14:paraId="7738011A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Снабдить средствами для выполнения задания.</w:t>
      </w:r>
    </w:p>
    <w:p w14:paraId="3A8F365C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Ознакомить с приказом высшего командования, невыполнение которого карается смертью.</w:t>
      </w:r>
    </w:p>
    <w:p w14:paraId="23254143" w14:textId="77777777" w:rsidR="0010437B" w:rsidRPr="00C06984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57902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Бог, повелевает человеку призывать Его или же, взирать на Него, в приношении жертвы хвалы, то фраза «призвать Бога» или, «взирать на Бога», в устах человека по отношению к Богу, переводится в таких смысловых фразах как:</w:t>
      </w:r>
    </w:p>
    <w:p w14:paraId="6F40417A" w14:textId="77777777" w:rsidR="0010437B" w:rsidRPr="00917BDE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CD9E9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Приготовиться к встрече с Господом.</w:t>
      </w:r>
    </w:p>
    <w:p w14:paraId="60E08B65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Придти или расположиться в указанном Богом месте.</w:t>
      </w:r>
    </w:p>
    <w:p w14:paraId="21509409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Воздвигнуть в указанном Богом месте жертвенник.</w:t>
      </w:r>
    </w:p>
    <w:p w14:paraId="2B4BD7CA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Вознести всесожигаемую жертву.</w:t>
      </w:r>
    </w:p>
    <w:p w14:paraId="17A234E8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Приготовить сердце к слышанию слова.</w:t>
      </w:r>
    </w:p>
    <w:p w14:paraId="44D45790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Ожидать ответа с трепетом и страхом.</w:t>
      </w:r>
    </w:p>
    <w:p w14:paraId="212FFA65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Охранять свой разум и сердце от хищных мыслей.</w:t>
      </w:r>
    </w:p>
    <w:p w14:paraId="48A5A851" w14:textId="77777777" w:rsidR="0010437B" w:rsidRPr="00917BDE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Быть готовым немедленно выполнять услышанное слово.</w:t>
      </w:r>
    </w:p>
    <w:p w14:paraId="16370B0A" w14:textId="77777777" w:rsidR="0010437B" w:rsidRPr="001460B4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F296A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60B4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733ED">
        <w:rPr>
          <w:rFonts w:ascii="Arial" w:hAnsi="Arial" w:cs="Arial"/>
          <w:i/>
          <w:sz w:val="28"/>
          <w:szCs w:val="28"/>
          <w:lang w:val="ru-RU"/>
        </w:rPr>
        <w:t>(взирай на Меня в день скорби)</w:t>
      </w:r>
      <w:r w:rsidRPr="001460B4">
        <w:rPr>
          <w:rFonts w:ascii="Arial" w:hAnsi="Arial" w:cs="Arial"/>
          <w:sz w:val="28"/>
          <w:szCs w:val="28"/>
          <w:lang w:val="ru-RU"/>
        </w:rPr>
        <w:t>; Я избавлю тебя, и ты прославишь Меня"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0B4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0B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D4BCD8" w14:textId="77777777" w:rsidR="0010437B" w:rsidRPr="00CE06DB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D958B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и других мест Писания следует, что процесс призывания Бога или, взирания на Его достоинства – это процесс посева, который всегда связан и сопровождается скорбями.</w:t>
      </w:r>
    </w:p>
    <w:p w14:paraId="0F3EBEA1" w14:textId="77777777" w:rsidR="0010437B" w:rsidRPr="00ED7B4C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3E4C0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7B4C">
        <w:rPr>
          <w:rFonts w:ascii="Arial" w:hAnsi="Arial" w:cs="Arial"/>
          <w:sz w:val="28"/>
          <w:szCs w:val="28"/>
          <w:lang w:val="ru-RU"/>
        </w:rPr>
        <w:t>Сеявшие со слезами будут пожинать с радостью. С плачем несущий семена возвратится с радостью, неся снопы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7B4C">
        <w:rPr>
          <w:rFonts w:ascii="Arial" w:hAnsi="Arial" w:cs="Arial"/>
          <w:sz w:val="28"/>
          <w:szCs w:val="28"/>
          <w:u w:val="single"/>
          <w:lang w:val="ru-RU"/>
        </w:rPr>
        <w:t>Пс.125:5,6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D7B4C">
        <w:rPr>
          <w:rFonts w:ascii="Arial" w:hAnsi="Arial" w:cs="Arial"/>
          <w:sz w:val="28"/>
          <w:szCs w:val="28"/>
          <w:lang w:val="ru-RU"/>
        </w:rPr>
        <w:t>.</w:t>
      </w:r>
    </w:p>
    <w:p w14:paraId="7D0B97C7" w14:textId="77777777" w:rsidR="0010437B" w:rsidRPr="00F117B8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A9B37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рассмотрели, как испытать себя на предмет причастности к корням Авраама и Сарры и, на их способность, смотреть на невидимое так, чтобы называть несуществующее, как существующее. А, так же:</w:t>
      </w:r>
    </w:p>
    <w:p w14:paraId="37B15271" w14:textId="77777777" w:rsidR="0010437B" w:rsidRPr="00081AA9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47B24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Рассмотрели причины,</w:t>
      </w:r>
      <w:r w:rsidRPr="00F232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которым наше око, может соделаться неспособным взирать на невидимые достоинства Бога.</w:t>
      </w:r>
    </w:p>
    <w:p w14:paraId="2EE4CF7F" w14:textId="77777777" w:rsidR="0010437B" w:rsidRPr="00672353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9168D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И, </w:t>
      </w:r>
      <w:r>
        <w:rPr>
          <w:rFonts w:ascii="Arial" w:hAnsi="Arial" w:cs="Arial"/>
          <w:sz w:val="28"/>
          <w:szCs w:val="28"/>
          <w:lang w:val="ru-RU"/>
        </w:rPr>
        <w:t>сделали эти невидимые достоинства, на которые мы призваны смотреть, объектами и целями нашего исследования,</w:t>
      </w:r>
      <w:r w:rsidRPr="00750D9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облечься в совершенство, присущее Небесному Отцу.</w:t>
      </w:r>
    </w:p>
    <w:p w14:paraId="60E2E9C6" w14:textId="77777777" w:rsidR="0010437B" w:rsidRPr="0026393C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F46DD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исходя из определений Писания – невидимые цели, в достоинствах Бога, на которые мы призываемся взирать, в образе Его заповедей, содержащихся в Писании и, в образе видимых шедевров Его творчества – вечные. </w:t>
      </w:r>
    </w:p>
    <w:p w14:paraId="3CBE88BE" w14:textId="77777777" w:rsidR="0010437B" w:rsidRPr="0096384E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0AF9F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успехе, благополучии и известности – временные. </w:t>
      </w:r>
    </w:p>
    <w:p w14:paraId="6DAE555A" w14:textId="77777777" w:rsidR="0010437B" w:rsidRPr="00A4337A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D61CB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будучи детьми Божьими, обращаем наше внимание на видимые цели – они преобразовывают нас из поклонников Бога, в идолопоклонников и, впоследствии производят жатву – в вечном бесславии, позоре, и тлении. </w:t>
      </w:r>
    </w:p>
    <w:p w14:paraId="206D8B94" w14:textId="77777777" w:rsidR="0010437B" w:rsidRPr="00A51084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076A6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принцип взирания – это действие одного из могущественных способов и принципов посева.</w:t>
      </w:r>
    </w:p>
    <w:p w14:paraId="32247587" w14:textId="77777777" w:rsidR="0010437B" w:rsidRPr="002329E8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D90DD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объекты, на которые мы смотрим с вожделением – сеются в почву нашего сердца – и, производят плод, который трансформирует наше естество в природу этого объекта.</w:t>
      </w:r>
    </w:p>
    <w:p w14:paraId="726B396F" w14:textId="77777777" w:rsidR="0010437B" w:rsidRPr="00A4337A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6875EA6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мы смотрим на невидимые цели, представленные законом благодати, в достоинствах Бога – они преобразовывают нас в образ Сына Божия и, в поклонников Бога. И, исходя из Писания, такое преобразование, производит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</w:t>
      </w:r>
      <w:r>
        <w:rPr>
          <w:rFonts w:ascii="Arial" w:hAnsi="Arial" w:cs="Arial"/>
          <w:sz w:val="28"/>
          <w:szCs w:val="28"/>
          <w:lang w:val="ru-RU"/>
        </w:rPr>
        <w:t>, плод вечной славы.</w:t>
      </w:r>
    </w:p>
    <w:p w14:paraId="6246BB94" w14:textId="77777777" w:rsidR="0010437B" w:rsidRPr="0026393C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6FC39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2.Кор.4:17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Итак:</w:t>
      </w:r>
    </w:p>
    <w:p w14:paraId="11570049" w14:textId="77777777" w:rsidR="0010437B" w:rsidRPr="00DD39CE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2A15F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7B4C">
        <w:rPr>
          <w:rFonts w:ascii="Arial" w:hAnsi="Arial" w:cs="Arial"/>
          <w:sz w:val="28"/>
          <w:szCs w:val="28"/>
          <w:lang w:val="ru-RU"/>
        </w:rPr>
        <w:t>В данном случае,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</w:t>
      </w:r>
      <w:r w:rsidRPr="00242A8D">
        <w:rPr>
          <w:rFonts w:ascii="Arial" w:hAnsi="Arial" w:cs="Arial"/>
          <w:b/>
          <w:sz w:val="28"/>
          <w:szCs w:val="28"/>
          <w:lang w:val="ru-RU"/>
        </w:rPr>
        <w:t>бъектом</w:t>
      </w:r>
      <w:r>
        <w:rPr>
          <w:rFonts w:ascii="Arial" w:hAnsi="Arial" w:cs="Arial"/>
          <w:sz w:val="28"/>
          <w:szCs w:val="28"/>
          <w:lang w:val="ru-RU"/>
        </w:rPr>
        <w:t xml:space="preserve"> исследования</w:t>
      </w:r>
      <w:r w:rsidRPr="00242A8D">
        <w:rPr>
          <w:rFonts w:ascii="Arial" w:hAnsi="Arial" w:cs="Arial"/>
          <w:sz w:val="28"/>
          <w:szCs w:val="28"/>
          <w:lang w:val="ru-RU"/>
        </w:rPr>
        <w:t xml:space="preserve"> нашей невидимой цели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достоинствах Бога, выраженных в определённых постановлениях и заповедях – является повеление смотреть на процесс жизни, который протекает в растущей лилии. </w:t>
      </w:r>
    </w:p>
    <w:p w14:paraId="4CE5A3D6" w14:textId="77777777" w:rsidR="0010437B" w:rsidRPr="005205AE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B18EB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7599">
        <w:rPr>
          <w:rFonts w:ascii="Arial" w:hAnsi="Arial" w:cs="Arial"/>
          <w:sz w:val="28"/>
          <w:szCs w:val="28"/>
          <w:lang w:val="ru-RU"/>
        </w:rPr>
        <w:t>Никто не может служить двум господам: ибо или одного будет ненавидеть, а другого любить; или одному станет усердствовать, а о другом нерадеть. Не можете служить Богу и маммоне.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87B07C" w14:textId="77777777" w:rsidR="0010437B" w:rsidRPr="00007599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A58F8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7599">
        <w:rPr>
          <w:rFonts w:ascii="Arial" w:hAnsi="Arial" w:cs="Arial"/>
          <w:sz w:val="28"/>
          <w:szCs w:val="28"/>
          <w:lang w:val="ru-RU"/>
        </w:rPr>
        <w:t>Посему говорю вам: не заботьтесь для души вашей, что вам есть и что пить, ни для тела вашего, во что одеться. Душа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07599">
        <w:rPr>
          <w:rFonts w:ascii="Arial" w:hAnsi="Arial" w:cs="Arial"/>
          <w:sz w:val="28"/>
          <w:szCs w:val="28"/>
          <w:lang w:val="ru-RU"/>
        </w:rPr>
        <w:t xml:space="preserve"> не больше ли пищи, и тело одежды?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07599">
        <w:rPr>
          <w:rFonts w:ascii="Arial" w:hAnsi="Arial" w:cs="Arial"/>
          <w:b/>
          <w:sz w:val="28"/>
          <w:szCs w:val="28"/>
          <w:lang w:val="ru-RU"/>
        </w:rPr>
        <w:t>Посмотрите на полевые лилии, как они растут</w:t>
      </w:r>
      <w:r w:rsidRPr="00007599">
        <w:rPr>
          <w:rFonts w:ascii="Arial" w:hAnsi="Arial" w:cs="Arial"/>
          <w:sz w:val="28"/>
          <w:szCs w:val="28"/>
          <w:lang w:val="ru-RU"/>
        </w:rPr>
        <w:t>: ни трудятся, ни прядут; но говорю вам, что и Соломон во всей славе своей не одевался так, как всякая из них;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83E65C" w14:textId="77777777" w:rsidR="0010437B" w:rsidRPr="00007599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8F6BE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007599">
        <w:rPr>
          <w:rFonts w:ascii="Arial" w:hAnsi="Arial" w:cs="Arial"/>
          <w:sz w:val="28"/>
          <w:szCs w:val="28"/>
          <w:lang w:val="ru-RU"/>
        </w:rPr>
        <w:t>сли же траву полевую, которая сегодня есть, а завтра будет брошена в печь, Бог так одевает, кольми паче вас, маловеры!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07599">
        <w:rPr>
          <w:rFonts w:ascii="Arial" w:hAnsi="Arial" w:cs="Arial"/>
          <w:sz w:val="28"/>
          <w:szCs w:val="28"/>
          <w:lang w:val="ru-RU"/>
        </w:rPr>
        <w:t xml:space="preserve"> не заботьтесь и не говорите: что нам есть? или что пить? или во что одеться? потому что всего этого ищут язычники, </w:t>
      </w:r>
    </w:p>
    <w:p w14:paraId="418EAE04" w14:textId="77777777" w:rsidR="0010437B" w:rsidRPr="00007599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6B057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07599">
        <w:rPr>
          <w:rFonts w:ascii="Arial" w:hAnsi="Arial" w:cs="Arial"/>
          <w:sz w:val="28"/>
          <w:szCs w:val="28"/>
          <w:lang w:val="ru-RU"/>
        </w:rPr>
        <w:t xml:space="preserve"> потому что Отец ваш Небесный знает, что вы имеете нужду во всем этом. Ищите же прежде Царства Божия и правд</w:t>
      </w:r>
      <w:r>
        <w:rPr>
          <w:rFonts w:ascii="Arial" w:hAnsi="Arial" w:cs="Arial"/>
          <w:sz w:val="28"/>
          <w:szCs w:val="28"/>
          <w:lang w:val="ru-RU"/>
        </w:rPr>
        <w:t>ы Его, и это все приложится вам (</w:t>
      </w:r>
      <w:r>
        <w:rPr>
          <w:rFonts w:ascii="Arial" w:hAnsi="Arial" w:cs="Arial"/>
          <w:sz w:val="28"/>
          <w:szCs w:val="28"/>
          <w:u w:val="single"/>
          <w:lang w:val="ru-RU"/>
        </w:rPr>
        <w:t>Мф.6:24-33</w:t>
      </w:r>
      <w:r>
        <w:rPr>
          <w:rFonts w:ascii="Arial" w:hAnsi="Arial" w:cs="Arial"/>
          <w:sz w:val="28"/>
          <w:szCs w:val="28"/>
          <w:lang w:val="ru-RU"/>
        </w:rPr>
        <w:t>).  Мы сделали ударение на том:</w:t>
      </w:r>
    </w:p>
    <w:p w14:paraId="1097A7C4" w14:textId="77777777" w:rsidR="0010437B" w:rsidRPr="00E55840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BB97C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C8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55840">
        <w:rPr>
          <w:rFonts w:ascii="Arial" w:hAnsi="Arial" w:cs="Arial"/>
          <w:b/>
          <w:sz w:val="28"/>
          <w:szCs w:val="28"/>
          <w:lang w:val="ru-RU"/>
        </w:rPr>
        <w:t>Рост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проявление жизни. В то время как увядание и прекращение её роста – это проявление смерти.</w:t>
      </w:r>
    </w:p>
    <w:p w14:paraId="4DD79520" w14:textId="77777777" w:rsidR="0010437B" w:rsidRPr="00942C83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0C69D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мы призваны смотреть, не на то, как увядает лилия, а на то, как – растёт лилия, то есть, на воскресение жизни, протекающей в лилии, которое стало для неё возможным, благодаря смерти семени, в котором была посеяна лилия.</w:t>
      </w:r>
    </w:p>
    <w:p w14:paraId="015054A6" w14:textId="77777777" w:rsidR="0010437B" w:rsidRPr="00E13043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C0F18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3043">
        <w:rPr>
          <w:rFonts w:ascii="Arial" w:hAnsi="Arial" w:cs="Arial"/>
          <w:sz w:val="28"/>
          <w:szCs w:val="28"/>
          <w:lang w:val="ru-RU"/>
        </w:rPr>
        <w:t>Всегда носим в теле мертвость Господа Иисуса, чтобы и жизнь Иисусова открылась в теле нашем. Ибо мы живые непрестанно предаемся на смерть ради Иисуса, чтобы и жизнь Иисусова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r w:rsidRPr="00E13043">
        <w:rPr>
          <w:rFonts w:ascii="Arial" w:hAnsi="Arial" w:cs="Arial"/>
          <w:sz w:val="28"/>
          <w:szCs w:val="28"/>
          <w:u w:val="single"/>
          <w:lang w:val="ru-RU"/>
        </w:rPr>
        <w:t>2.Кор.4:10,11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C6BB456" w14:textId="77777777" w:rsidR="0010437B" w:rsidRPr="00CE06DB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1F117" w14:textId="77777777" w:rsidR="0010437B" w:rsidRPr="00E13043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мёртвость Господа в нас – это семя лилии. В то время как жизнь Иисусова в нашем теле – это лилия долин.</w:t>
      </w:r>
    </w:p>
    <w:p w14:paraId="4EBAC024" w14:textId="77777777" w:rsidR="0010437B" w:rsidRPr="00F820EE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9FC11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нетленных достоинств Небесного Отца, явленное, как в Его Сыне, Иисусе Христе, так и в человеке, рождённом от Бога, во Христе Иисусе, который возрастил семя лилии, в полную меру возраста Христова.</w:t>
      </w:r>
    </w:p>
    <w:p w14:paraId="15F813F6" w14:textId="77777777" w:rsidR="0010437B" w:rsidRPr="008A0424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27A8A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022CE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C3E67C" w14:textId="77777777" w:rsidR="0010437B" w:rsidRPr="00263201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E0187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3201">
        <w:rPr>
          <w:rFonts w:ascii="Arial" w:hAnsi="Arial" w:cs="Arial"/>
          <w:b/>
          <w:sz w:val="28"/>
          <w:szCs w:val="28"/>
          <w:lang w:val="ru-RU"/>
        </w:rPr>
        <w:t>Природная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красота</w:t>
      </w:r>
      <w:r w:rsidRPr="0026320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достоинстве невесты Агнца – противопоставляется тернам, в природе других девиц, претендующих на звание невесты и, на внимание её Жениха.</w:t>
      </w:r>
    </w:p>
    <w:p w14:paraId="2F3D9A1F" w14:textId="77777777" w:rsidR="0010437B" w:rsidRPr="004B4347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E5753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</w:t>
      </w:r>
      <w:r w:rsidRPr="00082EFE">
        <w:rPr>
          <w:rFonts w:ascii="Arial" w:hAnsi="Arial" w:cs="Arial"/>
          <w:b/>
          <w:sz w:val="28"/>
          <w:szCs w:val="28"/>
          <w:lang w:val="ru-RU"/>
        </w:rPr>
        <w:t xml:space="preserve"> терна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это, когда человек, взирает на видимые цели, в предмете материального процветания, которое как терн, заглушает семя Царства Небесного, в смерти Господа Иисуса. </w:t>
      </w:r>
    </w:p>
    <w:p w14:paraId="7D78F09A" w14:textId="77777777" w:rsidR="0010437B" w:rsidRPr="00057800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3B341E7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поэтому прочие девицы, претендующие на статус невесты и, на внимание к себе Возлюбленного, уподоблены тернам. Потому, что – цель, которую соделали они объектом своего взирания – является материальное процветание.</w:t>
      </w:r>
    </w:p>
    <w:p w14:paraId="2EF3FB6F" w14:textId="77777777" w:rsidR="0010437B" w:rsidRPr="005A4D97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193DC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же лилии, как результат взирания на невидимые цели, в достоинствах Небесного Отца – это плод жизни, в предмете Царства</w:t>
      </w:r>
      <w:r w:rsidRPr="005A4D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Небесного, который ранее был принят в добрую почву сердца, в предмете семени смерти Господа Иисуса.</w:t>
      </w:r>
    </w:p>
    <w:p w14:paraId="14924427" w14:textId="77777777" w:rsidR="0010437B" w:rsidRPr="00FD4045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D4EDB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 что, всякий раз, когда Бог призывает нас смотреть на видимые шедевры Своего творчества, в которых Он заложил и отобразил Свою мощь, Свою красоту и, Свой характер – </w:t>
      </w:r>
    </w:p>
    <w:p w14:paraId="12D6F45D" w14:textId="77777777" w:rsidR="0010437B" w:rsidRPr="00364BBB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94E3A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на самом деле Он, всякий раз, призывает нас увидеть, в этом определённом шедевре видимого, некую невидимую цель, содержащую в себе, некое достоинство Бога и, некий духовный принцип веры, который Он заложил в видимые шедевры творения, чтобы взрастить нас в совершенство Своего образа.</w:t>
      </w:r>
    </w:p>
    <w:p w14:paraId="71EAFAFB" w14:textId="77777777" w:rsidR="0010437B" w:rsidRPr="00B2176A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B6F4F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 – что мы сотворены в таком предназначении и, с такими возможностями, чтобы взирать на определённые цели, и посредством взирания на эти цели, преображаться в их состояние и, в их образ.</w:t>
      </w:r>
    </w:p>
    <w:p w14:paraId="71DA1AEA" w14:textId="77777777" w:rsidR="0010437B" w:rsidRPr="00CC6882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76E74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суть наших возможностей, состоит в том, - что мы не способны, одновременно смотреть, на враждующие друг с другом и, противостоящие друг другу цели, в предмете видимого и тленного и, в предмете невидимого и вечного. А посему:</w:t>
      </w:r>
    </w:p>
    <w:p w14:paraId="6A654443" w14:textId="77777777" w:rsidR="0010437B" w:rsidRPr="00CC6882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89C4D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 смотреть, на одну из враждующих друг с другом целей – нам необходимо будет сделать выбор, либо в пользу видимого и тленного, либо в пользу невидимого и нетленного.</w:t>
      </w:r>
    </w:p>
    <w:p w14:paraId="61910745" w14:textId="77777777" w:rsidR="0010437B" w:rsidRPr="006501C4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3D0BEFB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2580">
        <w:rPr>
          <w:rFonts w:ascii="Arial" w:hAnsi="Arial" w:cs="Arial"/>
          <w:b/>
          <w:sz w:val="28"/>
          <w:szCs w:val="28"/>
          <w:lang w:val="ru-RU"/>
        </w:rPr>
        <w:t>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нетленного – представляют интересы жизни вечной в Боге и, с Богом, которые призваны и готовы открыться ко времени жатвы. </w:t>
      </w:r>
    </w:p>
    <w:p w14:paraId="4A3B5FA7" w14:textId="77777777" w:rsidR="0010437B" w:rsidRPr="00263201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1538C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AEF">
        <w:rPr>
          <w:rFonts w:ascii="Arial" w:hAnsi="Arial" w:cs="Arial"/>
          <w:b/>
          <w:sz w:val="28"/>
          <w:szCs w:val="28"/>
          <w:lang w:val="ru-RU"/>
        </w:rPr>
        <w:t>В то время как видимые цели</w:t>
      </w:r>
      <w:r>
        <w:rPr>
          <w:rFonts w:ascii="Arial" w:hAnsi="Arial" w:cs="Arial"/>
          <w:sz w:val="28"/>
          <w:szCs w:val="28"/>
          <w:lang w:val="ru-RU"/>
        </w:rPr>
        <w:t>, в предмете богатства тленного – представляют интересы вечной смерти, в сатане и, с сатаной, который выдаёт себя за бога и, является противником Бога, и тех людей, которые смотрят на невидимые цели в Боге.</w:t>
      </w:r>
    </w:p>
    <w:p w14:paraId="137EFF73" w14:textId="77777777" w:rsidR="0010437B" w:rsidRPr="00691B98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1A8D3D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13D">
        <w:rPr>
          <w:rFonts w:ascii="Arial" w:hAnsi="Arial" w:cs="Arial"/>
          <w:b/>
          <w:sz w:val="28"/>
          <w:szCs w:val="28"/>
          <w:lang w:val="ru-RU"/>
        </w:rPr>
        <w:t>Смотреть на 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 – это, не оглядываться назад или, познав пути правды, не возвращаться назад.</w:t>
      </w:r>
    </w:p>
    <w:p w14:paraId="37A901F3" w14:textId="77777777" w:rsidR="0010437B" w:rsidRPr="00316D8F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CA83B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 многозначность и, вся многофункциональность, содержащаяся в невидимом достоинстве растущей лилии, призванной определять природу добрых дел во Христе, которые мы призваны исполнять при служении Богу – это наше предназначение и наша благословенная судьба в Боге. </w:t>
      </w:r>
    </w:p>
    <w:p w14:paraId="058EE14A" w14:textId="77777777" w:rsidR="0010437B" w:rsidRPr="00CC6322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57F0A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продолжение исследования этого невидимого фактора жизни воскресения, протекающей в видимом шедевре растущей лилии, мы остановились на исследовании такого вопроса: </w:t>
      </w:r>
    </w:p>
    <w:p w14:paraId="31C79473" w14:textId="77777777" w:rsidR="0010437B" w:rsidRPr="00263201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6D63E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каким критериям, нам следует испытывать самих себя, чтобы определить – отвечаем ли мы требованиям того стада, которое пасёт Возлюбленный в Своём саду или, нет? </w:t>
      </w:r>
    </w:p>
    <w:p w14:paraId="45A5F9E4" w14:textId="77777777" w:rsidR="0010437B" w:rsidRPr="00483252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072DA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ответа на этот вопрос, мы пришли к необходимости, рассмотреть два основополагающих принципа, в которых, как раз и содержаться, интересующие нас критерии.</w:t>
      </w:r>
    </w:p>
    <w:p w14:paraId="73F2D28F" w14:textId="77777777" w:rsidR="0010437B" w:rsidRPr="00E668F3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4AF16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68F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>Принцип</w:t>
      </w:r>
      <w:r w:rsidRPr="00E668F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 – что, будучи рожденными от Семени Слова Истины, мы можем приносить плод правды, в свойстве растущей лилии, при условии – когда мы будем смотреть на достоинство лилии,</w:t>
      </w:r>
      <w:r w:rsidRPr="00436D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Лице Возлюбленного, очами Святого Духа. </w:t>
      </w:r>
    </w:p>
    <w:p w14:paraId="0E3DB1A4" w14:textId="77777777" w:rsidR="0010437B" w:rsidRPr="00174D2B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4A177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174D2B">
        <w:rPr>
          <w:rFonts w:ascii="Arial" w:hAnsi="Arial" w:cs="Arial"/>
          <w:sz w:val="28"/>
          <w:szCs w:val="28"/>
          <w:lang w:val="ru-RU"/>
        </w:rPr>
        <w:t xml:space="preserve">вергнем с себя всякое бремя и запинающий нас грех и с терпением будем проходить предлежащее нам поприще, взирая на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174D2B">
        <w:rPr>
          <w:rFonts w:ascii="Arial" w:hAnsi="Arial" w:cs="Arial"/>
          <w:sz w:val="28"/>
          <w:szCs w:val="28"/>
          <w:lang w:val="ru-RU"/>
        </w:rPr>
        <w:t xml:space="preserve">ачальника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174D2B">
        <w:rPr>
          <w:rFonts w:ascii="Arial" w:hAnsi="Arial" w:cs="Arial"/>
          <w:sz w:val="28"/>
          <w:szCs w:val="28"/>
          <w:lang w:val="ru-RU"/>
        </w:rPr>
        <w:t>овершителя веры Иисуса, Который, вместо предлежавшей Ему радости, претерпел крест, пренебрегши посрамление, и воссел одесную престола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74D2B">
        <w:rPr>
          <w:rFonts w:ascii="Arial" w:hAnsi="Arial" w:cs="Arial"/>
          <w:sz w:val="28"/>
          <w:szCs w:val="28"/>
          <w:u w:val="single"/>
          <w:lang w:val="ru-RU"/>
        </w:rPr>
        <w:t>Евр.12:1,2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74D2B">
        <w:rPr>
          <w:rFonts w:ascii="Arial" w:hAnsi="Arial" w:cs="Arial"/>
          <w:sz w:val="28"/>
          <w:szCs w:val="28"/>
          <w:lang w:val="ru-RU"/>
        </w:rPr>
        <w:t>.</w:t>
      </w:r>
    </w:p>
    <w:p w14:paraId="4B43379C" w14:textId="77777777" w:rsidR="0010437B" w:rsidRPr="00835659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92C5E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668F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Принцип</w:t>
      </w:r>
      <w:r w:rsidRPr="00E668F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 – что взирать на свойство растущей лилии в Лице Возлюбленного, возможно при одном условии, когда мы позволим Возлюбленному, пасти нас в ароматных цветниках Своего сада среди лилий.</w:t>
      </w:r>
    </w:p>
    <w:p w14:paraId="16E8040B" w14:textId="77777777" w:rsidR="0010437B" w:rsidRPr="008A0424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FD111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принадлежу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озлюбленному моему, а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озлюбленный мой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 мне;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8A0424">
        <w:rPr>
          <w:rFonts w:ascii="Arial" w:hAnsi="Arial" w:cs="Arial"/>
          <w:sz w:val="28"/>
          <w:szCs w:val="28"/>
          <w:lang w:val="ru-RU"/>
        </w:rPr>
        <w:t>н пасет между лилиями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8A1C7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34666C" w14:textId="77777777" w:rsidR="0010437B" w:rsidRPr="00DA31B9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A10A0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мы уже отмечали, что образ растущей лилии – это образ человека, обладающего мудрым сердцем, которое стало мудрым, благодаря принятию ума Христова.</w:t>
      </w:r>
    </w:p>
    <w:p w14:paraId="296CD0B3" w14:textId="77777777" w:rsidR="0010437B" w:rsidRPr="00DA31B9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F1F32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вывод, что Святой Дух пасёт человека с мудрым сердцем между лилиями, при условии, если этот человек, общается с подобными себе людьми которые, как и он, облечены в достоинство лилии долин.</w:t>
      </w:r>
    </w:p>
    <w:p w14:paraId="63AC9588" w14:textId="77777777" w:rsidR="0010437B" w:rsidRPr="00DA31B9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17079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5753">
        <w:rPr>
          <w:rFonts w:ascii="Arial" w:hAnsi="Arial" w:cs="Arial"/>
          <w:sz w:val="28"/>
          <w:szCs w:val="28"/>
          <w:lang w:val="ru-RU"/>
        </w:rPr>
        <w:t>Общающийся с мудрыми будет мудр, а кто дружит с глупыми, развратится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5753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5753">
        <w:rPr>
          <w:rFonts w:ascii="Arial" w:hAnsi="Arial" w:cs="Arial"/>
          <w:sz w:val="28"/>
          <w:szCs w:val="28"/>
          <w:lang w:val="ru-RU"/>
        </w:rPr>
        <w:t>.</w:t>
      </w:r>
    </w:p>
    <w:p w14:paraId="3F74CBA4" w14:textId="77777777" w:rsidR="0010437B" w:rsidRPr="00DA31B9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52BD0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8B8">
        <w:rPr>
          <w:rFonts w:ascii="Arial" w:hAnsi="Arial" w:cs="Arial"/>
          <w:b/>
          <w:sz w:val="28"/>
          <w:szCs w:val="28"/>
          <w:lang w:val="ru-RU"/>
        </w:rPr>
        <w:t>Глупые люди</w:t>
      </w:r>
      <w:r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интеллекта и, определяются Писанием, как худые сообщества.</w:t>
      </w:r>
    </w:p>
    <w:p w14:paraId="075ED795" w14:textId="77777777" w:rsidR="0010437B" w:rsidRPr="00DA31B9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11CE9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03EEFCF" w14:textId="77777777" w:rsidR="0010437B" w:rsidRPr="00980AB2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82B7E1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разрешении этих принципов – нам необходимо было рассмотреть и определить: </w:t>
      </w:r>
    </w:p>
    <w:p w14:paraId="56D53137" w14:textId="77777777" w:rsidR="0010437B" w:rsidRPr="00542B5B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DFC32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Кем, мы являемся во Христе Иисусе? </w:t>
      </w:r>
    </w:p>
    <w:p w14:paraId="3850F59D" w14:textId="77777777" w:rsidR="0010437B" w:rsidRPr="00542B5B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B4DA6" w14:textId="77777777" w:rsidR="0010437B" w:rsidRDefault="0010437B" w:rsidP="0010437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A31B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Что сделал для нас Бог во Христе Иисусе?</w:t>
      </w:r>
    </w:p>
    <w:p w14:paraId="220E82F8" w14:textId="77777777" w:rsidR="0010437B" w:rsidRPr="00542B5B" w:rsidRDefault="0010437B" w:rsidP="0010437B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1C31746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DA31B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Что должны сделать мы, чтобы наследовать всё то, что сделал для нас Бог, во Христе Иисусе?</w:t>
      </w:r>
      <w:r w:rsidRPr="00DA6E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608E3A" w14:textId="77777777" w:rsidR="0010437B" w:rsidRPr="00542B5B" w:rsidRDefault="0010437B" w:rsidP="0010437B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73D30F2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DA31B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 испытать самого себя: являемся ли мы лилией долин?  Кто нас пасёт? И: Среди каких истин, мы пасёмся.</w:t>
      </w:r>
    </w:p>
    <w:p w14:paraId="218B80A5" w14:textId="77777777" w:rsidR="0010437B" w:rsidRPr="00980AB2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2ED6A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отметили: что само по себе знание того, что наш Возлюбленный облечён в достоинство лилии долин и, что Он пасёт тех, кто обладает аналогичным Ему достоинством, в ароматных цветниках Своего сада среди лилий, недостаточно. </w:t>
      </w:r>
    </w:p>
    <w:p w14:paraId="59EAF38B" w14:textId="77777777" w:rsidR="0010437B" w:rsidRPr="00C92C47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DF50A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недостаточно, например: знания одной только констатации, что всякий, кто призовёт имя Господне, спасётся.</w:t>
      </w:r>
    </w:p>
    <w:p w14:paraId="51FE366E" w14:textId="77777777" w:rsidR="0010437B" w:rsidRPr="00C60064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B03D6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Ведь, для того, чтобы нам совершить своё спасение – необходимо через наставление в вере, быть наученным: </w:t>
      </w:r>
    </w:p>
    <w:p w14:paraId="2A4EF578" w14:textId="77777777" w:rsidR="0010437B" w:rsidRPr="007A6EE6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BD66F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Кто может призывать имя Господне; на каком месте, следует призывать имя Господне; в какое время, следует призывать имя Господне; и, в каком порядке, следует призывать имя Господне.</w:t>
      </w:r>
    </w:p>
    <w:p w14:paraId="56CE31FF" w14:textId="77777777" w:rsidR="0010437B" w:rsidRPr="00C20CB6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0DD07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имея ответов на эти вопросы, у нас не будет, ни понимания, ни возможностей, ни, разумеется – прав, призывать имя Господа, хотя быть может, для душевной категории людей, в этом и нет никакой надобности. Потому, что – они вполне уверены, что всякий раз, когда они начинают молиться, они призывают Бога.</w:t>
      </w:r>
    </w:p>
    <w:p w14:paraId="020C23C6" w14:textId="77777777" w:rsidR="0010437B" w:rsidRPr="002176A2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50852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по определению Писания – это наинесчаснейшие люди на земле, которые полагают, что совершили своё спасение и направляются в Царство Небесное, в то время как на самом деле, они движутся в направлении своей вечной  погибели. </w:t>
      </w:r>
    </w:p>
    <w:p w14:paraId="6FDCFDC4" w14:textId="77777777" w:rsidR="0010437B" w:rsidRPr="00AD4164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04018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определить и испытать себя, как на причастность к семейству лилейных, так и на причастность того, кто пасёт нас и, между какими истинами мы пасёмся, то: </w:t>
      </w:r>
    </w:p>
    <w:p w14:paraId="00A77DD0" w14:textId="77777777" w:rsidR="0010437B" w:rsidRPr="00AD4164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244AB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164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6A611F20" w14:textId="77777777" w:rsidR="0010437B" w:rsidRPr="00B60ACA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3ED26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так же, иметь полное познание тех свойств и характеристик, которыми в Книге Песни песней, наделён Тот, Кто пасёт нас, а вернее – Кто должен являться нашим Пастухом. </w:t>
      </w:r>
    </w:p>
    <w:p w14:paraId="6ADD96C8" w14:textId="77777777" w:rsidR="0010437B" w:rsidRPr="003D4950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E578A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которые содержатся в истинах и, в тех человеках, среди которых пасёт Возлюбленный.</w:t>
      </w:r>
    </w:p>
    <w:p w14:paraId="3FA11DBA" w14:textId="77777777" w:rsidR="0010437B" w:rsidRPr="008A1C76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E452F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противном случае мы, с одной стороны – можем думать о себе более, нежели должно думать; а, с другой стороны – мы можем принять под именем Возлюбленного, профессионального имитатора, выдающего себя за нашего Возлюбленного, </w:t>
      </w:r>
    </w:p>
    <w:p w14:paraId="0FB0E309" w14:textId="77777777" w:rsidR="0010437B" w:rsidRPr="00C74D0E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28446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 увлечёт нас в дебри полу истин и сверхъестественных проявлений, подрывающих и искажающих суть того, как мы должны призывать Бога и, как мы должны испытывать себя на предмет того, а какого, собственно, говоря Бога, мы призываем?</w:t>
      </w:r>
    </w:p>
    <w:p w14:paraId="4B992727" w14:textId="77777777" w:rsidR="0010437B" w:rsidRPr="00C60064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FE613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Исследование этих вопросов, как раз и поможет нам испытывать самих себя, на предмет соответствия эталону лилии долин, на которую мы призываемся смотреть, в Лице Возлюбленного.</w:t>
      </w:r>
    </w:p>
    <w:p w14:paraId="3EAA37C0" w14:textId="77777777" w:rsidR="0010437B" w:rsidRPr="00385ED6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99A37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все эти определения разлиты во всём Писании, но мы решили рассмотреть</w:t>
      </w:r>
      <w:r w:rsidRPr="00551A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их, в основном, с позиции откровений, содержащихся в Книге Песни Песней, хотя при этом мы, безусловно, будем обращаться и к другим местам Писания. </w:t>
      </w:r>
    </w:p>
    <w:p w14:paraId="0E0E052D" w14:textId="77777777" w:rsidR="0010437B" w:rsidRPr="001A14A8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956FB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в определённом формате, уже рассмотрели ряд признаков, определяющих характеристики прекраснейшей из женщин, содержащихся в достоинстве лилии долин, которые по свидетельству её Возлюбленного,  отличают её от других девиц. Сегодня мы рассмотрим:</w:t>
      </w:r>
    </w:p>
    <w:p w14:paraId="74BAA788" w14:textId="77777777" w:rsidR="0010437B" w:rsidRPr="0067715F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7BA1022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*Следующий признак, 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прекраснейшей из женщин, отличающей её от других девиц – это её миловидность; её стан, уподобленный пальме; её грудь, уподобленная гроздям, винограда; запах её ноздрей, уподобленный яблокам; и её уста.</w:t>
      </w:r>
    </w:p>
    <w:p w14:paraId="7809A86A" w14:textId="77777777" w:rsidR="0010437B" w:rsidRPr="007D3EEF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ECFF6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4B0">
        <w:rPr>
          <w:rFonts w:ascii="Arial" w:hAnsi="Arial" w:cs="Arial"/>
          <w:sz w:val="28"/>
          <w:szCs w:val="28"/>
          <w:lang w:val="ru-RU"/>
        </w:rPr>
        <w:t xml:space="preserve">Как ты прекрасна, как привлекательна, возлюбленная, твоею миловидностью! Этот стан твой похож на пальму, и груди твои на виноградные кисти. Подумал я: влез бы я на пальму, ухватился бы за ветви ее; и груди твои были бы вместо кистей винограда, </w:t>
      </w:r>
    </w:p>
    <w:p w14:paraId="72CCE81B" w14:textId="77777777" w:rsidR="0010437B" w:rsidRPr="002164B0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1488C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164B0">
        <w:rPr>
          <w:rFonts w:ascii="Arial" w:hAnsi="Arial" w:cs="Arial"/>
          <w:sz w:val="28"/>
          <w:szCs w:val="28"/>
          <w:lang w:val="ru-RU"/>
        </w:rPr>
        <w:t xml:space="preserve"> запах от ноздрей твоих, как от яблоков; уста твои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164B0">
        <w:rPr>
          <w:rFonts w:ascii="Arial" w:hAnsi="Arial" w:cs="Arial"/>
          <w:sz w:val="28"/>
          <w:szCs w:val="28"/>
          <w:lang w:val="ru-RU"/>
        </w:rPr>
        <w:t xml:space="preserve"> как отличное вино. Оно течет прямо к другу моему, услаждает уста утомленных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64B0">
        <w:rPr>
          <w:rFonts w:ascii="Arial" w:hAnsi="Arial" w:cs="Arial"/>
          <w:sz w:val="28"/>
          <w:szCs w:val="28"/>
          <w:u w:val="single"/>
          <w:lang w:val="ru-RU"/>
        </w:rPr>
        <w:t>Песн.7:</w:t>
      </w:r>
      <w:r>
        <w:rPr>
          <w:rFonts w:ascii="Arial" w:hAnsi="Arial" w:cs="Arial"/>
          <w:sz w:val="28"/>
          <w:szCs w:val="28"/>
          <w:u w:val="single"/>
          <w:lang w:val="ru-RU"/>
        </w:rPr>
        <w:t>7-10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878FCB2" w14:textId="77777777" w:rsidR="0010437B" w:rsidRPr="005433A8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330B3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1265">
        <w:rPr>
          <w:rFonts w:ascii="Arial" w:hAnsi="Arial" w:cs="Arial"/>
          <w:b/>
          <w:sz w:val="28"/>
          <w:szCs w:val="28"/>
          <w:lang w:val="ru-RU"/>
        </w:rPr>
        <w:t>Первое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11265">
        <w:rPr>
          <w:rFonts w:ascii="Arial" w:hAnsi="Arial" w:cs="Arial"/>
          <w:b/>
          <w:sz w:val="28"/>
          <w:szCs w:val="28"/>
          <w:lang w:val="ru-RU"/>
        </w:rPr>
        <w:t>значение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11265">
        <w:rPr>
          <w:rFonts w:ascii="Arial" w:hAnsi="Arial" w:cs="Arial"/>
          <w:sz w:val="28"/>
          <w:szCs w:val="28"/>
          <w:lang w:val="ru-RU"/>
        </w:rPr>
        <w:t>«быть привлекательным»,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A34A5">
        <w:rPr>
          <w:rFonts w:ascii="Arial" w:hAnsi="Arial" w:cs="Arial"/>
          <w:sz w:val="28"/>
          <w:szCs w:val="28"/>
          <w:lang w:val="ru-RU"/>
        </w:rPr>
        <w:t>на иврите</w:t>
      </w:r>
      <w:r>
        <w:rPr>
          <w:rFonts w:ascii="Arial" w:hAnsi="Arial" w:cs="Arial"/>
          <w:sz w:val="28"/>
          <w:szCs w:val="28"/>
          <w:lang w:val="ru-RU"/>
        </w:rPr>
        <w:t xml:space="preserve"> – это,</w:t>
      </w:r>
      <w:r w:rsidRPr="004F29EF">
        <w:rPr>
          <w:rFonts w:ascii="Arial" w:hAnsi="Arial" w:cs="Arial"/>
          <w:sz w:val="28"/>
          <w:szCs w:val="28"/>
          <w:lang w:val="ru-RU"/>
        </w:rPr>
        <w:t xml:space="preserve"> быть приятным, быть дорогим</w:t>
      </w:r>
      <w:r>
        <w:rPr>
          <w:rFonts w:ascii="Arial" w:hAnsi="Arial" w:cs="Arial"/>
          <w:sz w:val="28"/>
          <w:szCs w:val="28"/>
          <w:lang w:val="ru-RU"/>
        </w:rPr>
        <w:t xml:space="preserve"> сердцу и</w:t>
      </w:r>
      <w:r w:rsidRPr="004F29EF">
        <w:rPr>
          <w:rFonts w:ascii="Arial" w:hAnsi="Arial" w:cs="Arial"/>
          <w:sz w:val="28"/>
          <w:szCs w:val="28"/>
          <w:lang w:val="ru-RU"/>
        </w:rPr>
        <w:t>, быть любимым.</w:t>
      </w:r>
    </w:p>
    <w:p w14:paraId="47F01C91" w14:textId="77777777" w:rsidR="0010437B" w:rsidRPr="003D034A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4C2D6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1265">
        <w:rPr>
          <w:rFonts w:ascii="Arial" w:hAnsi="Arial" w:cs="Arial"/>
          <w:b/>
          <w:sz w:val="28"/>
          <w:szCs w:val="28"/>
          <w:lang w:val="ru-RU"/>
        </w:rPr>
        <w:t>Второе значение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11265">
        <w:rPr>
          <w:rFonts w:ascii="Arial" w:hAnsi="Arial" w:cs="Arial"/>
          <w:sz w:val="28"/>
          <w:szCs w:val="28"/>
          <w:lang w:val="ru-RU"/>
        </w:rPr>
        <w:t>«быть привлекательным»,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A34A5">
        <w:rPr>
          <w:rFonts w:ascii="Arial" w:hAnsi="Arial" w:cs="Arial"/>
          <w:sz w:val="28"/>
          <w:szCs w:val="28"/>
          <w:lang w:val="ru-RU"/>
        </w:rPr>
        <w:t>на иврите</w:t>
      </w:r>
      <w:r>
        <w:rPr>
          <w:rFonts w:ascii="Arial" w:hAnsi="Arial" w:cs="Arial"/>
          <w:sz w:val="28"/>
          <w:szCs w:val="28"/>
          <w:lang w:val="ru-RU"/>
        </w:rPr>
        <w:t xml:space="preserve">, означает – виноградный чан </w:t>
      </w:r>
      <w:r w:rsidRPr="00D11265">
        <w:rPr>
          <w:rFonts w:ascii="Arial" w:hAnsi="Arial" w:cs="Arial"/>
          <w:i/>
          <w:sz w:val="28"/>
          <w:szCs w:val="28"/>
          <w:lang w:val="ru-RU"/>
        </w:rPr>
        <w:t>(ёмкость)</w:t>
      </w:r>
      <w:r>
        <w:rPr>
          <w:rFonts w:ascii="Arial" w:hAnsi="Arial" w:cs="Arial"/>
          <w:sz w:val="28"/>
          <w:szCs w:val="28"/>
          <w:lang w:val="ru-RU"/>
        </w:rPr>
        <w:t xml:space="preserve"> под точилом, в который стекает виноградный сок, когда топчут виноград в точиле. А вот слово «миловидность», на иврите означает:</w:t>
      </w:r>
    </w:p>
    <w:p w14:paraId="3D33759E" w14:textId="77777777" w:rsidR="0010437B" w:rsidRPr="005433A8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3FB1F" w14:textId="77777777" w:rsidR="0010437B" w:rsidRPr="003D034A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034A">
        <w:rPr>
          <w:rFonts w:ascii="Arial" w:hAnsi="Arial" w:cs="Arial"/>
          <w:b/>
          <w:sz w:val="28"/>
          <w:szCs w:val="28"/>
          <w:lang w:val="ru-RU"/>
        </w:rPr>
        <w:t>Миловидность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3D034A">
        <w:rPr>
          <w:rFonts w:ascii="Arial" w:hAnsi="Arial" w:cs="Arial"/>
          <w:sz w:val="28"/>
          <w:szCs w:val="28"/>
          <w:lang w:val="ru-RU"/>
        </w:rPr>
        <w:t>пы</w:t>
      </w:r>
      <w:r>
        <w:rPr>
          <w:rFonts w:ascii="Arial" w:hAnsi="Arial" w:cs="Arial"/>
          <w:sz w:val="28"/>
          <w:szCs w:val="28"/>
          <w:lang w:val="ru-RU"/>
        </w:rPr>
        <w:t>шность, роскошь.</w:t>
      </w:r>
    </w:p>
    <w:p w14:paraId="3735D477" w14:textId="77777777" w:rsidR="0010437B" w:rsidRPr="003D034A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Удовольствие, услаждение.</w:t>
      </w:r>
    </w:p>
    <w:p w14:paraId="2724AAFB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D034A">
        <w:rPr>
          <w:rFonts w:ascii="Arial" w:hAnsi="Arial" w:cs="Arial"/>
          <w:sz w:val="28"/>
          <w:szCs w:val="28"/>
          <w:lang w:val="ru-RU"/>
        </w:rPr>
        <w:t>риятность, привлекательность.</w:t>
      </w:r>
    </w:p>
    <w:p w14:paraId="44C0192E" w14:textId="77777777" w:rsidR="0010437B" w:rsidRPr="00420F1F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2C3D1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034A">
        <w:rPr>
          <w:rFonts w:ascii="Arial" w:hAnsi="Arial" w:cs="Arial"/>
          <w:b/>
          <w:sz w:val="28"/>
          <w:szCs w:val="28"/>
          <w:lang w:val="ru-RU"/>
        </w:rPr>
        <w:t>Стан</w:t>
      </w:r>
      <w:r w:rsidRPr="003D03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образ </w:t>
      </w:r>
      <w:r w:rsidRPr="003D034A">
        <w:rPr>
          <w:rFonts w:ascii="Arial" w:hAnsi="Arial" w:cs="Arial"/>
          <w:sz w:val="28"/>
          <w:szCs w:val="28"/>
          <w:lang w:val="ru-RU"/>
        </w:rPr>
        <w:t>вы</w:t>
      </w:r>
      <w:r>
        <w:rPr>
          <w:rFonts w:ascii="Arial" w:hAnsi="Arial" w:cs="Arial"/>
          <w:sz w:val="28"/>
          <w:szCs w:val="28"/>
          <w:lang w:val="ru-RU"/>
        </w:rPr>
        <w:t xml:space="preserve">соты или роста, имеется в виду – духовный рост, который соответствует мере полного возраста Христова </w:t>
      </w:r>
    </w:p>
    <w:p w14:paraId="516EF50D" w14:textId="77777777" w:rsidR="0010437B" w:rsidRPr="0002276C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BE28B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миловидность возлюбленной, указывает на тот фактор, что она, находится в порядке Бога и, ценит и дорожит возможностью, находиться под сенью своего Возлюбленного.</w:t>
      </w:r>
    </w:p>
    <w:p w14:paraId="4AEEBAC6" w14:textId="77777777" w:rsidR="0010437B" w:rsidRPr="00420F1F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01452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0F1F">
        <w:rPr>
          <w:rFonts w:ascii="Arial" w:hAnsi="Arial" w:cs="Arial"/>
          <w:sz w:val="28"/>
          <w:szCs w:val="28"/>
          <w:lang w:val="ru-RU"/>
        </w:rPr>
        <w:t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20F1F">
        <w:rPr>
          <w:rFonts w:ascii="Arial" w:hAnsi="Arial" w:cs="Arial"/>
          <w:sz w:val="28"/>
          <w:szCs w:val="28"/>
          <w:lang w:val="ru-RU"/>
        </w:rPr>
        <w:t xml:space="preserve">доколе все придем в единство веры и познания Сына Божия, в мужа совершенного, в меру полного возраста Христова; </w:t>
      </w:r>
    </w:p>
    <w:p w14:paraId="23987830" w14:textId="77777777" w:rsidR="0010437B" w:rsidRPr="00420F1F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7A095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20F1F">
        <w:rPr>
          <w:rFonts w:ascii="Arial" w:hAnsi="Arial" w:cs="Arial"/>
          <w:sz w:val="28"/>
          <w:szCs w:val="28"/>
          <w:lang w:val="ru-RU"/>
        </w:rPr>
        <w:t xml:space="preserve">абы мы не были более младенцами, колеблющимися и увлекающимися всяким ветром учения, по лукавству человеков, по хитрому искусству обольщения, но истинною любовью все возращали в Того, Который есть глава Христос, </w:t>
      </w:r>
    </w:p>
    <w:p w14:paraId="75E8311E" w14:textId="77777777" w:rsidR="0010437B" w:rsidRPr="00420F1F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1468E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20F1F">
        <w:rPr>
          <w:rFonts w:ascii="Arial" w:hAnsi="Arial" w:cs="Arial"/>
          <w:sz w:val="28"/>
          <w:szCs w:val="28"/>
          <w:lang w:val="ru-RU"/>
        </w:rPr>
        <w:t>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0F1F">
        <w:rPr>
          <w:rFonts w:ascii="Arial" w:hAnsi="Arial" w:cs="Arial"/>
          <w:sz w:val="28"/>
          <w:szCs w:val="28"/>
          <w:u w:val="single"/>
          <w:lang w:val="ru-RU"/>
        </w:rPr>
        <w:t>Еф.4:11-16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0F1F">
        <w:rPr>
          <w:rFonts w:ascii="Arial" w:hAnsi="Arial" w:cs="Arial"/>
          <w:sz w:val="28"/>
          <w:szCs w:val="28"/>
          <w:lang w:val="ru-RU"/>
        </w:rPr>
        <w:t>.</w:t>
      </w:r>
    </w:p>
    <w:p w14:paraId="16EC9CC4" w14:textId="77777777" w:rsidR="0010437B" w:rsidRPr="00004B8F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6C341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всё, когда высота стана, в степени возраста Христова, уподобляется пальме, то имеется в виду – финиковая пальма, то есть, тот вид пальмы, которая приносит сладкие плоды.</w:t>
      </w:r>
    </w:p>
    <w:p w14:paraId="4BBD42FE" w14:textId="77777777" w:rsidR="0010437B" w:rsidRPr="00420F1F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FF4D3" w14:textId="77777777" w:rsidR="0010437B" w:rsidRPr="00815F24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5F24">
        <w:rPr>
          <w:rFonts w:ascii="Arial" w:hAnsi="Arial" w:cs="Arial"/>
          <w:sz w:val="28"/>
          <w:szCs w:val="28"/>
          <w:lang w:val="ru-RU"/>
        </w:rPr>
        <w:t xml:space="preserve">Праведник цветет, как пальма, возвышается подобно кедру на Ливане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15F24">
        <w:rPr>
          <w:rFonts w:ascii="Arial" w:hAnsi="Arial" w:cs="Arial"/>
          <w:sz w:val="28"/>
          <w:szCs w:val="28"/>
          <w:u w:val="single"/>
          <w:lang w:val="ru-RU"/>
        </w:rPr>
        <w:t>Пс.91:13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5F24">
        <w:rPr>
          <w:rFonts w:ascii="Arial" w:hAnsi="Arial" w:cs="Arial"/>
          <w:sz w:val="28"/>
          <w:szCs w:val="28"/>
          <w:lang w:val="ru-RU"/>
        </w:rPr>
        <w:t>.</w:t>
      </w:r>
    </w:p>
    <w:p w14:paraId="7D20015D" w14:textId="77777777" w:rsidR="0010437B" w:rsidRPr="00420F1F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14E43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6BB3">
        <w:rPr>
          <w:rFonts w:ascii="Arial" w:hAnsi="Arial" w:cs="Arial"/>
          <w:b/>
          <w:sz w:val="28"/>
          <w:szCs w:val="28"/>
          <w:lang w:val="ru-RU"/>
        </w:rPr>
        <w:t>Походить на пальму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AD6BB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это, </w:t>
      </w:r>
      <w:r w:rsidRPr="00AD6BB3">
        <w:rPr>
          <w:rFonts w:ascii="Arial" w:hAnsi="Arial" w:cs="Arial"/>
          <w:sz w:val="28"/>
          <w:szCs w:val="28"/>
          <w:lang w:val="ru-RU"/>
        </w:rPr>
        <w:t>уподобляться</w:t>
      </w:r>
      <w:r>
        <w:rPr>
          <w:rFonts w:ascii="Arial" w:hAnsi="Arial" w:cs="Arial"/>
          <w:sz w:val="28"/>
          <w:szCs w:val="28"/>
          <w:lang w:val="ru-RU"/>
        </w:rPr>
        <w:t xml:space="preserve"> праведнику.</w:t>
      </w:r>
      <w:r w:rsidRPr="00AD6BB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843563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AD6BB3">
        <w:rPr>
          <w:rFonts w:ascii="Arial" w:hAnsi="Arial" w:cs="Arial"/>
          <w:sz w:val="28"/>
          <w:szCs w:val="28"/>
          <w:lang w:val="ru-RU"/>
        </w:rPr>
        <w:t>ыть сходным</w:t>
      </w:r>
      <w:r>
        <w:rPr>
          <w:rFonts w:ascii="Arial" w:hAnsi="Arial" w:cs="Arial"/>
          <w:sz w:val="28"/>
          <w:szCs w:val="28"/>
          <w:lang w:val="ru-RU"/>
        </w:rPr>
        <w:t xml:space="preserve"> с праведником</w:t>
      </w:r>
      <w:r w:rsidRPr="00AD6BB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800D0AA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D6BB3">
        <w:rPr>
          <w:rFonts w:ascii="Arial" w:hAnsi="Arial" w:cs="Arial"/>
          <w:sz w:val="28"/>
          <w:szCs w:val="28"/>
          <w:lang w:val="ru-RU"/>
        </w:rPr>
        <w:t>тать подобным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D6BB3">
        <w:rPr>
          <w:rFonts w:ascii="Arial" w:hAnsi="Arial" w:cs="Arial"/>
          <w:sz w:val="28"/>
          <w:szCs w:val="28"/>
          <w:lang w:val="ru-RU"/>
        </w:rPr>
        <w:t>похожим</w:t>
      </w:r>
      <w:r>
        <w:rPr>
          <w:rFonts w:ascii="Arial" w:hAnsi="Arial" w:cs="Arial"/>
          <w:sz w:val="28"/>
          <w:szCs w:val="28"/>
          <w:lang w:val="ru-RU"/>
        </w:rPr>
        <w:t xml:space="preserve"> на праведника.</w:t>
      </w:r>
    </w:p>
    <w:p w14:paraId="7251B7FC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Размышлять о достоинствах праведника.</w:t>
      </w:r>
    </w:p>
    <w:p w14:paraId="440C4186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Желать приносить сладкие плоды праведника.</w:t>
      </w:r>
    </w:p>
    <w:p w14:paraId="253A78A4" w14:textId="77777777" w:rsidR="0010437B" w:rsidRPr="002F49A1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2DF94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49A1">
        <w:rPr>
          <w:rFonts w:ascii="Arial" w:hAnsi="Arial" w:cs="Arial"/>
          <w:b/>
          <w:sz w:val="28"/>
          <w:szCs w:val="28"/>
          <w:lang w:val="ru-RU"/>
        </w:rPr>
        <w:t>Сладкие плоды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плоды правды, которые были взращены в сердце праведника, из семени правды, полученного им даром, </w:t>
      </w:r>
      <w:r w:rsidRPr="002F49A1">
        <w:rPr>
          <w:rFonts w:ascii="Arial" w:hAnsi="Arial" w:cs="Arial"/>
          <w:sz w:val="28"/>
          <w:szCs w:val="28"/>
          <w:lang w:val="ru-RU"/>
        </w:rPr>
        <w:t xml:space="preserve">по благодати </w:t>
      </w:r>
      <w:r>
        <w:rPr>
          <w:rFonts w:ascii="Arial" w:hAnsi="Arial" w:cs="Arial"/>
          <w:sz w:val="28"/>
          <w:szCs w:val="28"/>
          <w:lang w:val="ru-RU"/>
        </w:rPr>
        <w:t>Божией</w:t>
      </w:r>
      <w:r w:rsidRPr="002F49A1">
        <w:rPr>
          <w:rFonts w:ascii="Arial" w:hAnsi="Arial" w:cs="Arial"/>
          <w:sz w:val="28"/>
          <w:szCs w:val="28"/>
          <w:lang w:val="ru-RU"/>
        </w:rPr>
        <w:t>, искуплением во Христе Ии</w:t>
      </w:r>
      <w:r>
        <w:rPr>
          <w:rFonts w:ascii="Arial" w:hAnsi="Arial" w:cs="Arial"/>
          <w:sz w:val="28"/>
          <w:szCs w:val="28"/>
          <w:lang w:val="ru-RU"/>
        </w:rPr>
        <w:t>сусе.</w:t>
      </w:r>
    </w:p>
    <w:p w14:paraId="6DB80CDA" w14:textId="77777777" w:rsidR="0010437B" w:rsidRPr="002F49A1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1EA1A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F49A1">
        <w:rPr>
          <w:rFonts w:ascii="Arial" w:hAnsi="Arial" w:cs="Arial"/>
          <w:sz w:val="28"/>
          <w:szCs w:val="28"/>
          <w:lang w:val="ru-RU"/>
        </w:rPr>
        <w:t>олучая оправдание даром, по благодати Его, искуплением во Христе Ии</w:t>
      </w:r>
      <w:r>
        <w:rPr>
          <w:rFonts w:ascii="Arial" w:hAnsi="Arial" w:cs="Arial"/>
          <w:sz w:val="28"/>
          <w:szCs w:val="28"/>
          <w:lang w:val="ru-RU"/>
        </w:rPr>
        <w:t>сусе (</w:t>
      </w:r>
      <w:r w:rsidRPr="002F49A1">
        <w:rPr>
          <w:rFonts w:ascii="Arial" w:hAnsi="Arial" w:cs="Arial"/>
          <w:sz w:val="28"/>
          <w:szCs w:val="28"/>
          <w:u w:val="single"/>
          <w:lang w:val="ru-RU"/>
        </w:rPr>
        <w:t>Рим.3:24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80EB84B" w14:textId="77777777" w:rsidR="0010437B" w:rsidRPr="0002276C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0EEB6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чтобы почва сердца могла принимать семя правды и, взращивать плоды правды – необходимо сохранять своё сердце в мире, который является неизменной составляющей, которая определяет наличие в сердце человека, Царства Небесного. </w:t>
      </w:r>
    </w:p>
    <w:p w14:paraId="2F929150" w14:textId="77777777" w:rsidR="0010437B" w:rsidRPr="0002276C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D71B2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49A1">
        <w:rPr>
          <w:rFonts w:ascii="Arial" w:hAnsi="Arial" w:cs="Arial"/>
          <w:sz w:val="28"/>
          <w:szCs w:val="28"/>
          <w:lang w:val="ru-RU"/>
        </w:rPr>
        <w:t>Плод же правды в мире сеется у тех, которые хранят мир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49A1">
        <w:rPr>
          <w:rFonts w:ascii="Arial" w:hAnsi="Arial" w:cs="Arial"/>
          <w:sz w:val="28"/>
          <w:szCs w:val="28"/>
          <w:u w:val="single"/>
          <w:lang w:val="ru-RU"/>
        </w:rPr>
        <w:t>Иак.3:18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49A1">
        <w:rPr>
          <w:rFonts w:ascii="Arial" w:hAnsi="Arial" w:cs="Arial"/>
          <w:sz w:val="28"/>
          <w:szCs w:val="28"/>
          <w:lang w:val="ru-RU"/>
        </w:rPr>
        <w:t>.</w:t>
      </w:r>
    </w:p>
    <w:p w14:paraId="5E5F8604" w14:textId="77777777" w:rsidR="0010437B" w:rsidRPr="00712DBB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524D1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4F9F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хранить мир – это дорожить своими незапятнанными грехом, отношениями с Богом и, беречь своё сердце от вторжения какой-либо инородной мысли. </w:t>
      </w:r>
    </w:p>
    <w:p w14:paraId="078225D8" w14:textId="77777777" w:rsidR="0010437B" w:rsidRPr="00354F9F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280A0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4F9F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хранить мир – это сохранять и дорожить дружественными отношениями со всеми, если это возможно с нашей стороны и, особенно – с теми, кто несёт за нас ответственность пред Богом и, с теми, за кого мы несём ответственность пред Богом. Вот например, какими критериями Апостол Павел определяет хранение мира.</w:t>
      </w:r>
    </w:p>
    <w:p w14:paraId="403D3398" w14:textId="77777777" w:rsidR="0010437B" w:rsidRPr="00354F9F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13446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12DBB">
        <w:rPr>
          <w:rFonts w:ascii="Arial" w:hAnsi="Arial" w:cs="Arial"/>
          <w:sz w:val="28"/>
          <w:szCs w:val="28"/>
          <w:lang w:val="ru-RU"/>
        </w:rPr>
        <w:t xml:space="preserve"> нуждах святых принимайте участие; ревнуйте о странноприимстве. Благословляйте гонителей ваших; благословляйте, а не проклинайте. Радуйтесь с радующимися и плачьте с плачущими. Будьте единомысленны между собою; </w:t>
      </w:r>
    </w:p>
    <w:p w14:paraId="6E6F240A" w14:textId="77777777" w:rsidR="0010437B" w:rsidRPr="00354F9F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C67FD4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12DBB">
        <w:rPr>
          <w:rFonts w:ascii="Arial" w:hAnsi="Arial" w:cs="Arial"/>
          <w:sz w:val="28"/>
          <w:szCs w:val="28"/>
          <w:lang w:val="ru-RU"/>
        </w:rPr>
        <w:t>е высокомудрствуйте, но последуйте смиренным; не мечтайте о себе; никому не воздавайте злом за зло, но пекитесь о добром перед всеми человеками. 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DBB">
        <w:rPr>
          <w:rFonts w:ascii="Arial" w:hAnsi="Arial" w:cs="Arial"/>
          <w:sz w:val="28"/>
          <w:szCs w:val="28"/>
          <w:u w:val="single"/>
          <w:lang w:val="ru-RU"/>
        </w:rPr>
        <w:t>Рим.12:13-18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2DBB">
        <w:rPr>
          <w:rFonts w:ascii="Arial" w:hAnsi="Arial" w:cs="Arial"/>
          <w:sz w:val="28"/>
          <w:szCs w:val="28"/>
          <w:lang w:val="ru-RU"/>
        </w:rPr>
        <w:t>.</w:t>
      </w:r>
    </w:p>
    <w:p w14:paraId="3222CCF2" w14:textId="77777777" w:rsidR="0010437B" w:rsidRPr="00420F1F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D2D16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походить или, быть похожим на пальму, так же означает – действовать </w:t>
      </w:r>
      <w:r w:rsidRPr="00995358">
        <w:rPr>
          <w:rFonts w:ascii="Arial" w:hAnsi="Arial" w:cs="Arial"/>
          <w:sz w:val="28"/>
          <w:szCs w:val="28"/>
          <w:lang w:val="ru-RU"/>
        </w:rPr>
        <w:t>внезапно, неожиданно, вдруг.</w:t>
      </w:r>
      <w:r>
        <w:rPr>
          <w:rFonts w:ascii="Arial" w:hAnsi="Arial" w:cs="Arial"/>
          <w:sz w:val="28"/>
          <w:szCs w:val="28"/>
          <w:lang w:val="ru-RU"/>
        </w:rPr>
        <w:t xml:space="preserve"> То есть, задействовать те средства, то время и, тот образ действий – о которых противник не осведомлен и, которых он не ожидает.</w:t>
      </w:r>
    </w:p>
    <w:p w14:paraId="0657A8A5" w14:textId="77777777" w:rsidR="0010437B" w:rsidRPr="00420F1F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D7AF6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4B8F">
        <w:rPr>
          <w:rFonts w:ascii="Arial" w:hAnsi="Arial" w:cs="Arial"/>
          <w:sz w:val="28"/>
          <w:szCs w:val="28"/>
          <w:lang w:val="ru-RU"/>
        </w:rPr>
        <w:t>Потому, что фраза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«быть похожим»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действовать </w:t>
      </w:r>
      <w:r w:rsidRPr="00995358">
        <w:rPr>
          <w:rFonts w:ascii="Arial" w:hAnsi="Arial" w:cs="Arial"/>
          <w:sz w:val="28"/>
          <w:szCs w:val="28"/>
          <w:lang w:val="ru-RU"/>
        </w:rPr>
        <w:t>внезапно,</w:t>
      </w:r>
      <w:r>
        <w:rPr>
          <w:rFonts w:ascii="Arial" w:hAnsi="Arial" w:cs="Arial"/>
          <w:sz w:val="28"/>
          <w:szCs w:val="28"/>
          <w:lang w:val="ru-RU"/>
        </w:rPr>
        <w:t xml:space="preserve"> спонтанно,</w:t>
      </w:r>
      <w:r w:rsidRPr="00995358">
        <w:rPr>
          <w:rFonts w:ascii="Arial" w:hAnsi="Arial" w:cs="Arial"/>
          <w:sz w:val="28"/>
          <w:szCs w:val="28"/>
          <w:lang w:val="ru-RU"/>
        </w:rPr>
        <w:t xml:space="preserve"> неожиданно, вдруг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09311FA" w14:textId="77777777" w:rsidR="0010437B" w:rsidRPr="00004B8F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52558CB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задействовать те средства, то время и, тот образ – о которых противник не</w:t>
      </w:r>
      <w:r w:rsidRPr="00A759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осведомлен.</w:t>
      </w:r>
    </w:p>
    <w:p w14:paraId="34CC4DB2" w14:textId="77777777" w:rsidR="0010437B" w:rsidRPr="00004B8F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D7983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4B8F">
        <w:rPr>
          <w:rFonts w:ascii="Arial" w:hAnsi="Arial" w:cs="Arial"/>
          <w:b/>
          <w:sz w:val="28"/>
          <w:szCs w:val="28"/>
          <w:lang w:val="ru-RU"/>
        </w:rPr>
        <w:t>Следующий образ</w:t>
      </w:r>
      <w:r>
        <w:rPr>
          <w:rFonts w:ascii="Arial" w:hAnsi="Arial" w:cs="Arial"/>
          <w:sz w:val="28"/>
          <w:szCs w:val="28"/>
          <w:lang w:val="ru-RU"/>
        </w:rPr>
        <w:t>, сокрытый в аллегории, который определяет достоинство возлюбленной, отличающей её от других девиц – это образ её груди, который похож, на виноградные кисти.</w:t>
      </w:r>
    </w:p>
    <w:p w14:paraId="11BB53E2" w14:textId="77777777" w:rsidR="0010437B" w:rsidRPr="005433A8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DCEE8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4B8F">
        <w:rPr>
          <w:rFonts w:ascii="Arial" w:hAnsi="Arial" w:cs="Arial"/>
          <w:sz w:val="28"/>
          <w:szCs w:val="28"/>
          <w:lang w:val="ru-RU"/>
        </w:rPr>
        <w:t>На иврите груди</w:t>
      </w:r>
      <w:r>
        <w:rPr>
          <w:rFonts w:ascii="Arial" w:hAnsi="Arial" w:cs="Arial"/>
          <w:sz w:val="28"/>
          <w:szCs w:val="28"/>
          <w:lang w:val="ru-RU"/>
        </w:rPr>
        <w:t xml:space="preserve"> – это сосцы. В данном случае, это сравнение, так же, определяется словом «похожи», которое указывает на задействие тех средств, того времени и, того образа действий – о которых противник не осведомлен и, которых он не ожидает.</w:t>
      </w:r>
    </w:p>
    <w:p w14:paraId="0D4770E7" w14:textId="77777777" w:rsidR="0010437B" w:rsidRPr="00394A34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30080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4A3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94A34">
        <w:rPr>
          <w:rFonts w:ascii="Arial" w:hAnsi="Arial" w:cs="Arial"/>
          <w:sz w:val="28"/>
          <w:szCs w:val="28"/>
          <w:lang w:val="ru-RU"/>
        </w:rPr>
        <w:t xml:space="preserve"> стена, и сосцы у меня, как башни; потому я буду в глазах его, как достигшая полноты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94A34">
        <w:rPr>
          <w:rFonts w:ascii="Arial" w:hAnsi="Arial" w:cs="Arial"/>
          <w:sz w:val="28"/>
          <w:szCs w:val="28"/>
          <w:u w:val="single"/>
          <w:lang w:val="ru-RU"/>
        </w:rPr>
        <w:t>Песн.8:10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4A34">
        <w:rPr>
          <w:rFonts w:ascii="Arial" w:hAnsi="Arial" w:cs="Arial"/>
          <w:sz w:val="28"/>
          <w:szCs w:val="28"/>
          <w:lang w:val="ru-RU"/>
        </w:rPr>
        <w:t>.</w:t>
      </w:r>
    </w:p>
    <w:p w14:paraId="3BF6D2EA" w14:textId="77777777" w:rsidR="0010437B" w:rsidRPr="007A6E59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63F7E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сторожевой башне, в стене города, которая</w:t>
      </w:r>
      <w:r w:rsidRPr="007A6E5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сооружалась на той стороне, которая граничила с территорией противника, где к образу башни, добавлялся образ носа, в способности, обнаруживать врага и, встречать его во всеоружии.</w:t>
      </w:r>
    </w:p>
    <w:p w14:paraId="15BE6824" w14:textId="77777777" w:rsidR="0010437B" w:rsidRPr="007A6E59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DFCBA" w14:textId="77777777" w:rsidR="0010437B" w:rsidRPr="00394A34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A6E59">
        <w:rPr>
          <w:rFonts w:ascii="Arial" w:hAnsi="Arial" w:cs="Arial"/>
          <w:sz w:val="28"/>
          <w:szCs w:val="28"/>
          <w:lang w:val="ru-RU"/>
        </w:rPr>
        <w:t xml:space="preserve">ос твой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A6E59">
        <w:rPr>
          <w:rFonts w:ascii="Arial" w:hAnsi="Arial" w:cs="Arial"/>
          <w:sz w:val="28"/>
          <w:szCs w:val="28"/>
          <w:lang w:val="ru-RU"/>
        </w:rPr>
        <w:t xml:space="preserve"> башня </w:t>
      </w:r>
      <w:r>
        <w:rPr>
          <w:rFonts w:ascii="Arial" w:hAnsi="Arial" w:cs="Arial"/>
          <w:sz w:val="28"/>
          <w:szCs w:val="28"/>
          <w:lang w:val="ru-RU"/>
        </w:rPr>
        <w:t>Ливанская, обращенная к Дамаску (</w:t>
      </w:r>
      <w:r w:rsidRPr="007A6E59">
        <w:rPr>
          <w:rFonts w:ascii="Arial" w:hAnsi="Arial" w:cs="Arial"/>
          <w:sz w:val="28"/>
          <w:szCs w:val="28"/>
          <w:u w:val="single"/>
          <w:lang w:val="ru-RU"/>
        </w:rPr>
        <w:t>Песн.7:5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61C548A1" w14:textId="77777777" w:rsidR="0010437B" w:rsidRPr="00394A34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03941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3DBB">
        <w:rPr>
          <w:rFonts w:ascii="Arial" w:hAnsi="Arial" w:cs="Arial"/>
          <w:b/>
          <w:sz w:val="28"/>
          <w:szCs w:val="28"/>
          <w:lang w:val="ru-RU"/>
        </w:rPr>
        <w:t>Образ башни, в аллегории сосцов и носа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который приготовлен в сердце своём, для вынесения приговора суда или, для излияния гнева и ярости Бога Вседержителя.  </w:t>
      </w:r>
    </w:p>
    <w:p w14:paraId="1A215A9E" w14:textId="77777777" w:rsidR="0010437B" w:rsidRPr="00851F38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E1760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3DBB">
        <w:rPr>
          <w:rFonts w:ascii="Arial" w:hAnsi="Arial" w:cs="Arial"/>
          <w:b/>
          <w:sz w:val="28"/>
          <w:szCs w:val="28"/>
          <w:lang w:val="ru-RU"/>
        </w:rPr>
        <w:t>Топчущие виноград в точиле гнева Божия</w:t>
      </w:r>
      <w:r>
        <w:rPr>
          <w:rFonts w:ascii="Arial" w:hAnsi="Arial" w:cs="Arial"/>
          <w:sz w:val="28"/>
          <w:szCs w:val="28"/>
          <w:lang w:val="ru-RU"/>
        </w:rPr>
        <w:t xml:space="preserve"> – это те, кто во Христе Иисусе, посредством исповедания веры сердца, исполняют приговор суда над нечестивыми.</w:t>
      </w:r>
    </w:p>
    <w:p w14:paraId="27F3654A" w14:textId="77777777" w:rsidR="0010437B" w:rsidRPr="00394A34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19030" w14:textId="77777777" w:rsidR="0010437B" w:rsidRPr="005433A8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33A8">
        <w:rPr>
          <w:rFonts w:ascii="Arial" w:hAnsi="Arial" w:cs="Arial"/>
          <w:sz w:val="28"/>
          <w:szCs w:val="28"/>
          <w:lang w:val="ru-RU"/>
        </w:rPr>
        <w:t>Кто это идет от Едома, в червленых ризах от Восора, столь величественный в Своей одежде, выступающий в полноте силы Своей? "Я - изрекающий правду, сильный, чтобы спасать".</w:t>
      </w:r>
    </w:p>
    <w:p w14:paraId="68856624" w14:textId="77777777" w:rsidR="0010437B" w:rsidRPr="005433A8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C51B6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33A8">
        <w:rPr>
          <w:rFonts w:ascii="Arial" w:hAnsi="Arial" w:cs="Arial"/>
          <w:sz w:val="28"/>
          <w:szCs w:val="28"/>
          <w:lang w:val="ru-RU"/>
        </w:rPr>
        <w:t xml:space="preserve">Отчего же одеяние Твое красно, и ризы у Тебя, как у топтавшего в точиле? "Я топтал точило один, и из народов никого не было со Мною; и Я топтал их во гневе Моем и попирал их в ярости Моей; </w:t>
      </w:r>
    </w:p>
    <w:p w14:paraId="4DC79CC4" w14:textId="77777777" w:rsidR="0010437B" w:rsidRPr="005433A8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5E962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5433A8">
        <w:rPr>
          <w:rFonts w:ascii="Arial" w:hAnsi="Arial" w:cs="Arial"/>
          <w:sz w:val="28"/>
          <w:szCs w:val="28"/>
          <w:lang w:val="ru-RU"/>
        </w:rPr>
        <w:t xml:space="preserve">ровь их брызгала на ризы Мои, и Я запятнал все одеяние Свое; ибо день мщения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433A8">
        <w:rPr>
          <w:rFonts w:ascii="Arial" w:hAnsi="Arial" w:cs="Arial"/>
          <w:sz w:val="28"/>
          <w:szCs w:val="28"/>
          <w:lang w:val="ru-RU"/>
        </w:rPr>
        <w:t xml:space="preserve"> в сердце Моем</w:t>
      </w:r>
      <w:r>
        <w:rPr>
          <w:rFonts w:ascii="Arial" w:hAnsi="Arial" w:cs="Arial"/>
          <w:sz w:val="28"/>
          <w:szCs w:val="28"/>
          <w:lang w:val="ru-RU"/>
        </w:rPr>
        <w:t>, и год Моих искупленных настал (</w:t>
      </w:r>
      <w:r>
        <w:rPr>
          <w:rFonts w:ascii="Arial" w:hAnsi="Arial" w:cs="Arial"/>
          <w:sz w:val="28"/>
          <w:szCs w:val="28"/>
          <w:u w:val="single"/>
          <w:lang w:val="ru-RU"/>
        </w:rPr>
        <w:t>Ис.63:1-4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33A8">
        <w:rPr>
          <w:rFonts w:ascii="Arial" w:hAnsi="Arial" w:cs="Arial"/>
          <w:sz w:val="28"/>
          <w:szCs w:val="28"/>
          <w:lang w:val="ru-RU"/>
        </w:rPr>
        <w:t>.</w:t>
      </w:r>
      <w:r w:rsidRPr="00394A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Далее, следует фраза:</w:t>
      </w:r>
    </w:p>
    <w:p w14:paraId="1267612C" w14:textId="77777777" w:rsidR="0010437B" w:rsidRPr="00394A34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77F2C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1F38">
        <w:rPr>
          <w:rFonts w:ascii="Arial" w:hAnsi="Arial" w:cs="Arial"/>
          <w:b/>
          <w:sz w:val="28"/>
          <w:szCs w:val="28"/>
          <w:lang w:val="ru-RU"/>
        </w:rPr>
        <w:t>Следующая фраза</w:t>
      </w:r>
      <w:r>
        <w:rPr>
          <w:rFonts w:ascii="Arial" w:hAnsi="Arial" w:cs="Arial"/>
          <w:sz w:val="28"/>
          <w:szCs w:val="28"/>
          <w:lang w:val="ru-RU"/>
        </w:rPr>
        <w:t xml:space="preserve"> «</w:t>
      </w:r>
      <w:r w:rsidRPr="00394A34">
        <w:rPr>
          <w:rFonts w:ascii="Arial" w:hAnsi="Arial" w:cs="Arial"/>
          <w:sz w:val="28"/>
          <w:szCs w:val="28"/>
          <w:lang w:val="ru-RU"/>
        </w:rPr>
        <w:t xml:space="preserve">Подумал я: влез бы я на пальму, ухватился бы за ветви ее; и груди твои </w:t>
      </w:r>
      <w:r>
        <w:rPr>
          <w:rFonts w:ascii="Arial" w:hAnsi="Arial" w:cs="Arial"/>
          <w:sz w:val="28"/>
          <w:szCs w:val="28"/>
          <w:lang w:val="ru-RU"/>
        </w:rPr>
        <w:t xml:space="preserve">были бы вместо кистей винограда», указывает, на принесение возлюбленной, самой себя в жертву Богу, которая воспринимается Богом и, которой Он хвалится. </w:t>
      </w:r>
    </w:p>
    <w:p w14:paraId="71A67893" w14:textId="77777777" w:rsidR="0010437B" w:rsidRPr="00F123E3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C8515" w14:textId="77777777" w:rsidR="0010437B" w:rsidRPr="00B20D07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Начальная фраза </w:t>
      </w:r>
      <w:r w:rsidRPr="00F123E3">
        <w:rPr>
          <w:rFonts w:ascii="Arial" w:hAnsi="Arial" w:cs="Arial"/>
          <w:b/>
          <w:sz w:val="28"/>
          <w:szCs w:val="28"/>
          <w:lang w:val="ru-RU"/>
        </w:rPr>
        <w:t>«п</w:t>
      </w:r>
      <w:r w:rsidRPr="00B20D07">
        <w:rPr>
          <w:rFonts w:ascii="Arial" w:hAnsi="Arial" w:cs="Arial"/>
          <w:b/>
          <w:sz w:val="28"/>
          <w:szCs w:val="28"/>
          <w:lang w:val="ru-RU"/>
        </w:rPr>
        <w:t>одумал</w:t>
      </w:r>
      <w:r>
        <w:rPr>
          <w:rFonts w:ascii="Arial" w:hAnsi="Arial" w:cs="Arial"/>
          <w:b/>
          <w:sz w:val="28"/>
          <w:szCs w:val="28"/>
          <w:lang w:val="ru-RU"/>
        </w:rPr>
        <w:t xml:space="preserve"> Я»</w:t>
      </w:r>
      <w:r>
        <w:rPr>
          <w:rFonts w:ascii="Arial" w:hAnsi="Arial" w:cs="Arial"/>
          <w:sz w:val="28"/>
          <w:szCs w:val="28"/>
          <w:lang w:val="ru-RU"/>
        </w:rPr>
        <w:t>, на иврите означает – Я сказал;</w:t>
      </w:r>
      <w:r w:rsidRPr="00B20D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 провозгласил; Я возвестил</w:t>
      </w:r>
      <w:r w:rsidRPr="00B20D07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Я стал хвалиться</w:t>
      </w:r>
      <w:r w:rsidRPr="00B20D07">
        <w:rPr>
          <w:rFonts w:ascii="Arial" w:hAnsi="Arial" w:cs="Arial"/>
          <w:sz w:val="28"/>
          <w:szCs w:val="28"/>
          <w:lang w:val="ru-RU"/>
        </w:rPr>
        <w:t>.</w:t>
      </w:r>
    </w:p>
    <w:p w14:paraId="503A3CD6" w14:textId="77777777" w:rsidR="0010437B" w:rsidRPr="00F123E3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3CBF26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B20D07">
        <w:rPr>
          <w:rFonts w:ascii="Arial" w:hAnsi="Arial" w:cs="Arial"/>
          <w:b/>
          <w:sz w:val="28"/>
          <w:szCs w:val="28"/>
          <w:lang w:val="ru-RU"/>
        </w:rPr>
        <w:t>одумал</w:t>
      </w:r>
      <w:r>
        <w:rPr>
          <w:rFonts w:ascii="Arial" w:hAnsi="Arial" w:cs="Arial"/>
          <w:b/>
          <w:sz w:val="28"/>
          <w:szCs w:val="28"/>
          <w:lang w:val="ru-RU"/>
        </w:rPr>
        <w:t xml:space="preserve"> Я</w:t>
      </w:r>
      <w:r>
        <w:rPr>
          <w:rFonts w:ascii="Arial" w:hAnsi="Arial" w:cs="Arial"/>
          <w:sz w:val="28"/>
          <w:szCs w:val="28"/>
          <w:lang w:val="ru-RU"/>
        </w:rPr>
        <w:t xml:space="preserve"> – Я сказал;</w:t>
      </w:r>
      <w:r w:rsidRPr="00B20D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Я провозгласил. </w:t>
      </w:r>
    </w:p>
    <w:p w14:paraId="667DF3BD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возвестил</w:t>
      </w:r>
      <w:r w:rsidRPr="00B20D07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Я стал хвалиться</w:t>
      </w:r>
      <w:r w:rsidRPr="00B20D07">
        <w:rPr>
          <w:rFonts w:ascii="Arial" w:hAnsi="Arial" w:cs="Arial"/>
          <w:sz w:val="28"/>
          <w:szCs w:val="28"/>
          <w:lang w:val="ru-RU"/>
        </w:rPr>
        <w:t>.</w:t>
      </w:r>
    </w:p>
    <w:p w14:paraId="08FC78D3" w14:textId="77777777" w:rsidR="0010437B" w:rsidRPr="007D6E8E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3DDFD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E8E">
        <w:rPr>
          <w:rFonts w:ascii="Arial" w:hAnsi="Arial" w:cs="Arial"/>
          <w:sz w:val="28"/>
          <w:szCs w:val="28"/>
          <w:lang w:val="ru-RU"/>
        </w:rPr>
        <w:t>И сказал Господь сатане: обратил ли ты внимание твое на раба Моего Иова? ибо нет такого, как он, на земле: человек непорочный, справедливый, богобоязненный и удаляющийся от зла, и доселе тверд в своей непорочности; а ты возбуждал Меня против него, чтобы погубить его безвинно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6E8E">
        <w:rPr>
          <w:rFonts w:ascii="Arial" w:hAnsi="Arial" w:cs="Arial"/>
          <w:sz w:val="28"/>
          <w:szCs w:val="28"/>
          <w:u w:val="single"/>
          <w:lang w:val="ru-RU"/>
        </w:rPr>
        <w:t>Иов.2:3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6E8E">
        <w:rPr>
          <w:rFonts w:ascii="Arial" w:hAnsi="Arial" w:cs="Arial"/>
          <w:sz w:val="28"/>
          <w:szCs w:val="28"/>
          <w:lang w:val="ru-RU"/>
        </w:rPr>
        <w:t>.</w:t>
      </w:r>
    </w:p>
    <w:p w14:paraId="07581A9D" w14:textId="77777777" w:rsidR="0010437B" w:rsidRPr="00300439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01BB7F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фраза </w:t>
      </w:r>
      <w:r w:rsidRPr="00851F38">
        <w:rPr>
          <w:rFonts w:ascii="Arial" w:hAnsi="Arial" w:cs="Arial"/>
          <w:b/>
          <w:sz w:val="28"/>
          <w:szCs w:val="28"/>
          <w:lang w:val="ru-RU"/>
        </w:rPr>
        <w:t>«в</w:t>
      </w:r>
      <w:r w:rsidRPr="00F123E3">
        <w:rPr>
          <w:rFonts w:ascii="Arial" w:hAnsi="Arial" w:cs="Arial"/>
          <w:b/>
          <w:sz w:val="28"/>
          <w:szCs w:val="28"/>
          <w:lang w:val="ru-RU"/>
        </w:rPr>
        <w:t>лез бы Я на пальму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, на иврите означает – </w:t>
      </w:r>
      <w:r w:rsidRPr="00F123E3">
        <w:rPr>
          <w:rFonts w:ascii="Arial" w:hAnsi="Arial" w:cs="Arial"/>
          <w:sz w:val="28"/>
          <w:szCs w:val="28"/>
          <w:lang w:val="ru-RU"/>
        </w:rPr>
        <w:t xml:space="preserve">быть принесённым </w:t>
      </w:r>
      <w:r>
        <w:rPr>
          <w:rFonts w:ascii="Arial" w:hAnsi="Arial" w:cs="Arial"/>
          <w:sz w:val="28"/>
          <w:szCs w:val="28"/>
          <w:lang w:val="ru-RU"/>
        </w:rPr>
        <w:t>в жертву; быть внесённым во Святилище; быть воспринятым;</w:t>
      </w:r>
      <w:r w:rsidRPr="00851F3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F123E3">
        <w:rPr>
          <w:rFonts w:ascii="Arial" w:hAnsi="Arial" w:cs="Arial"/>
          <w:sz w:val="28"/>
          <w:szCs w:val="28"/>
          <w:lang w:val="ru-RU"/>
        </w:rPr>
        <w:t>ыть вознесённым или</w:t>
      </w:r>
      <w:r>
        <w:rPr>
          <w:rFonts w:ascii="Arial" w:hAnsi="Arial" w:cs="Arial"/>
          <w:sz w:val="28"/>
          <w:szCs w:val="28"/>
          <w:lang w:val="ru-RU"/>
        </w:rPr>
        <w:t xml:space="preserve"> взятым вверх.</w:t>
      </w:r>
    </w:p>
    <w:p w14:paraId="0F82D566" w14:textId="77777777" w:rsidR="0010437B" w:rsidRPr="00300439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170DD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F123E3">
        <w:rPr>
          <w:rFonts w:ascii="Arial" w:hAnsi="Arial" w:cs="Arial"/>
          <w:b/>
          <w:sz w:val="28"/>
          <w:szCs w:val="28"/>
          <w:lang w:val="ru-RU"/>
        </w:rPr>
        <w:t>лез бы Я на пальму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F123E3">
        <w:rPr>
          <w:rFonts w:ascii="Arial" w:hAnsi="Arial" w:cs="Arial"/>
          <w:sz w:val="28"/>
          <w:szCs w:val="28"/>
          <w:lang w:val="ru-RU"/>
        </w:rPr>
        <w:t xml:space="preserve">быть принесённым </w:t>
      </w:r>
      <w:r>
        <w:rPr>
          <w:rFonts w:ascii="Arial" w:hAnsi="Arial" w:cs="Arial"/>
          <w:sz w:val="28"/>
          <w:szCs w:val="28"/>
          <w:lang w:val="ru-RU"/>
        </w:rPr>
        <w:t xml:space="preserve">в жертву. </w:t>
      </w:r>
    </w:p>
    <w:p w14:paraId="4E939AB6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внесённым во Святилище; быть воспринятым Богом.</w:t>
      </w:r>
      <w:r w:rsidRPr="00851F3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A31C73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F123E3">
        <w:rPr>
          <w:rFonts w:ascii="Arial" w:hAnsi="Arial" w:cs="Arial"/>
          <w:sz w:val="28"/>
          <w:szCs w:val="28"/>
          <w:lang w:val="ru-RU"/>
        </w:rPr>
        <w:t>ыть вознесённым или</w:t>
      </w:r>
      <w:r>
        <w:rPr>
          <w:rFonts w:ascii="Arial" w:hAnsi="Arial" w:cs="Arial"/>
          <w:sz w:val="28"/>
          <w:szCs w:val="28"/>
          <w:lang w:val="ru-RU"/>
        </w:rPr>
        <w:t xml:space="preserve"> взятым вверх.</w:t>
      </w:r>
    </w:p>
    <w:p w14:paraId="7F872391" w14:textId="77777777" w:rsidR="0010437B" w:rsidRPr="00F123E3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C6FED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</w:t>
      </w:r>
      <w:r w:rsidRPr="00CC0A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изречение «п</w:t>
      </w:r>
      <w:r w:rsidRPr="00394A34">
        <w:rPr>
          <w:rFonts w:ascii="Arial" w:hAnsi="Arial" w:cs="Arial"/>
          <w:sz w:val="28"/>
          <w:szCs w:val="28"/>
          <w:lang w:val="ru-RU"/>
        </w:rPr>
        <w:t xml:space="preserve">одумал 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394A34">
        <w:rPr>
          <w:rFonts w:ascii="Arial" w:hAnsi="Arial" w:cs="Arial"/>
          <w:sz w:val="28"/>
          <w:szCs w:val="28"/>
          <w:lang w:val="ru-RU"/>
        </w:rPr>
        <w:t xml:space="preserve">: влез бы 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394A34">
        <w:rPr>
          <w:rFonts w:ascii="Arial" w:hAnsi="Arial" w:cs="Arial"/>
          <w:sz w:val="28"/>
          <w:szCs w:val="28"/>
          <w:lang w:val="ru-RU"/>
        </w:rPr>
        <w:t xml:space="preserve"> на пальму, ухватился бы за ветви ее; и груди твои </w:t>
      </w:r>
      <w:r>
        <w:rPr>
          <w:rFonts w:ascii="Arial" w:hAnsi="Arial" w:cs="Arial"/>
          <w:sz w:val="28"/>
          <w:szCs w:val="28"/>
          <w:lang w:val="ru-RU"/>
        </w:rPr>
        <w:t>были бы вместо кистей винограда»,  говорит о том, что пищей Бога, восполняющей Его алкание и, Его жажду – является плод правды.</w:t>
      </w:r>
    </w:p>
    <w:p w14:paraId="210ED9DA" w14:textId="77777777" w:rsidR="0010437B" w:rsidRPr="000D0B36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83252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представлен этот плод правды, в образе плодов винограда, выраженный в правосудии Бога, которое творит Его избранница.</w:t>
      </w:r>
    </w:p>
    <w:p w14:paraId="083F617D" w14:textId="77777777" w:rsidR="0010437B" w:rsidRPr="006662A7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8BA8E5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439">
        <w:rPr>
          <w:rFonts w:ascii="Arial" w:hAnsi="Arial" w:cs="Arial"/>
          <w:b/>
          <w:sz w:val="28"/>
          <w:szCs w:val="28"/>
          <w:lang w:val="ru-RU"/>
        </w:rPr>
        <w:t>Виноград,</w:t>
      </w:r>
      <w:r>
        <w:rPr>
          <w:rFonts w:ascii="Arial" w:hAnsi="Arial" w:cs="Arial"/>
          <w:sz w:val="28"/>
          <w:szCs w:val="28"/>
          <w:lang w:val="ru-RU"/>
        </w:rPr>
        <w:t xml:space="preserve"> из которого делается вино, с одной стороны – является образом, исполнения силы Святого Духа. Как написано:</w:t>
      </w:r>
    </w:p>
    <w:p w14:paraId="42DAFA4F" w14:textId="77777777" w:rsidR="0010437B" w:rsidRPr="006662A7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18D7A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2A7">
        <w:rPr>
          <w:rFonts w:ascii="Arial" w:hAnsi="Arial" w:cs="Arial"/>
          <w:sz w:val="28"/>
          <w:szCs w:val="28"/>
          <w:lang w:val="ru-RU"/>
        </w:rPr>
        <w:t>И не упивайтесь вином, от которого бывает распутство; но исполняйтесь Духом, назидая самих себя псалмами и славословиями и песнопениями духовными, поя и воспевая в сердцах ваших Господу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62A7">
        <w:rPr>
          <w:rFonts w:ascii="Arial" w:hAnsi="Arial" w:cs="Arial"/>
          <w:sz w:val="28"/>
          <w:szCs w:val="28"/>
          <w:u w:val="single"/>
          <w:lang w:val="ru-RU"/>
        </w:rPr>
        <w:t>Еф.5:18,19</w:t>
      </w:r>
      <w:r>
        <w:rPr>
          <w:rFonts w:ascii="Arial" w:hAnsi="Arial" w:cs="Arial"/>
          <w:sz w:val="28"/>
          <w:szCs w:val="28"/>
          <w:lang w:val="ru-RU"/>
        </w:rPr>
        <w:t>). А, с другой стороны:</w:t>
      </w:r>
    </w:p>
    <w:p w14:paraId="4D5D7DED" w14:textId="77777777" w:rsidR="0010437B" w:rsidRPr="006662A7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4C990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5478">
        <w:rPr>
          <w:rFonts w:ascii="Arial" w:hAnsi="Arial" w:cs="Arial"/>
          <w:b/>
          <w:sz w:val="28"/>
          <w:szCs w:val="28"/>
          <w:lang w:val="ru-RU"/>
        </w:rPr>
        <w:t>Вино, виноградного сока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образом гнева Божия и, ярости Божией, приготовленной для не покоряющихся Евангелию Божию и, противопоставляющих Евангелию Божию, иное евангелие, в интерпретации своего ума.</w:t>
      </w:r>
      <w:r w:rsidRPr="006662A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A55256" w14:textId="77777777" w:rsidR="0010437B" w:rsidRPr="00CC0AE2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4697C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0AE2">
        <w:rPr>
          <w:rFonts w:ascii="Arial" w:hAnsi="Arial" w:cs="Arial"/>
          <w:sz w:val="28"/>
          <w:szCs w:val="28"/>
          <w:lang w:val="ru-RU"/>
        </w:rPr>
        <w:t xml:space="preserve">И третий Ангел последовал за ними, говоря громким голосом: кто поклоняется зверю и образу его и принимает начертание на чело свое, или на руку свою, тот будет пить вино ярости Божией, </w:t>
      </w:r>
    </w:p>
    <w:p w14:paraId="2E5F9563" w14:textId="77777777" w:rsidR="0010437B" w:rsidRPr="00CC0AE2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2BA8D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C0AE2">
        <w:rPr>
          <w:rFonts w:ascii="Arial" w:hAnsi="Arial" w:cs="Arial"/>
          <w:sz w:val="28"/>
          <w:szCs w:val="28"/>
          <w:lang w:val="ru-RU"/>
        </w:rPr>
        <w:t>ино цельное, приготовленное в чаше гнева Его, и будет мучим в огне и сере пред святыми Ангелами и пред Агнцем; и дым мучения их будет восходить во веки веков, и не будут иметь покоя ни днем, ни ночью поклоняющиеся зверю и образу его и принимающие начертание имени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0AE2">
        <w:rPr>
          <w:rFonts w:ascii="Arial" w:hAnsi="Arial" w:cs="Arial"/>
          <w:sz w:val="28"/>
          <w:szCs w:val="28"/>
          <w:u w:val="single"/>
          <w:lang w:val="ru-RU"/>
        </w:rPr>
        <w:t>Отк.14:9-11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0AE2">
        <w:rPr>
          <w:rFonts w:ascii="Arial" w:hAnsi="Arial" w:cs="Arial"/>
          <w:sz w:val="28"/>
          <w:szCs w:val="28"/>
          <w:lang w:val="ru-RU"/>
        </w:rPr>
        <w:t>.</w:t>
      </w:r>
    </w:p>
    <w:p w14:paraId="31EB86EB" w14:textId="77777777" w:rsidR="0010437B" w:rsidRPr="00CC0AE2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A3BB17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Чашей, в которой Бог готовит и растворяет вино Своей ярости, для не покоряющихся Евангелию Божию – являются недра человеческого духа, в образе груди или сосцов Его возлюбленной, о которых она говорит.</w:t>
      </w:r>
    </w:p>
    <w:p w14:paraId="2B4D3367" w14:textId="77777777" w:rsidR="0010437B" w:rsidRPr="00CC0AE2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B9CC49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0AE2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C0AE2">
        <w:rPr>
          <w:rFonts w:ascii="Arial" w:hAnsi="Arial" w:cs="Arial"/>
          <w:sz w:val="28"/>
          <w:szCs w:val="28"/>
          <w:lang w:val="ru-RU"/>
        </w:rPr>
        <w:t xml:space="preserve">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0AE2">
        <w:rPr>
          <w:rFonts w:ascii="Arial" w:hAnsi="Arial" w:cs="Arial"/>
          <w:sz w:val="28"/>
          <w:szCs w:val="28"/>
          <w:u w:val="single"/>
          <w:lang w:val="ru-RU"/>
        </w:rPr>
        <w:t>Песн.8:10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0AE2">
        <w:rPr>
          <w:rFonts w:ascii="Arial" w:hAnsi="Arial" w:cs="Arial"/>
          <w:sz w:val="28"/>
          <w:szCs w:val="28"/>
          <w:lang w:val="ru-RU"/>
        </w:rPr>
        <w:t>.</w:t>
      </w:r>
    </w:p>
    <w:p w14:paraId="31DEEC81" w14:textId="77777777" w:rsidR="0010437B" w:rsidRPr="000D0B36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3DE7D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4B8F">
        <w:rPr>
          <w:rFonts w:ascii="Arial" w:hAnsi="Arial" w:cs="Arial"/>
          <w:b/>
          <w:sz w:val="28"/>
          <w:szCs w:val="28"/>
          <w:lang w:val="ru-RU"/>
        </w:rPr>
        <w:t>Следующий образ</w:t>
      </w:r>
      <w:r>
        <w:rPr>
          <w:rFonts w:ascii="Arial" w:hAnsi="Arial" w:cs="Arial"/>
          <w:sz w:val="28"/>
          <w:szCs w:val="28"/>
          <w:lang w:val="ru-RU"/>
        </w:rPr>
        <w:t xml:space="preserve">, сокрытый в аллегории, который определяет достоинство возлюбленной, отличающей её от других девиц – это – </w:t>
      </w:r>
      <w:r w:rsidRPr="001F6BF9">
        <w:rPr>
          <w:rFonts w:ascii="Arial" w:hAnsi="Arial" w:cs="Arial"/>
          <w:sz w:val="28"/>
          <w:szCs w:val="28"/>
          <w:lang w:val="ru-RU"/>
        </w:rPr>
        <w:t xml:space="preserve">запах </w:t>
      </w:r>
      <w:r>
        <w:rPr>
          <w:rFonts w:ascii="Arial" w:hAnsi="Arial" w:cs="Arial"/>
          <w:sz w:val="28"/>
          <w:szCs w:val="28"/>
          <w:lang w:val="ru-RU"/>
        </w:rPr>
        <w:t>её</w:t>
      </w:r>
      <w:r w:rsidRPr="001F6BF9">
        <w:rPr>
          <w:rFonts w:ascii="Arial" w:hAnsi="Arial" w:cs="Arial"/>
          <w:sz w:val="28"/>
          <w:szCs w:val="28"/>
          <w:lang w:val="ru-RU"/>
        </w:rPr>
        <w:t xml:space="preserve"> ноздр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1F6BF9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уподобленный яблокам:</w:t>
      </w:r>
      <w:r w:rsidRPr="001F6B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1F6BF9">
        <w:rPr>
          <w:rFonts w:ascii="Arial" w:hAnsi="Arial" w:cs="Arial"/>
          <w:sz w:val="28"/>
          <w:szCs w:val="28"/>
          <w:lang w:val="ru-RU"/>
        </w:rPr>
        <w:t>запах от ноздрей твоих, как от яблоков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0B1B4225" w14:textId="77777777" w:rsidR="0010437B" w:rsidRPr="0085075C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54C06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75C">
        <w:rPr>
          <w:rFonts w:ascii="Arial" w:hAnsi="Arial" w:cs="Arial"/>
          <w:b/>
          <w:sz w:val="28"/>
          <w:szCs w:val="28"/>
          <w:lang w:val="ru-RU"/>
        </w:rPr>
        <w:t>Запах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7D6E8E">
        <w:rPr>
          <w:rFonts w:ascii="Arial" w:hAnsi="Arial" w:cs="Arial"/>
          <w:sz w:val="28"/>
          <w:szCs w:val="28"/>
          <w:lang w:val="ru-RU"/>
        </w:rPr>
        <w:t xml:space="preserve"> благоухание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D6E8E">
        <w:rPr>
          <w:rFonts w:ascii="Arial" w:hAnsi="Arial" w:cs="Arial"/>
          <w:sz w:val="28"/>
          <w:szCs w:val="28"/>
          <w:lang w:val="ru-RU"/>
        </w:rPr>
        <w:t xml:space="preserve"> благовоние</w:t>
      </w:r>
      <w:r>
        <w:rPr>
          <w:rFonts w:ascii="Arial" w:hAnsi="Arial" w:cs="Arial"/>
          <w:sz w:val="28"/>
          <w:szCs w:val="28"/>
          <w:lang w:val="ru-RU"/>
        </w:rPr>
        <w:t>, а так же – гнев, ярость и, негодование</w:t>
      </w:r>
      <w:r w:rsidRPr="007D6E8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то время как ноздри, от которых исходит данное благоухание – это нос или лицо.</w:t>
      </w:r>
    </w:p>
    <w:p w14:paraId="3F026011" w14:textId="77777777" w:rsidR="0010437B" w:rsidRPr="0085075C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C3681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75C">
        <w:rPr>
          <w:rFonts w:ascii="Arial" w:hAnsi="Arial" w:cs="Arial"/>
          <w:b/>
          <w:sz w:val="28"/>
          <w:szCs w:val="28"/>
          <w:lang w:val="ru-RU"/>
        </w:rPr>
        <w:t>Запах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7D6E8E">
        <w:rPr>
          <w:rFonts w:ascii="Arial" w:hAnsi="Arial" w:cs="Arial"/>
          <w:sz w:val="28"/>
          <w:szCs w:val="28"/>
          <w:lang w:val="ru-RU"/>
        </w:rPr>
        <w:t>благоухание, благовоние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033D3E6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0D0B36">
        <w:rPr>
          <w:rFonts w:ascii="Arial" w:hAnsi="Arial" w:cs="Arial"/>
          <w:sz w:val="28"/>
          <w:szCs w:val="28"/>
          <w:lang w:val="ru-RU"/>
        </w:rPr>
        <w:t>нев, ярость</w:t>
      </w:r>
      <w:r>
        <w:rPr>
          <w:rFonts w:ascii="Arial" w:hAnsi="Arial" w:cs="Arial"/>
          <w:sz w:val="28"/>
          <w:szCs w:val="28"/>
          <w:lang w:val="ru-RU"/>
        </w:rPr>
        <w:t>, негодование.</w:t>
      </w:r>
    </w:p>
    <w:p w14:paraId="2F54DAA6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Дыхание благовония. </w:t>
      </w:r>
    </w:p>
    <w:p w14:paraId="6554DFB4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Дыхание ярости и гнева.</w:t>
      </w:r>
    </w:p>
    <w:p w14:paraId="0416EE96" w14:textId="77777777" w:rsidR="0010437B" w:rsidRPr="0085075C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B9D12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75C">
        <w:rPr>
          <w:rFonts w:ascii="Arial" w:hAnsi="Arial" w:cs="Arial"/>
          <w:b/>
          <w:sz w:val="28"/>
          <w:szCs w:val="28"/>
          <w:lang w:val="ru-RU"/>
        </w:rPr>
        <w:t>Ноздри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0D0B36">
        <w:rPr>
          <w:rFonts w:ascii="Arial" w:hAnsi="Arial" w:cs="Arial"/>
          <w:sz w:val="28"/>
          <w:szCs w:val="28"/>
          <w:lang w:val="ru-RU"/>
        </w:rPr>
        <w:t xml:space="preserve"> но</w:t>
      </w:r>
      <w:r>
        <w:rPr>
          <w:rFonts w:ascii="Arial" w:hAnsi="Arial" w:cs="Arial"/>
          <w:sz w:val="28"/>
          <w:szCs w:val="28"/>
          <w:lang w:val="ru-RU"/>
        </w:rPr>
        <w:t>с; лицо.</w:t>
      </w:r>
    </w:p>
    <w:p w14:paraId="6455BEA9" w14:textId="77777777" w:rsidR="0010437B" w:rsidRPr="00C77D9C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054CD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ярость и гнев, которыми наполнено сердце возлюбленной и, которыми она дышит – воспринимается Возлюбленным, как благоухание и, как благовоние.</w:t>
      </w:r>
    </w:p>
    <w:p w14:paraId="7E421C87" w14:textId="77777777" w:rsidR="0010437B" w:rsidRPr="00C77D9C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D6200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той причине, что – ярость и гнев возлюбленной, выражают волю Возлюбленного и, Его отношение к беззаконию, нечестию, а так же, к нечестивым и, к беззаконным, которые поддерживают нечестивых, в их глумлении над праведными.</w:t>
      </w:r>
    </w:p>
    <w:p w14:paraId="38B576B0" w14:textId="77777777" w:rsidR="0010437B" w:rsidRPr="001B7625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4970BDD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состояние сердца возлюбленной, выражается в том, что ей доставляет удовольствие, сидеть в тени правосудия Возлюбленного. И что, плоды правосудия, сладки для гортани её</w:t>
      </w:r>
    </w:p>
    <w:p w14:paraId="51AEF387" w14:textId="77777777" w:rsidR="0010437B" w:rsidRPr="001B7625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15E81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75C">
        <w:rPr>
          <w:rFonts w:ascii="Arial" w:hAnsi="Arial" w:cs="Arial"/>
          <w:sz w:val="28"/>
          <w:szCs w:val="28"/>
          <w:lang w:val="ru-RU"/>
        </w:rPr>
        <w:t xml:space="preserve">Что яблоня между лесными деревьями, то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5075C">
        <w:rPr>
          <w:rFonts w:ascii="Arial" w:hAnsi="Arial" w:cs="Arial"/>
          <w:sz w:val="28"/>
          <w:szCs w:val="28"/>
          <w:lang w:val="ru-RU"/>
        </w:rPr>
        <w:t>озлюбленный мой между юношами. В тени ее люблю я сидеть, и плоды ее сладки для гортани моей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075C">
        <w:rPr>
          <w:rFonts w:ascii="Arial" w:hAnsi="Arial" w:cs="Arial"/>
          <w:sz w:val="28"/>
          <w:szCs w:val="28"/>
          <w:u w:val="single"/>
          <w:lang w:val="ru-RU"/>
        </w:rPr>
        <w:t>Песн.2:3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075C">
        <w:rPr>
          <w:rFonts w:ascii="Arial" w:hAnsi="Arial" w:cs="Arial"/>
          <w:sz w:val="28"/>
          <w:szCs w:val="28"/>
          <w:lang w:val="ru-RU"/>
        </w:rPr>
        <w:t>.</w:t>
      </w:r>
    </w:p>
    <w:p w14:paraId="78535A3E" w14:textId="77777777" w:rsidR="0010437B" w:rsidRPr="001B7625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A057E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прямом смысле, на практике, это означает – что избранные Богом, любят правосудие Бога и, что исповедание веры их сердца, выражающее правосудие Бога – сладко для их гортани.</w:t>
      </w:r>
    </w:p>
    <w:p w14:paraId="6B718E1C" w14:textId="77777777" w:rsidR="0010437B" w:rsidRPr="001B7625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5B21E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7625">
        <w:rPr>
          <w:rFonts w:ascii="Arial" w:hAnsi="Arial" w:cs="Arial"/>
          <w:sz w:val="28"/>
          <w:szCs w:val="28"/>
          <w:lang w:val="ru-RU"/>
        </w:rPr>
        <w:t>От всякого злого пути удерживаю ноги мои, чтобы хранить слово Твое; от судов Твоих не уклоняюсь, ибо Ты научаешь меня. Как сладки гортани моей слова Твои! лучше меда устам моим. Повелениями Твоими я вразумлен; потому ненавижу всякий путь лжи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7625">
        <w:rPr>
          <w:rFonts w:ascii="Arial" w:hAnsi="Arial" w:cs="Arial"/>
          <w:sz w:val="28"/>
          <w:szCs w:val="28"/>
          <w:u w:val="single"/>
          <w:lang w:val="ru-RU"/>
        </w:rPr>
        <w:t>Пс.118:101-104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7625">
        <w:rPr>
          <w:rFonts w:ascii="Arial" w:hAnsi="Arial" w:cs="Arial"/>
          <w:sz w:val="28"/>
          <w:szCs w:val="28"/>
          <w:lang w:val="ru-RU"/>
        </w:rPr>
        <w:t>.</w:t>
      </w:r>
    </w:p>
    <w:p w14:paraId="1E6F231C" w14:textId="77777777" w:rsidR="0010437B" w:rsidRPr="000D0B36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2A68A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4B8F">
        <w:rPr>
          <w:rFonts w:ascii="Arial" w:hAnsi="Arial" w:cs="Arial"/>
          <w:b/>
          <w:sz w:val="28"/>
          <w:szCs w:val="28"/>
          <w:lang w:val="ru-RU"/>
        </w:rPr>
        <w:t>Следующий образ</w:t>
      </w:r>
      <w:r>
        <w:rPr>
          <w:rFonts w:ascii="Arial" w:hAnsi="Arial" w:cs="Arial"/>
          <w:sz w:val="28"/>
          <w:szCs w:val="28"/>
          <w:lang w:val="ru-RU"/>
        </w:rPr>
        <w:t>, сокрытый в аллегории, который определяет достоинство возлюбленной, отличающей её от других девиц – это – её уста, которые уподобляются отличному вину, текущему прямо к другу Возлюбленного и, услаждает уста утомлённых.</w:t>
      </w:r>
    </w:p>
    <w:p w14:paraId="02DBCCE9" w14:textId="77777777" w:rsidR="0010437B" w:rsidRPr="001B7625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0B2C7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1B7625">
        <w:rPr>
          <w:rFonts w:ascii="Arial" w:hAnsi="Arial" w:cs="Arial"/>
          <w:sz w:val="28"/>
          <w:szCs w:val="28"/>
          <w:lang w:val="ru-RU"/>
        </w:rPr>
        <w:t xml:space="preserve">ста твои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B7625">
        <w:rPr>
          <w:rFonts w:ascii="Arial" w:hAnsi="Arial" w:cs="Arial"/>
          <w:sz w:val="28"/>
          <w:szCs w:val="28"/>
          <w:lang w:val="ru-RU"/>
        </w:rPr>
        <w:t xml:space="preserve"> как отличное вино. Оно течет прямо к другу моему, услаждает уста утомленных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7625">
        <w:rPr>
          <w:rFonts w:ascii="Arial" w:hAnsi="Arial" w:cs="Arial"/>
          <w:sz w:val="28"/>
          <w:szCs w:val="28"/>
          <w:u w:val="single"/>
          <w:lang w:val="ru-RU"/>
        </w:rPr>
        <w:t>Песн.7:10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3E7559C" w14:textId="77777777" w:rsidR="0010437B" w:rsidRPr="00E81141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C1FEF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1141">
        <w:rPr>
          <w:rFonts w:ascii="Arial" w:hAnsi="Arial" w:cs="Arial"/>
          <w:b/>
          <w:sz w:val="28"/>
          <w:szCs w:val="28"/>
          <w:lang w:val="ru-RU"/>
        </w:rPr>
        <w:t xml:space="preserve">Уста </w:t>
      </w:r>
      <w:r>
        <w:rPr>
          <w:rFonts w:ascii="Arial" w:hAnsi="Arial" w:cs="Arial"/>
          <w:sz w:val="28"/>
          <w:szCs w:val="28"/>
          <w:lang w:val="ru-RU"/>
        </w:rPr>
        <w:t>– имеется в виду, верхнее нёбо или, верхняя часть ротовой полости.  А, так же, верхняя одежда или,</w:t>
      </w:r>
      <w:r w:rsidRPr="00E81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верхние ризы. </w:t>
      </w:r>
    </w:p>
    <w:p w14:paraId="5DF1DAA1" w14:textId="77777777" w:rsidR="0010437B" w:rsidRPr="00E81141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D4548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это слово, обычно употребляется </w:t>
      </w:r>
      <w:r w:rsidRPr="00E81141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 верхней</w:t>
      </w:r>
      <w:r w:rsidRPr="00E81141">
        <w:rPr>
          <w:rFonts w:ascii="Arial" w:hAnsi="Arial" w:cs="Arial"/>
          <w:sz w:val="28"/>
          <w:szCs w:val="28"/>
          <w:lang w:val="ru-RU"/>
        </w:rPr>
        <w:t xml:space="preserve"> д</w:t>
      </w:r>
      <w:r>
        <w:rPr>
          <w:rFonts w:ascii="Arial" w:hAnsi="Arial" w:cs="Arial"/>
          <w:sz w:val="28"/>
          <w:szCs w:val="28"/>
          <w:lang w:val="ru-RU"/>
        </w:rPr>
        <w:t>орогой и качественной ризе, спускающейся до пят, носимое правителями, царями и, священниками.</w:t>
      </w:r>
    </w:p>
    <w:p w14:paraId="6F37991F" w14:textId="77777777" w:rsidR="0010437B" w:rsidRPr="00E81141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FA1C6B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1141">
        <w:rPr>
          <w:rFonts w:ascii="Arial" w:hAnsi="Arial" w:cs="Arial"/>
          <w:b/>
          <w:sz w:val="28"/>
          <w:szCs w:val="28"/>
          <w:lang w:val="ru-RU"/>
        </w:rPr>
        <w:t xml:space="preserve">Уста </w:t>
      </w:r>
      <w:r>
        <w:rPr>
          <w:rFonts w:ascii="Arial" w:hAnsi="Arial" w:cs="Arial"/>
          <w:sz w:val="28"/>
          <w:szCs w:val="28"/>
          <w:lang w:val="ru-RU"/>
        </w:rPr>
        <w:t xml:space="preserve">– верхнее нёбо. </w:t>
      </w:r>
    </w:p>
    <w:p w14:paraId="10210CEA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Верхние ризы. </w:t>
      </w:r>
    </w:p>
    <w:p w14:paraId="5EF930E4" w14:textId="77777777" w:rsidR="0010437B" w:rsidRPr="00352BE6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58A66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6F3C">
        <w:rPr>
          <w:rFonts w:ascii="Arial" w:hAnsi="Arial" w:cs="Arial"/>
          <w:b/>
          <w:sz w:val="28"/>
          <w:szCs w:val="28"/>
          <w:lang w:val="ru-RU"/>
        </w:rPr>
        <w:t>Вино</w:t>
      </w:r>
      <w:r>
        <w:rPr>
          <w:rFonts w:ascii="Arial" w:hAnsi="Arial" w:cs="Arial"/>
          <w:sz w:val="28"/>
          <w:szCs w:val="28"/>
          <w:lang w:val="ru-RU"/>
        </w:rPr>
        <w:t xml:space="preserve"> – на иврите, это часть тела или, определённый член тела, под которым имеются в виду, обузданные уста, по которым следует определять, кроткий и смиренный дух человека.</w:t>
      </w:r>
    </w:p>
    <w:p w14:paraId="532B304A" w14:textId="77777777" w:rsidR="0010437B" w:rsidRPr="00352BE6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85A6E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же, говорится, что это вино  или это исповедание уст – отличное, то имеется в виду, нравственная доброта</w:t>
      </w:r>
      <w:r w:rsidRPr="00B46F3C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обычно обозначающая</w:t>
      </w:r>
      <w:r w:rsidRPr="00B46F3C">
        <w:rPr>
          <w:rFonts w:ascii="Arial" w:hAnsi="Arial" w:cs="Arial"/>
          <w:sz w:val="28"/>
          <w:szCs w:val="28"/>
          <w:lang w:val="ru-RU"/>
        </w:rPr>
        <w:t xml:space="preserve"> доброе по своим рез</w:t>
      </w:r>
      <w:r>
        <w:rPr>
          <w:rFonts w:ascii="Arial" w:hAnsi="Arial" w:cs="Arial"/>
          <w:sz w:val="28"/>
          <w:szCs w:val="28"/>
          <w:lang w:val="ru-RU"/>
        </w:rPr>
        <w:t>ультатам,</w:t>
      </w:r>
      <w:r w:rsidRPr="00B46F3C">
        <w:rPr>
          <w:rFonts w:ascii="Arial" w:hAnsi="Arial" w:cs="Arial"/>
          <w:sz w:val="28"/>
          <w:szCs w:val="28"/>
          <w:lang w:val="ru-RU"/>
        </w:rPr>
        <w:t xml:space="preserve"> в абсолютном смысле,</w:t>
      </w:r>
      <w:r>
        <w:rPr>
          <w:rFonts w:ascii="Arial" w:hAnsi="Arial" w:cs="Arial"/>
          <w:sz w:val="28"/>
          <w:szCs w:val="28"/>
          <w:lang w:val="ru-RU"/>
        </w:rPr>
        <w:t xml:space="preserve"> то есть, доброту очевидную для других.</w:t>
      </w:r>
      <w:r w:rsidRPr="00B46F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E1F5BD" w14:textId="77777777" w:rsidR="0010437B" w:rsidRPr="00352BE6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D5450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доброта, которая определяет качество вина, словом «отличное»</w:t>
      </w:r>
      <w:r w:rsidRPr="00B46F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иврите</w:t>
      </w:r>
      <w:r w:rsidRPr="00B46F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означает:</w:t>
      </w:r>
    </w:p>
    <w:p w14:paraId="57B85641" w14:textId="77777777" w:rsidR="0010437B" w:rsidRPr="00F3440A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1E99B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440A">
        <w:rPr>
          <w:rFonts w:ascii="Arial" w:hAnsi="Arial" w:cs="Arial"/>
          <w:b/>
          <w:sz w:val="28"/>
          <w:szCs w:val="28"/>
          <w:lang w:val="ru-RU"/>
        </w:rPr>
        <w:t>Отличное</w:t>
      </w:r>
      <w:r>
        <w:rPr>
          <w:rFonts w:ascii="Arial" w:hAnsi="Arial" w:cs="Arial"/>
          <w:sz w:val="28"/>
          <w:szCs w:val="28"/>
          <w:lang w:val="ru-RU"/>
        </w:rPr>
        <w:t xml:space="preserve"> – и</w:t>
      </w:r>
      <w:r w:rsidRPr="00B46F3C">
        <w:rPr>
          <w:rFonts w:ascii="Arial" w:hAnsi="Arial" w:cs="Arial"/>
          <w:sz w:val="28"/>
          <w:szCs w:val="28"/>
          <w:lang w:val="ru-RU"/>
        </w:rPr>
        <w:t>зящнос</w:t>
      </w:r>
      <w:r>
        <w:rPr>
          <w:rFonts w:ascii="Arial" w:hAnsi="Arial" w:cs="Arial"/>
          <w:sz w:val="28"/>
          <w:szCs w:val="28"/>
          <w:lang w:val="ru-RU"/>
        </w:rPr>
        <w:t>ть, изысканность, элегантность,</w:t>
      </w:r>
      <w:r w:rsidRPr="00B46F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FBD205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B46F3C">
        <w:rPr>
          <w:rFonts w:ascii="Arial" w:hAnsi="Arial" w:cs="Arial"/>
          <w:sz w:val="28"/>
          <w:szCs w:val="28"/>
          <w:lang w:val="ru-RU"/>
        </w:rPr>
        <w:t>тонченность; стройность, пропорциональность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B46F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B50D8B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B46F3C">
        <w:rPr>
          <w:rFonts w:ascii="Arial" w:hAnsi="Arial" w:cs="Arial"/>
          <w:sz w:val="28"/>
          <w:szCs w:val="28"/>
          <w:lang w:val="ru-RU"/>
        </w:rPr>
        <w:t>оразмерность;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46F3C">
        <w:rPr>
          <w:rFonts w:ascii="Arial" w:hAnsi="Arial" w:cs="Arial"/>
          <w:sz w:val="28"/>
          <w:szCs w:val="28"/>
          <w:lang w:val="ru-RU"/>
        </w:rPr>
        <w:t>гармоничную полноту</w:t>
      </w:r>
      <w:r>
        <w:rPr>
          <w:rFonts w:ascii="Arial" w:hAnsi="Arial" w:cs="Arial"/>
          <w:sz w:val="28"/>
          <w:szCs w:val="28"/>
          <w:lang w:val="ru-RU"/>
        </w:rPr>
        <w:t xml:space="preserve"> и законченность.</w:t>
      </w:r>
      <w:r w:rsidRPr="00B46F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D54D8F" w14:textId="77777777" w:rsidR="0010437B" w:rsidRPr="004A3C7D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D4C67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исповедания веры сердца, в предмете отличного вина, исходят из уст возлюбленной, то фраза </w:t>
      </w:r>
      <w:r w:rsidRPr="004262EA">
        <w:rPr>
          <w:rFonts w:ascii="Arial" w:hAnsi="Arial" w:cs="Arial"/>
          <w:b/>
          <w:sz w:val="28"/>
          <w:szCs w:val="28"/>
          <w:lang w:val="ru-RU"/>
        </w:rPr>
        <w:t>«течёт прямо»</w:t>
      </w:r>
      <w:r>
        <w:rPr>
          <w:rFonts w:ascii="Arial" w:hAnsi="Arial" w:cs="Arial"/>
          <w:sz w:val="28"/>
          <w:szCs w:val="28"/>
          <w:lang w:val="ru-RU"/>
        </w:rPr>
        <w:t>, на иврите означает –</w:t>
      </w:r>
      <w:r w:rsidRPr="004262EA">
        <w:rPr>
          <w:rFonts w:ascii="Arial" w:hAnsi="Arial" w:cs="Arial"/>
          <w:sz w:val="28"/>
          <w:szCs w:val="28"/>
          <w:lang w:val="ru-RU"/>
        </w:rPr>
        <w:t xml:space="preserve"> пр</w:t>
      </w:r>
      <w:r>
        <w:rPr>
          <w:rFonts w:ascii="Arial" w:hAnsi="Arial" w:cs="Arial"/>
          <w:sz w:val="28"/>
          <w:szCs w:val="28"/>
          <w:lang w:val="ru-RU"/>
        </w:rPr>
        <w:t>ямой путь; правота; справедливость; чистота; верность; правда;</w:t>
      </w:r>
      <w:r w:rsidRPr="004262E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4262EA">
        <w:rPr>
          <w:rFonts w:ascii="Arial" w:hAnsi="Arial" w:cs="Arial"/>
          <w:sz w:val="28"/>
          <w:szCs w:val="28"/>
          <w:lang w:val="ru-RU"/>
        </w:rPr>
        <w:t>стина;</w:t>
      </w:r>
      <w:r>
        <w:rPr>
          <w:rFonts w:ascii="Arial" w:hAnsi="Arial" w:cs="Arial"/>
          <w:sz w:val="28"/>
          <w:szCs w:val="28"/>
          <w:lang w:val="ru-RU"/>
        </w:rPr>
        <w:t xml:space="preserve"> договор;</w:t>
      </w:r>
      <w:r w:rsidRPr="004262EA">
        <w:rPr>
          <w:rFonts w:ascii="Arial" w:hAnsi="Arial" w:cs="Arial"/>
          <w:sz w:val="28"/>
          <w:szCs w:val="28"/>
          <w:lang w:val="ru-RU"/>
        </w:rPr>
        <w:t xml:space="preserve"> мир.</w:t>
      </w:r>
    </w:p>
    <w:p w14:paraId="6238E302" w14:textId="77777777" w:rsidR="0010437B" w:rsidRPr="004A3C7D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9AA87" w14:textId="77777777" w:rsidR="0010437B" w:rsidRPr="004262EA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 </w:t>
      </w:r>
      <w:r w:rsidRPr="004262EA">
        <w:rPr>
          <w:rFonts w:ascii="Arial" w:hAnsi="Arial" w:cs="Arial"/>
          <w:b/>
          <w:sz w:val="28"/>
          <w:szCs w:val="28"/>
          <w:lang w:val="ru-RU"/>
        </w:rPr>
        <w:t>«течёт прямо»</w:t>
      </w:r>
      <w:r>
        <w:rPr>
          <w:rFonts w:ascii="Arial" w:hAnsi="Arial" w:cs="Arial"/>
          <w:sz w:val="28"/>
          <w:szCs w:val="28"/>
          <w:lang w:val="ru-RU"/>
        </w:rPr>
        <w:t>, на иврите означает –</w:t>
      </w:r>
      <w:r w:rsidRPr="004262EA">
        <w:rPr>
          <w:rFonts w:ascii="Arial" w:hAnsi="Arial" w:cs="Arial"/>
          <w:sz w:val="28"/>
          <w:szCs w:val="28"/>
          <w:lang w:val="ru-RU"/>
        </w:rPr>
        <w:t xml:space="preserve"> пр</w:t>
      </w:r>
      <w:r>
        <w:rPr>
          <w:rFonts w:ascii="Arial" w:hAnsi="Arial" w:cs="Arial"/>
          <w:sz w:val="28"/>
          <w:szCs w:val="28"/>
          <w:lang w:val="ru-RU"/>
        </w:rPr>
        <w:t>ямой путь.</w:t>
      </w:r>
    </w:p>
    <w:p w14:paraId="5FBFDEF9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Правота; справедливость; чистота; верность; правда.</w:t>
      </w:r>
      <w:r w:rsidRPr="004262E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D9DFCE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262EA">
        <w:rPr>
          <w:rFonts w:ascii="Arial" w:hAnsi="Arial" w:cs="Arial"/>
          <w:sz w:val="28"/>
          <w:szCs w:val="28"/>
          <w:lang w:val="ru-RU"/>
        </w:rPr>
        <w:t>стина;</w:t>
      </w:r>
      <w:r>
        <w:rPr>
          <w:rFonts w:ascii="Arial" w:hAnsi="Arial" w:cs="Arial"/>
          <w:sz w:val="28"/>
          <w:szCs w:val="28"/>
          <w:lang w:val="ru-RU"/>
        </w:rPr>
        <w:t xml:space="preserve"> договор;</w:t>
      </w:r>
      <w:r w:rsidRPr="004262EA">
        <w:rPr>
          <w:rFonts w:ascii="Arial" w:hAnsi="Arial" w:cs="Arial"/>
          <w:sz w:val="28"/>
          <w:szCs w:val="28"/>
          <w:lang w:val="ru-RU"/>
        </w:rPr>
        <w:t xml:space="preserve"> мир.</w:t>
      </w:r>
    </w:p>
    <w:p w14:paraId="676BCA82" w14:textId="77777777" w:rsidR="0010437B" w:rsidRPr="004A3C7D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4D3EA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когда Возлюбленный говорит, что это отличное вино, течёт прямо к Его другу, то на иврите слово «друг», в данном фразе, с одной стороны, означает – возлюбленный; родственник. </w:t>
      </w:r>
    </w:p>
    <w:p w14:paraId="4482870F" w14:textId="77777777" w:rsidR="0010437B" w:rsidRPr="005465C6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41620" w14:textId="77777777" w:rsidR="0010437B" w:rsidRPr="004262EA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это доказательство; признак; довод; аргумент, которые подчёркивают, что эти отношения к Возлюбленному,  скреплены обоюдным заветом.</w:t>
      </w:r>
    </w:p>
    <w:p w14:paraId="0C51B500" w14:textId="77777777" w:rsidR="0010437B" w:rsidRPr="004A3C7D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997FA4" w14:textId="77777777" w:rsidR="0010437B" w:rsidRDefault="0010437B" w:rsidP="0010437B">
      <w:pPr>
        <w:rPr>
          <w:rFonts w:ascii="Arial" w:hAnsi="Arial" w:cs="Arial"/>
          <w:sz w:val="28"/>
          <w:szCs w:val="28"/>
          <w:lang w:val="ru-RU"/>
        </w:rPr>
      </w:pPr>
      <w:r w:rsidRPr="004262EA">
        <w:rPr>
          <w:rFonts w:ascii="Arial" w:hAnsi="Arial" w:cs="Arial"/>
          <w:b/>
          <w:sz w:val="28"/>
          <w:szCs w:val="28"/>
          <w:lang w:val="ru-RU"/>
        </w:rPr>
        <w:t>Друг</w:t>
      </w:r>
      <w:r>
        <w:rPr>
          <w:rFonts w:ascii="Arial" w:hAnsi="Arial" w:cs="Arial"/>
          <w:sz w:val="28"/>
          <w:szCs w:val="28"/>
          <w:lang w:val="ru-RU"/>
        </w:rPr>
        <w:t xml:space="preserve"> – возлюбленный; родственник. </w:t>
      </w:r>
    </w:p>
    <w:p w14:paraId="5CC28AB9" w14:textId="77777777" w:rsidR="0010437B" w:rsidRDefault="0010437B" w:rsidP="0010437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Доказательство; признак; довод;</w:t>
      </w:r>
      <w:r w:rsidRPr="004262EA">
        <w:rPr>
          <w:rFonts w:ascii="Arial" w:hAnsi="Arial" w:cs="Arial"/>
          <w:sz w:val="28"/>
          <w:szCs w:val="28"/>
          <w:lang w:val="ru-RU"/>
        </w:rPr>
        <w:t xml:space="preserve"> аргумент.</w:t>
      </w:r>
    </w:p>
    <w:p w14:paraId="2E50B460" w14:textId="77777777" w:rsidR="0010437B" w:rsidRPr="004A3C7D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48031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Другом Возлюбленного – имеется в виду Святой Дух, а вернее, отношения Его избранницы, со Святым Духом.</w:t>
      </w:r>
    </w:p>
    <w:p w14:paraId="3856D648" w14:textId="77777777" w:rsidR="0010437B" w:rsidRPr="004A3C7D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75302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 практике, Посредником отношений между Возлюбленным и Его избранницей – является Святой Дух.</w:t>
      </w:r>
    </w:p>
    <w:p w14:paraId="74E85F2C" w14:textId="77777777" w:rsidR="0010437B" w:rsidRPr="00244B26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8071C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Святой Дух действует и пребывает строго и исключительно, в границах учения Христова, исповедуемого Его избранницей, в предмете веры её сердца. </w:t>
      </w:r>
    </w:p>
    <w:p w14:paraId="105574D9" w14:textId="77777777" w:rsidR="0010437B" w:rsidRPr="008E6AEB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05ABC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Исповедания веры сердца, не облечённые в силу Святого Духа, Который – претворяет живые воды истины, в истинное вино, не смогут доставить истинное наслаждение устам утомлённых.</w:t>
      </w:r>
    </w:p>
    <w:p w14:paraId="2655B717" w14:textId="77777777" w:rsidR="0010437B" w:rsidRPr="00246E42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15DAA33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в предмете жертвы, возносимой Богу, без возлияния вина, никогда не найдёт благоволения в очах Бога. Потому, что именно вино, изливаемое на жертву, облекает жертву, в предмете нашей молитвы, в силу Святого Духа. И, именно оно, в Лице Святого Духа, доставляет нашу молитву, пред Лице Божие.</w:t>
      </w:r>
    </w:p>
    <w:p w14:paraId="41572CE3" w14:textId="77777777" w:rsidR="0010437B" w:rsidRPr="00246E42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1C972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46E42">
        <w:rPr>
          <w:rFonts w:ascii="Arial" w:hAnsi="Arial" w:cs="Arial"/>
          <w:sz w:val="28"/>
          <w:szCs w:val="28"/>
          <w:lang w:val="ru-RU"/>
        </w:rPr>
        <w:t xml:space="preserve">огда будете приносить жертву Господу, всесожжение, или жертву заколаемую, от волов и овец, во исполнение обета, или по усердию, или в праздники ваши, дабы сделать приятное благоухание Господу, - тогда приносящий жертву свою Господу должен принести в приношение от хлеба </w:t>
      </w:r>
    </w:p>
    <w:p w14:paraId="6A79F11B" w14:textId="77777777" w:rsidR="0010437B" w:rsidRPr="00246E42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378B7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246E42">
        <w:rPr>
          <w:rFonts w:ascii="Arial" w:hAnsi="Arial" w:cs="Arial"/>
          <w:sz w:val="28"/>
          <w:szCs w:val="28"/>
          <w:lang w:val="ru-RU"/>
        </w:rPr>
        <w:t>есятую часть ефы пшеничной муки, смешанной с четвертою частью гина елея; и вина для возлияния приноси четвертую часть гина при всесожжении, или при заколаемой жертве, на каждого агнца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6E42">
        <w:rPr>
          <w:rFonts w:ascii="Arial" w:hAnsi="Arial" w:cs="Arial"/>
          <w:sz w:val="28"/>
          <w:szCs w:val="28"/>
          <w:u w:val="single"/>
          <w:lang w:val="ru-RU"/>
        </w:rPr>
        <w:t>Чис.15:1-5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6E42">
        <w:rPr>
          <w:rFonts w:ascii="Arial" w:hAnsi="Arial" w:cs="Arial"/>
          <w:sz w:val="28"/>
          <w:szCs w:val="28"/>
          <w:lang w:val="ru-RU"/>
        </w:rPr>
        <w:t>.</w:t>
      </w:r>
    </w:p>
    <w:p w14:paraId="62DAF180" w14:textId="77777777" w:rsidR="0010437B" w:rsidRPr="004301B2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FA05C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как елей, так и вино – являются символами Святого Духа. Пшеничная мука при жертве, смешанная с елеем – указывает на состояние сердца, приносящего жертву, выраженное в плоде, неземной радости.</w:t>
      </w:r>
    </w:p>
    <w:p w14:paraId="49678944" w14:textId="77777777" w:rsidR="0010437B" w:rsidRPr="004301B2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9D71D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вино, изливаемое на жертву – указывает на действие радости, исходящей из этого состояния.</w:t>
      </w:r>
    </w:p>
    <w:p w14:paraId="288E2C1C" w14:textId="77777777" w:rsidR="0010437B" w:rsidRPr="004301B2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EE6F7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01B2">
        <w:rPr>
          <w:rFonts w:ascii="Arial" w:hAnsi="Arial" w:cs="Arial"/>
          <w:sz w:val="28"/>
          <w:szCs w:val="28"/>
          <w:lang w:val="ru-RU"/>
        </w:rPr>
        <w:t>Ты произращаешь траву для скота, и зелень на пользу человека, чтобы произвести из земли пищу, и вино, которое веселит сердце человека, и елей, от которого блистает лице его, и хлеб, который укрепляет сердце человека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01B2">
        <w:rPr>
          <w:rFonts w:ascii="Arial" w:hAnsi="Arial" w:cs="Arial"/>
          <w:sz w:val="28"/>
          <w:szCs w:val="28"/>
          <w:u w:val="single"/>
          <w:lang w:val="ru-RU"/>
        </w:rPr>
        <w:t>Пс.103:14,15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01B2">
        <w:rPr>
          <w:rFonts w:ascii="Arial" w:hAnsi="Arial" w:cs="Arial"/>
          <w:sz w:val="28"/>
          <w:szCs w:val="28"/>
          <w:lang w:val="ru-RU"/>
        </w:rPr>
        <w:t>.</w:t>
      </w:r>
    </w:p>
    <w:p w14:paraId="152F85CC" w14:textId="77777777" w:rsidR="0010437B" w:rsidRPr="00FC71B9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CA485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понять это хвалебное пророчество – необходимо рассматривать под произведениями земли, которая производит пищу, вино, </w:t>
      </w:r>
      <w:r w:rsidRPr="004301B2">
        <w:rPr>
          <w:rFonts w:ascii="Arial" w:hAnsi="Arial" w:cs="Arial"/>
          <w:sz w:val="28"/>
          <w:szCs w:val="28"/>
          <w:lang w:val="ru-RU"/>
        </w:rPr>
        <w:t>которое веселит сердце человека, и елей, от которого блистает лице его, и хлеб, который укрепляет сердце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почву человеческого сердца.</w:t>
      </w:r>
    </w:p>
    <w:p w14:paraId="5AB0721C" w14:textId="77777777" w:rsidR="0010437B" w:rsidRPr="001C6D25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67650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на иврите </w:t>
      </w:r>
      <w:r w:rsidRPr="001C6D25">
        <w:rPr>
          <w:rFonts w:ascii="Arial" w:hAnsi="Arial" w:cs="Arial"/>
          <w:sz w:val="28"/>
          <w:szCs w:val="28"/>
          <w:lang w:val="ru-RU"/>
        </w:rPr>
        <w:t>сердце, включает всего внутреннего человека:</w:t>
      </w:r>
      <w:r>
        <w:rPr>
          <w:rFonts w:ascii="Arial" w:hAnsi="Arial" w:cs="Arial"/>
          <w:sz w:val="28"/>
          <w:szCs w:val="28"/>
          <w:lang w:val="ru-RU"/>
        </w:rPr>
        <w:t xml:space="preserve"> его</w:t>
      </w:r>
      <w:r w:rsidRPr="001C6D25">
        <w:rPr>
          <w:rFonts w:ascii="Arial" w:hAnsi="Arial" w:cs="Arial"/>
          <w:sz w:val="28"/>
          <w:szCs w:val="28"/>
          <w:lang w:val="ru-RU"/>
        </w:rPr>
        <w:t xml:space="preserve"> разум, волю, мысли, желания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1C6D25">
        <w:rPr>
          <w:rFonts w:ascii="Arial" w:hAnsi="Arial" w:cs="Arial"/>
          <w:sz w:val="28"/>
          <w:szCs w:val="28"/>
          <w:lang w:val="ru-RU"/>
        </w:rPr>
        <w:t>, эмоции.</w:t>
      </w:r>
      <w:r>
        <w:rPr>
          <w:rFonts w:ascii="Arial" w:hAnsi="Arial" w:cs="Arial"/>
          <w:sz w:val="28"/>
          <w:szCs w:val="28"/>
          <w:lang w:val="ru-RU"/>
        </w:rPr>
        <w:t xml:space="preserve"> А, когда говорится, что из почвы человеческого сердца, Бог взращивает вино, которое веселит сердце человека.</w:t>
      </w:r>
    </w:p>
    <w:p w14:paraId="7EC5A23E" w14:textId="77777777" w:rsidR="0010437B" w:rsidRPr="00FC71B9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E13CA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имеется в виду, исполнение Святым Духом, степень которого, будет зависить, от степени его духовного возраста.</w:t>
      </w:r>
    </w:p>
    <w:p w14:paraId="0E7A228C" w14:textId="77777777" w:rsidR="0010437B" w:rsidRPr="00FC71B9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C1991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71B9">
        <w:rPr>
          <w:rFonts w:ascii="Arial" w:hAnsi="Arial" w:cs="Arial"/>
          <w:sz w:val="28"/>
          <w:szCs w:val="28"/>
          <w:lang w:val="ru-RU"/>
        </w:rPr>
        <w:t>И слово Господне распространялось по всей стране. Но Иудеи, подстрекнув набожных и почетных женщин и первых в городе людей, воздвигли гонение на Павла и Варнаву и изгнали их из своих пределов. Они же, отрясши на них прах от ног своих, пошли в Иконию. А ученики исполнялись радости и Духа Святаго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71B9">
        <w:rPr>
          <w:rFonts w:ascii="Arial" w:hAnsi="Arial" w:cs="Arial"/>
          <w:sz w:val="28"/>
          <w:szCs w:val="28"/>
          <w:u w:val="single"/>
          <w:lang w:val="ru-RU"/>
        </w:rPr>
        <w:t>Деян.13:49-52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71B9">
        <w:rPr>
          <w:rFonts w:ascii="Arial" w:hAnsi="Arial" w:cs="Arial"/>
          <w:sz w:val="28"/>
          <w:szCs w:val="28"/>
          <w:lang w:val="ru-RU"/>
        </w:rPr>
        <w:t>.</w:t>
      </w:r>
    </w:p>
    <w:p w14:paraId="5FBDBF2B" w14:textId="77777777" w:rsidR="0010437B" w:rsidRPr="00FC71B9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BB941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же, говорится, что из почвы человеческого сердца, Бог взращивает елей, от которого блистает лицо человека. </w:t>
      </w:r>
    </w:p>
    <w:p w14:paraId="12DEA3EB" w14:textId="77777777" w:rsidR="0010437B" w:rsidRPr="00B73122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335C8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слово «блистает», на иврите означает – извлекает из сердца, восклицания от избытка радости и, делает лицо его сияющим.</w:t>
      </w:r>
    </w:p>
    <w:p w14:paraId="6772F11A" w14:textId="77777777" w:rsidR="0010437B" w:rsidRPr="00FC71B9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85C2C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3122">
        <w:rPr>
          <w:rFonts w:ascii="Arial" w:hAnsi="Arial" w:cs="Arial"/>
          <w:b/>
          <w:sz w:val="28"/>
          <w:szCs w:val="28"/>
          <w:lang w:val="ru-RU"/>
        </w:rPr>
        <w:t xml:space="preserve">Блистает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C6D25">
        <w:rPr>
          <w:rFonts w:ascii="Arial" w:hAnsi="Arial" w:cs="Arial"/>
          <w:sz w:val="28"/>
          <w:szCs w:val="28"/>
          <w:lang w:val="ru-RU"/>
        </w:rPr>
        <w:t xml:space="preserve"> восклицать от радости. </w:t>
      </w:r>
    </w:p>
    <w:p w14:paraId="5314D9C7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1C6D25">
        <w:rPr>
          <w:rFonts w:ascii="Arial" w:hAnsi="Arial" w:cs="Arial"/>
          <w:sz w:val="28"/>
          <w:szCs w:val="28"/>
          <w:lang w:val="ru-RU"/>
        </w:rPr>
        <w:t>елать</w:t>
      </w:r>
      <w:r>
        <w:rPr>
          <w:rFonts w:ascii="Arial" w:hAnsi="Arial" w:cs="Arial"/>
          <w:sz w:val="28"/>
          <w:szCs w:val="28"/>
          <w:lang w:val="ru-RU"/>
        </w:rPr>
        <w:t xml:space="preserve"> сияющим или,</w:t>
      </w:r>
      <w:r w:rsidRPr="001C6D25">
        <w:rPr>
          <w:rFonts w:ascii="Arial" w:hAnsi="Arial" w:cs="Arial"/>
          <w:sz w:val="28"/>
          <w:szCs w:val="28"/>
          <w:lang w:val="ru-RU"/>
        </w:rPr>
        <w:t xml:space="preserve"> блестящим.</w:t>
      </w:r>
    </w:p>
    <w:p w14:paraId="61F3804E" w14:textId="77777777" w:rsidR="0010437B" w:rsidRPr="00FC71B9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E2872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71B9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71B9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71B9">
        <w:rPr>
          <w:rFonts w:ascii="Arial" w:hAnsi="Arial" w:cs="Arial"/>
          <w:sz w:val="28"/>
          <w:szCs w:val="28"/>
          <w:lang w:val="ru-RU"/>
        </w:rPr>
        <w:t>.</w:t>
      </w:r>
    </w:p>
    <w:p w14:paraId="49B27DC6" w14:textId="77777777" w:rsidR="0010437B" w:rsidRPr="002D3BBB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FDF08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знать, что действие исполнения радостью во Святом Духе – призвано обогащать человека, надеждою.</w:t>
      </w:r>
    </w:p>
    <w:p w14:paraId="2D6C2866" w14:textId="77777777" w:rsidR="0010437B" w:rsidRPr="002D3BBB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69983" w14:textId="77777777" w:rsidR="0010437B" w:rsidRPr="001C6D25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71B9">
        <w:rPr>
          <w:rFonts w:ascii="Arial" w:hAnsi="Arial" w:cs="Arial"/>
          <w:sz w:val="28"/>
          <w:szCs w:val="28"/>
          <w:lang w:val="ru-RU"/>
        </w:rPr>
        <w:t>Бог же надежды да исполнит вас всякой радости и мира в вере, дабы вы, силою Духа Святаго, обогатились надеждою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71B9">
        <w:rPr>
          <w:rFonts w:ascii="Arial" w:hAnsi="Arial" w:cs="Arial"/>
          <w:sz w:val="28"/>
          <w:szCs w:val="28"/>
          <w:u w:val="single"/>
          <w:lang w:val="ru-RU"/>
        </w:rPr>
        <w:t>Рим.15:13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71B9">
        <w:rPr>
          <w:rFonts w:ascii="Arial" w:hAnsi="Arial" w:cs="Arial"/>
          <w:sz w:val="28"/>
          <w:szCs w:val="28"/>
          <w:lang w:val="ru-RU"/>
        </w:rPr>
        <w:t>.</w:t>
      </w:r>
    </w:p>
    <w:p w14:paraId="7A4C02DD" w14:textId="77777777" w:rsidR="0010437B" w:rsidRPr="002D3BBB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6D50A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заключительная фраза, говорящая о том, что отличное вино, которое течёт прямо к Другу Возлюбленного «и, услаждает уста утомлённых», говорит о том, что Святой Дух, так же, является и Посредником, между святыми, входящими в категорию невесты и, между святыми, входящими, в категорию утомлённых.</w:t>
      </w:r>
    </w:p>
    <w:p w14:paraId="73F7CB1A" w14:textId="77777777" w:rsidR="0010437B" w:rsidRPr="002D3BBB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7A8EC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3BBB">
        <w:rPr>
          <w:rFonts w:ascii="Arial" w:hAnsi="Arial" w:cs="Arial"/>
          <w:b/>
          <w:sz w:val="28"/>
          <w:szCs w:val="28"/>
          <w:lang w:val="ru-RU"/>
        </w:rPr>
        <w:t>Услаждать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2D3BBB">
        <w:rPr>
          <w:rFonts w:ascii="Arial" w:hAnsi="Arial" w:cs="Arial"/>
          <w:sz w:val="28"/>
          <w:szCs w:val="28"/>
          <w:lang w:val="ru-RU"/>
        </w:rPr>
        <w:t>скользить, нежно течь, плавно двигаться.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581E9A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Наделять надеждой</w:t>
      </w:r>
      <w:r w:rsidRPr="002D3BBB">
        <w:rPr>
          <w:rFonts w:ascii="Arial" w:hAnsi="Arial" w:cs="Arial"/>
          <w:sz w:val="28"/>
          <w:szCs w:val="28"/>
          <w:lang w:val="ru-RU"/>
        </w:rPr>
        <w:t>, упование</w:t>
      </w:r>
      <w:r>
        <w:rPr>
          <w:rFonts w:ascii="Arial" w:hAnsi="Arial" w:cs="Arial"/>
          <w:sz w:val="28"/>
          <w:szCs w:val="28"/>
          <w:lang w:val="ru-RU"/>
        </w:rPr>
        <w:t>м и,</w:t>
      </w:r>
      <w:r w:rsidRPr="002D3BBB">
        <w:rPr>
          <w:rFonts w:ascii="Arial" w:hAnsi="Arial" w:cs="Arial"/>
          <w:sz w:val="28"/>
          <w:szCs w:val="28"/>
          <w:lang w:val="ru-RU"/>
        </w:rPr>
        <w:t xml:space="preserve"> чаяние</w:t>
      </w:r>
      <w:r>
        <w:rPr>
          <w:rFonts w:ascii="Arial" w:hAnsi="Arial" w:cs="Arial"/>
          <w:sz w:val="28"/>
          <w:szCs w:val="28"/>
          <w:lang w:val="ru-RU"/>
        </w:rPr>
        <w:t>м.</w:t>
      </w:r>
    </w:p>
    <w:p w14:paraId="5D9AF4FA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Служить доказательством и удостоверением спасения.</w:t>
      </w:r>
    </w:p>
    <w:p w14:paraId="1CB4FE67" w14:textId="77777777" w:rsidR="0010437B" w:rsidRPr="005C108B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07841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Само же слово </w:t>
      </w:r>
      <w:r w:rsidRPr="008E6AEB">
        <w:rPr>
          <w:rFonts w:ascii="Arial" w:hAnsi="Arial" w:cs="Arial"/>
          <w:b/>
          <w:sz w:val="28"/>
          <w:szCs w:val="28"/>
          <w:lang w:val="ru-RU"/>
        </w:rPr>
        <w:t>«утомлённые»</w:t>
      </w:r>
      <w:r>
        <w:rPr>
          <w:rFonts w:ascii="Arial" w:hAnsi="Arial" w:cs="Arial"/>
          <w:sz w:val="28"/>
          <w:szCs w:val="28"/>
          <w:lang w:val="ru-RU"/>
        </w:rPr>
        <w:t xml:space="preserve">, на иврите – это спящие или, мёртвые. Это категория людей душевных, не имеющая в себе силы Святого Духа 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ru-RU"/>
        </w:rPr>
        <w:t>или же, категория, у которых Святой Дух, ещё не может найти место покоя для Своих</w:t>
      </w:r>
      <w:r w:rsidRPr="005C10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ног. </w:t>
      </w:r>
    </w:p>
    <w:p w14:paraId="4F62305A" w14:textId="77777777" w:rsidR="0010437B" w:rsidRPr="005C108B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5C544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– это образ почвы человеческого сердца, в которой суд Божий, ещё не завершил Своего очищающего действия.</w:t>
      </w:r>
    </w:p>
    <w:p w14:paraId="7DCD69A3" w14:textId="77777777" w:rsidR="0010437B" w:rsidRPr="005C108B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A8B4C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08B">
        <w:rPr>
          <w:rFonts w:ascii="Arial" w:hAnsi="Arial" w:cs="Arial"/>
          <w:sz w:val="28"/>
          <w:szCs w:val="28"/>
          <w:lang w:val="ru-RU"/>
        </w:rPr>
        <w:t xml:space="preserve">Потом выпустил от себя голубя, чтобы видеть, сошла ли вода с лица земли, но голубь не нашел места покоя для ног своих и возвратился к нему в ковчег, ибо вода была еще на поверхности всей земли; и он простер руку свою, и взял его, и принял к себе в ковчег. И помедлил еще семь дней других </w:t>
      </w:r>
    </w:p>
    <w:p w14:paraId="489ED0D4" w14:textId="77777777" w:rsidR="0010437B" w:rsidRPr="005C108B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E3647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C108B">
        <w:rPr>
          <w:rFonts w:ascii="Arial" w:hAnsi="Arial" w:cs="Arial"/>
          <w:sz w:val="28"/>
          <w:szCs w:val="28"/>
          <w:lang w:val="ru-RU"/>
        </w:rPr>
        <w:t xml:space="preserve"> опять выпустил голубя из ковчега. Голубь возвратился к нему в вечернее время, и вот, свежий масличный лист во рту у него, и Ной узнал, что вода сошла с земли. Он помедлил еще семь дней других и выпустил голубя; и он уже не возвратился к нему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108B">
        <w:rPr>
          <w:rFonts w:ascii="Arial" w:hAnsi="Arial" w:cs="Arial"/>
          <w:sz w:val="28"/>
          <w:szCs w:val="28"/>
          <w:u w:val="single"/>
          <w:lang w:val="ru-RU"/>
        </w:rPr>
        <w:t>Быт.8:8-12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108B">
        <w:rPr>
          <w:rFonts w:ascii="Arial" w:hAnsi="Arial" w:cs="Arial"/>
          <w:sz w:val="28"/>
          <w:szCs w:val="28"/>
          <w:lang w:val="ru-RU"/>
        </w:rPr>
        <w:t>.</w:t>
      </w:r>
    </w:p>
    <w:p w14:paraId="0F34EC6E" w14:textId="77777777" w:rsidR="0010437B" w:rsidRPr="00F435F6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EF8FF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Ковчег Ноев – это образ спасения, которым наделена невеста Агнца. Апостол Павел, определяет это действие Святого Духа, в избраннице Возлюбленного, как действие света истины, который призван, пробудить или же, воскресить от сна душевности тех людей, которые находятся в состоянии младенчества.</w:t>
      </w:r>
    </w:p>
    <w:p w14:paraId="628341F3" w14:textId="77777777" w:rsidR="0010437B" w:rsidRPr="00F435F6" w:rsidRDefault="0010437B" w:rsidP="001043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5F618" w14:textId="77777777" w:rsidR="0010437B" w:rsidRDefault="0010437B" w:rsidP="001043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6AEB">
        <w:rPr>
          <w:rFonts w:ascii="Arial" w:hAnsi="Arial" w:cs="Arial"/>
          <w:sz w:val="28"/>
          <w:szCs w:val="28"/>
          <w:lang w:val="ru-RU"/>
        </w:rPr>
        <w:t>Все же обнаруживаемое делается явным от света, ибо все, делающееся явным, свет есть. Посему сказано: "встань, спящий, и воскресни из мертвых, и осветит тебя Христос"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35F6">
        <w:rPr>
          <w:rFonts w:ascii="Arial" w:hAnsi="Arial" w:cs="Arial"/>
          <w:sz w:val="28"/>
          <w:szCs w:val="28"/>
          <w:u w:val="single"/>
          <w:lang w:val="ru-RU"/>
        </w:rPr>
        <w:t>Еф.5:13,14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6AEB">
        <w:rPr>
          <w:rFonts w:ascii="Arial" w:hAnsi="Arial" w:cs="Arial"/>
          <w:sz w:val="28"/>
          <w:szCs w:val="28"/>
          <w:lang w:val="ru-RU"/>
        </w:rPr>
        <w:t>.</w:t>
      </w:r>
    </w:p>
    <w:p w14:paraId="0E3EE95D" w14:textId="77777777" w:rsidR="002C469D" w:rsidRDefault="002C469D"/>
    <w:sectPr w:rsidR="002C469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85347" w14:textId="77777777" w:rsidR="00210993" w:rsidRDefault="00210993" w:rsidP="0010437B">
      <w:r>
        <w:separator/>
      </w:r>
    </w:p>
  </w:endnote>
  <w:endnote w:type="continuationSeparator" w:id="0">
    <w:p w14:paraId="4D457ACE" w14:textId="77777777" w:rsidR="00210993" w:rsidRDefault="00210993" w:rsidP="0010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F9AA3" w14:textId="77777777" w:rsidR="0010437B" w:rsidRDefault="0010437B" w:rsidP="00182DA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6C2BDF" w14:textId="77777777" w:rsidR="0010437B" w:rsidRDefault="0010437B" w:rsidP="0010437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5E21D" w14:textId="77777777" w:rsidR="0010437B" w:rsidRDefault="0010437B" w:rsidP="00182DA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9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F03C2E" w14:textId="77777777" w:rsidR="0010437B" w:rsidRDefault="0010437B" w:rsidP="001043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6CA63" w14:textId="77777777" w:rsidR="00210993" w:rsidRDefault="00210993" w:rsidP="0010437B">
      <w:r>
        <w:separator/>
      </w:r>
    </w:p>
  </w:footnote>
  <w:footnote w:type="continuationSeparator" w:id="0">
    <w:p w14:paraId="5B13158B" w14:textId="77777777" w:rsidR="00210993" w:rsidRDefault="00210993" w:rsidP="00104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7B"/>
    <w:rsid w:val="0010437B"/>
    <w:rsid w:val="00210993"/>
    <w:rsid w:val="002C469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E30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4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37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04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5134</Words>
  <Characters>29267</Characters>
  <Application>Microsoft Macintosh Word</Application>
  <DocSecurity>0</DocSecurity>
  <Lines>243</Lines>
  <Paragraphs>68</Paragraphs>
  <ScaleCrop>false</ScaleCrop>
  <LinksUpToDate>false</LinksUpToDate>
  <CharactersWithSpaces>34333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2016-08-07T20:43:00Z</dcterms:created>
  <dcterms:modified xsi:type="dcterms:W3CDTF">2016-08-07T20:43:00Z</dcterms:modified>
</cp:coreProperties>
</file>