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7" w:rsidRPr="00A872FB" w:rsidRDefault="003B2F67" w:rsidP="003B2F6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01.1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3B2F67" w:rsidRPr="00EE49B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3B2F67" w:rsidRPr="00A94E2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FC5139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3B2F67" w:rsidRPr="00A872F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C86364" w:rsidRDefault="003B2F67" w:rsidP="003B2F67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3B2F67" w:rsidRPr="00C86364" w:rsidRDefault="003B2F67" w:rsidP="003B2F67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3B2F67" w:rsidRPr="00EE49B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FD6BC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плоти; и затем, обновить своё мышление духом своего ума.</w:t>
      </w:r>
    </w:p>
    <w:p w:rsidR="003B2F67" w:rsidRPr="00F24E2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новый образ жизни, в лице своего нового человека, во Христе Иисусе – это практически повеление, призывающее нас к совершенству, присущему нашему Небесному Отцу, Который облечён в ризы мщения, которые находят своё выражение в ризах правды.</w:t>
      </w:r>
    </w:p>
    <w:p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этой повелевающей заповеди, исполнение которой позволит нам представлять совершенное правосудие нашего Небесного Отца – задействованы три повелевающих глагола. Это: </w:t>
      </w:r>
    </w:p>
    <w:p w:rsidR="003B2F67" w:rsidRPr="00FD6BC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3B2F67" w:rsidRPr="004C0DF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D37111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прежняя жизнь; и какие условия необходимо выполнить, чтобы отложить этот истлевающий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же: Что собой представляет дух нашего ума, представляющего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3B2F67" w:rsidRPr="002B40F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:rsidR="003B2F67" w:rsidRPr="00B91A2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в Писании, под облечением в образ нового человека, имеется в виду – облечение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о котором говорится, что такой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виссон </w:t>
      </w:r>
      <w:r>
        <w:rPr>
          <w:rFonts w:ascii="Arial" w:hAnsi="Arial" w:cs="Arial"/>
          <w:sz w:val="28"/>
          <w:szCs w:val="28"/>
          <w:lang w:val="ru-RU"/>
        </w:rPr>
        <w:t>–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EE2A3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даётся такой виссон, только тем святым, кто в достоинстве жены, невесты Агнца, приготовил себя в том, что:</w:t>
      </w:r>
    </w:p>
    <w:p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отложил прежний образ жизни ветхого человека, истлевающего в своих обольстительных похотях. </w:t>
      </w:r>
    </w:p>
    <w:p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обновил сферу своего мышления, духом своего ума, который является умом Христовым.</w:t>
      </w:r>
    </w:p>
    <w:p w:rsidR="003B2F67" w:rsidRPr="00FE046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Облечение  самого себя в нового человека, мы решили рассмотреть в семи составляющих или, в семи значениях, хотя их гораздо больше. Каждое из семи, приведённых нами значений – находит своё определение и своё выражение в определённых местах Писания:</w:t>
      </w:r>
    </w:p>
    <w:p w:rsidR="003B2F67" w:rsidRPr="00976A7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785959">
        <w:rPr>
          <w:rFonts w:ascii="Arial" w:hAnsi="Arial" w:cs="Arial"/>
          <w:b/>
          <w:sz w:val="28"/>
          <w:szCs w:val="28"/>
          <w:lang w:val="ru-RU"/>
        </w:rPr>
        <w:t>Облечённый</w:t>
      </w:r>
      <w:r>
        <w:rPr>
          <w:rFonts w:ascii="Arial" w:hAnsi="Arial" w:cs="Arial"/>
          <w:sz w:val="28"/>
          <w:szCs w:val="28"/>
          <w:lang w:val="ru-RU"/>
        </w:rPr>
        <w:t xml:space="preserve"> – облечённый в ризы спасения.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одежды правосудия.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брачную одежду.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3B2F67" w:rsidRPr="00976A7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3B2F67" w:rsidRPr="008A01E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статус нового человека в измерении времени – представлен в Писании, в трёх достоинствах. Это:</w:t>
      </w:r>
    </w:p>
    <w:p w:rsidR="003B2F67" w:rsidRPr="00054CE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3B2F67" w:rsidRPr="002C389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совершенство своего Небесного Отца, в измерении трёх ветвей власти. </w:t>
      </w:r>
    </w:p>
    <w:p w:rsidR="003B2F67" w:rsidRPr="002C389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царя – мы призваны устанавливать законы и, приводить в исполнение суды правды.</w:t>
      </w:r>
    </w:p>
    <w:p w:rsidR="003B2F67" w:rsidRPr="003D2C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пророка – мы призваны устанавливать пределы призвания или же, пределы ответственности.</w:t>
      </w:r>
    </w:p>
    <w:p w:rsidR="003B2F67" w:rsidRPr="003D2C75" w:rsidRDefault="003B2F67" w:rsidP="003B2F6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Священника – мы призваны представлять интересы святости Бога и, совершать служение ходатая.</w:t>
      </w:r>
    </w:p>
    <w:p w:rsidR="003B2F67" w:rsidRPr="0055554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начать исследование инструкций: как единовременно облечься в эти три уникальные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:rsidR="003B2F67" w:rsidRPr="0002143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той причине, что именно эти семь характеристик – как раз и призваны помочь нам усвоить инструкции посвящения или же, инструкции единовременного облечения – в достоинство царя; в достоинство пророка и, в достоинство священника. </w:t>
      </w:r>
    </w:p>
    <w:p w:rsidR="003B2F67" w:rsidRPr="00422A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эти три достоинства в своей совокупности – призваны подвести черту, как под определением характеристик нового человека, так и, под определением условий, необходимых для облечения в нашего нового человека. </w:t>
      </w:r>
    </w:p>
    <w:p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основания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3B2F67" w:rsidRPr="003C436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, как невесту, украсил убранством. Ибо, как земля производит растения свои, и как сад </w:t>
      </w:r>
      <w:r w:rsidRPr="00785959">
        <w:rPr>
          <w:rFonts w:ascii="Arial" w:hAnsi="Arial" w:cs="Arial"/>
          <w:sz w:val="28"/>
          <w:szCs w:val="28"/>
          <w:lang w:val="ru-RU"/>
        </w:rPr>
        <w:lastRenderedPageBreak/>
        <w:t>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свидетельства, радость о Боге и, веселие души о Господе – это результат, происходящий от облечения в нового человека, представленного в данном пророчестве. Во-первых:</w:t>
      </w:r>
    </w:p>
    <w:p w:rsidR="003B2F67" w:rsidRPr="002C2E1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ризах спасения.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одеждах правды.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венце жениха.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убранстве невесты.</w:t>
      </w:r>
    </w:p>
    <w:p w:rsidR="003B2F67" w:rsidRPr="00DB6DF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«ризах спасения» уже рассмотрели первый характерный признак, по которому следует идентифицировать своего нового человека. И, остановились на рассматривании второго признака – это «одежды правды». В данном случае:</w:t>
      </w:r>
    </w:p>
    <w:p w:rsidR="003B2F67" w:rsidRPr="00016C3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>Ризы</w:t>
      </w:r>
      <w:r>
        <w:rPr>
          <w:rFonts w:ascii="Arial" w:hAnsi="Arial" w:cs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:rsidR="003B2F67" w:rsidRPr="003D66C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– что существуют два вида спасения, где второй вид спасения, вытекает из первого. </w:t>
      </w:r>
    </w:p>
    <w:p w:rsidR="003B2F67" w:rsidRPr="003C436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каждый из этих видов спасения – является искуплением Божиим и имеет свои определённые степени, связанные с возрастанием в вере, которые обретаются нами, на определённых условиях.  </w:t>
      </w:r>
    </w:p>
    <w:p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3B2F67" w:rsidRPr="0004051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:rsidR="003B2F67" w:rsidRPr="005A312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6DF8">
        <w:rPr>
          <w:rFonts w:ascii="Arial" w:hAnsi="Arial" w:cs="Arial"/>
          <w:sz w:val="28"/>
          <w:szCs w:val="28"/>
          <w:lang w:val="ru-RU"/>
        </w:rPr>
        <w:lastRenderedPageBreak/>
        <w:t xml:space="preserve">Побеждающий облечется в белые одежды; и не изглажу имени его из книги жизни, и исповедаю имя его пред Отцем Моим и пред Ангелами Его. Имеющий ухо да </w:t>
      </w:r>
      <w:r>
        <w:rPr>
          <w:rFonts w:ascii="Arial" w:hAnsi="Arial" w:cs="Arial"/>
          <w:sz w:val="28"/>
          <w:szCs w:val="28"/>
          <w:lang w:val="ru-RU"/>
        </w:rPr>
        <w:t>слышит, что Дух говорит церквам</w:t>
      </w:r>
      <w:r w:rsidRPr="00DB6D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7D294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5A6C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ризы спасения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совершённое Богом дело вечного искупления, которое является чистым, святым, и нетленным наследием, положенным на наш счёт во Христе Иисусе. </w:t>
      </w:r>
      <w:r w:rsidRPr="00201EBE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спасение – призвано сохраняться для нас во Христе Иисусе:</w:t>
      </w:r>
    </w:p>
    <w:p w:rsidR="003B2F67" w:rsidRPr="00985A6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EBE">
        <w:rPr>
          <w:rFonts w:ascii="Arial" w:hAnsi="Arial" w:cs="Arial"/>
          <w:b/>
          <w:sz w:val="28"/>
          <w:szCs w:val="28"/>
          <w:lang w:val="ru-RU"/>
        </w:rPr>
        <w:t>1.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небесах, в записях Книги жизни.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01EBE">
        <w:rPr>
          <w:rFonts w:ascii="Arial" w:hAnsi="Arial" w:cs="Arial"/>
          <w:b/>
          <w:sz w:val="28"/>
          <w:szCs w:val="28"/>
          <w:lang w:val="ru-RU"/>
        </w:rPr>
        <w:t>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 В записях Священного Писания.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01EBE">
        <w:rPr>
          <w:rFonts w:ascii="Arial" w:hAnsi="Arial" w:cs="Arial"/>
          <w:b/>
          <w:sz w:val="28"/>
          <w:szCs w:val="28"/>
          <w:lang w:val="ru-RU"/>
        </w:rPr>
        <w:t>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 И, в записях наших сердец. </w:t>
      </w:r>
    </w:p>
    <w:p w:rsidR="003B2F67" w:rsidRPr="00DD144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в Писании, само по себе спасение, при представлении своей природы, всегда включает в себя два имеющихся вида и, при их представлении, никогда их не разделяет.  </w:t>
      </w:r>
    </w:p>
    <w:p w:rsidR="003B2F67" w:rsidRPr="007D294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Следующий признак облечения в нового человека, который сделался предметом нашего исследования – это одежды правды. Как написано:</w:t>
      </w:r>
    </w:p>
    <w:p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016C3B" w:rsidRDefault="003B2F67" w:rsidP="003B2F6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B2F67" w:rsidRPr="0091131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получить и уразуметь, не иначе, как только, через наставление в вере, посредством цены ученичества, выраженного в активном смирении.</w:t>
      </w:r>
    </w:p>
    <w:p w:rsidR="003B2F67" w:rsidRPr="00DD144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ученика Христова – это всегда достоинство активного смирения, исходящего из его кроткого сердца. </w:t>
      </w:r>
    </w:p>
    <w:p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интеллектуальной гордыни, вызывающий против себя Бога, как своего Противника.</w:t>
      </w:r>
    </w:p>
    <w:p w:rsidR="003B2F67" w:rsidRPr="00EE1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44E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144E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3244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которая одеваются сверху риз спасения и называются верхней ризой. </w:t>
      </w:r>
    </w:p>
    <w:p w:rsidR="003B2F67" w:rsidRPr="003244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в одеждах священника, мы также имеем нательные одежды изо льна, поверх которых, призвана одеваться верхняя риза. </w:t>
      </w:r>
    </w:p>
    <w:p w:rsidR="003B2F67" w:rsidRPr="00EE1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lastRenderedPageBreak/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B2F67" w:rsidRPr="00B733C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9E6E3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3D66C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существует два вида спасения, то в этих двух видах спасения, содержатся и два вида правды, которые не могут состояться и существовать друг без друга – так, как вытекают один из другого и идентифицируют друг друга. </w:t>
      </w:r>
    </w:p>
    <w:p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каждый из этих видов, имеет свои определённые степени, связанные с возрастанием в вере; а, также – является искуплением Божиим, которое даётся человеку и принимается человеком, на определённых условиях, означенных в Писании. </w:t>
      </w:r>
    </w:p>
    <w:p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8E7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18625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3B2F67" w:rsidRPr="00C2727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власть, утверждать правосудие Божие в молитве – является заключительным достоинством, которое подводит черту под всеми предыдущими достоинствами. </w:t>
      </w:r>
    </w:p>
    <w:p w:rsidR="003B2F67" w:rsidRPr="00536F8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будь достоинства правосудия – то все предыдущие достоинства, перестали бы быть достоинствами.</w:t>
      </w:r>
    </w:p>
    <w:p w:rsidR="003B2F67" w:rsidRPr="00EE04D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дисциплина правосудия, в умах и устах людей, более чем какая-либо другая истина, подвергается особой интенсивной обработке и извращению, со стороны организованных сил тьмы.</w:t>
      </w:r>
    </w:p>
    <w:p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многочисленных утверждений Писания, только благодаря правосудию Божию, призванному совершиться через облечение в нового человека – праведники будут вознаграждены за свою праведность и освобождены, от угнетения нечестивых. </w:t>
      </w:r>
    </w:p>
    <w:p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того же правосудия – получат полное возмездие за своё беззаконие и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DB5C0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Иисуса с неба, с Ангелами силы Его,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пламенеющем огне </w:t>
      </w:r>
    </w:p>
    <w:p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овершающего отмщение не познавшим Бога 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огда Он приидет прославиться во святых Своих </w:t>
      </w:r>
    </w:p>
    <w:p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явиться дивным в день оный во всех веровавших, так как вы поверили нашему свидетельству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данного определения, обуславливающего неизменный закон посева и жатвы или же, неизменное правосудие Бога, которым буквально пронизан весь дух Писания, можно смело утверждать, что: </w:t>
      </w:r>
    </w:p>
    <w:p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достойного покаяния – обольстительная и ничем неподтверждённая ложь.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5A3">
        <w:rPr>
          <w:rFonts w:ascii="Arial" w:hAnsi="Arial" w:cs="Arial"/>
          <w:sz w:val="28"/>
          <w:szCs w:val="28"/>
          <w:lang w:val="ru-RU"/>
        </w:rPr>
        <w:t>Увидев же Иоанн многих фарисеев и саддукеев, идущих к нему креститься, сказал им: порождения ехиднины! кто внушил вам бежать от будущего гнева? сотворите же достойный плод покаяния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CE15A3">
        <w:rPr>
          <w:rFonts w:ascii="Arial" w:hAnsi="Arial" w:cs="Arial"/>
          <w:sz w:val="28"/>
          <w:szCs w:val="28"/>
          <w:lang w:val="ru-RU"/>
        </w:rPr>
        <w:t xml:space="preserve"> не думайте говорить в себе: "отец у нас Авраам", ибо говорю вам, что Бог может из камней сих воздвигнуть детей Аврааму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Мф.3:7-9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5A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 – но, не меняет своего образа мышления, своей речи и своих поступков – он обманывает себя. </w:t>
      </w:r>
    </w:p>
    <w:p w:rsidR="003B2F67" w:rsidRPr="00EF32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281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:rsidR="003B2F67" w:rsidRPr="00EF32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3281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281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281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0262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игнорирует и, не признаёт порядка Царства Небесного, содержащегося в спасении, в законах иерархической субординации – это человек погибели.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5A3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E15A3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</w:t>
      </w:r>
      <w:r>
        <w:rPr>
          <w:rFonts w:ascii="Arial" w:hAnsi="Arial" w:cs="Arial"/>
          <w:sz w:val="28"/>
          <w:szCs w:val="28"/>
          <w:lang w:val="ru-RU"/>
        </w:rPr>
        <w:t>ьщения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Еф.4:11-14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посягает на святыню Господню, в предмете десятин и приношений, присваивая её себе или, изменяя её размер – это сын погибели.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5A3">
        <w:rPr>
          <w:rFonts w:ascii="Arial" w:hAnsi="Arial" w:cs="Arial"/>
          <w:sz w:val="28"/>
          <w:szCs w:val="28"/>
          <w:lang w:val="ru-RU"/>
        </w:rPr>
        <w:t>Проклятием вы прокляты, потому что вы - весь народ - обкрадываете Меня.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Мал.3:9,10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позволяет себе употреблять спиртные напитки – он утратит своё спасение.</w:t>
      </w:r>
    </w:p>
    <w:p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E15A3">
        <w:rPr>
          <w:rFonts w:ascii="Arial" w:hAnsi="Arial" w:cs="Arial"/>
          <w:sz w:val="28"/>
          <w:szCs w:val="28"/>
          <w:lang w:val="ru-RU"/>
        </w:rPr>
        <w:t>ина и крепких напитков не пей ты и сыны твои с тобою, когда входите в скинию собрания, чтобы не умереть. Это в</w:t>
      </w:r>
      <w:r>
        <w:rPr>
          <w:rFonts w:ascii="Arial" w:hAnsi="Arial" w:cs="Arial"/>
          <w:sz w:val="28"/>
          <w:szCs w:val="28"/>
          <w:lang w:val="ru-RU"/>
        </w:rPr>
        <w:t>ечное постановление в роды ваши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отказывается прощать нанесённые ему обиды – его грехи, не будут прощены Богом.</w:t>
      </w:r>
    </w:p>
    <w:p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6B0">
        <w:rPr>
          <w:rFonts w:ascii="Arial" w:hAnsi="Arial" w:cs="Arial"/>
          <w:sz w:val="28"/>
          <w:szCs w:val="28"/>
          <w:lang w:val="ru-RU"/>
        </w:rPr>
        <w:lastRenderedPageBreak/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6B0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6B0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BD56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DB5C0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:rsidR="003B2F67" w:rsidRPr="00506F9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через наставление в вере, на основании того же Писания, стал творить правду, в делах правосудия, в соответствии норм, предписанных в Писании.</w:t>
      </w:r>
    </w:p>
    <w:p w:rsidR="003B2F67" w:rsidRPr="005D2E3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EE04D9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яснее понять природу своего нового человека, в которого мы призваны облечься и, в данном случае, в одежды правосудия, мы решили рассмотреть четыре классических вопроса. Это:</w:t>
      </w:r>
    </w:p>
    <w:p w:rsidR="003B2F67" w:rsidRPr="00475A1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3B2F67" w:rsidRPr="00DA5DB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Что говорит Писание о корне, из которого произрастает достоинство, выраженное, - в правосудии? Или же: Из каких материалов, создаются одежды правды?</w:t>
      </w:r>
    </w:p>
    <w:p w:rsidR="003B2F67" w:rsidRPr="00DA5DB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FC03C3" w:rsidRDefault="003B2F67" w:rsidP="003B2F6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C03C3">
        <w:rPr>
          <w:rFonts w:ascii="Arial" w:hAnsi="Arial" w:cs="Arial"/>
          <w:b/>
          <w:sz w:val="28"/>
          <w:szCs w:val="28"/>
          <w:lang w:val="ru-RU"/>
        </w:rPr>
        <w:t>Просхождение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 правды или, корень</w:t>
      </w:r>
      <w:r w:rsidRPr="00FC03C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правосудия.</w:t>
      </w:r>
    </w:p>
    <w:p w:rsidR="003B2F67" w:rsidRPr="00E0030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происхождение одежд правды или же, правосудия – может произрастать только из корня праведности.</w:t>
      </w:r>
    </w:p>
    <w:p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облечься в одежду правду, в делах правосудия – необходимо чтобы наша правосудие, произрастало из корня праведности, то есть, чтобы творить правду - необходимо быть праведником по своему происхождению.</w:t>
      </w:r>
    </w:p>
    <w:p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такой Личностью, которая является праведной по своей природе и, которая не имеет, ни начала, ни конца – является Бог!</w:t>
      </w:r>
    </w:p>
    <w:p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lastRenderedPageBreak/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4E3B5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пророчества, Сын Божий, как Сын Человеческий, чтобы привить нас к Корню праведности, в своё время, находясь во плоти, обрёл достоинство праведности, через познание Бога.</w:t>
      </w:r>
    </w:p>
    <w:p w:rsidR="003B2F67" w:rsidRPr="00A5670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получил Он познание о Боге, благодаря своему ученичеству, через наставление в вере, питаясь молоком и мёдом.</w:t>
      </w:r>
    </w:p>
    <w:p w:rsidR="003B2F67" w:rsidRPr="00C6106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061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C61061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  А посему:</w:t>
      </w:r>
    </w:p>
    <w:p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4C28">
        <w:rPr>
          <w:rFonts w:ascii="Arial" w:hAnsi="Arial" w:cs="Arial"/>
          <w:b/>
          <w:sz w:val="28"/>
          <w:szCs w:val="28"/>
          <w:lang w:val="ru-RU"/>
        </w:rPr>
        <w:t>Материал и средства</w:t>
      </w:r>
      <w:r>
        <w:rPr>
          <w:rFonts w:ascii="Arial" w:hAnsi="Arial" w:cs="Arial"/>
          <w:sz w:val="28"/>
          <w:szCs w:val="28"/>
          <w:lang w:val="ru-RU"/>
        </w:rPr>
        <w:t xml:space="preserve">, из которых созидается одежда правды – обретается через познание Бога, посредством ученичества. </w:t>
      </w:r>
    </w:p>
    <w:p w:rsidR="003B2F67" w:rsidRPr="00C72A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C72A94">
        <w:rPr>
          <w:rFonts w:ascii="Arial" w:hAnsi="Arial" w:cs="Arial"/>
          <w:b/>
          <w:sz w:val="28"/>
          <w:szCs w:val="28"/>
          <w:lang w:val="ru-RU"/>
        </w:rPr>
        <w:t>блечение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нашего ученичества, выраженный в утверждении правосудия.</w:t>
      </w:r>
    </w:p>
    <w:p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следует, что исповедание веры сердца, в оправдание по благодати – это первый вид одежд правды. </w:t>
      </w:r>
    </w:p>
    <w:p w:rsidR="003B2F67" w:rsidRPr="00C6106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утверждение правосудия, исходящего из того же сердца – это второй вид одежд правды или, второе одеяние правды.</w:t>
      </w:r>
    </w:p>
    <w:p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логической констатации, праведником невозможно стать постепенно, творя какие-либо «добрые дела» – им надо родиться, и затем, возрастать в правде, и творить правду.</w:t>
      </w:r>
    </w:p>
    <w:p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B31D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D94">
        <w:rPr>
          <w:rFonts w:ascii="Arial" w:hAnsi="Arial" w:cs="Arial"/>
          <w:b/>
          <w:sz w:val="28"/>
          <w:szCs w:val="28"/>
          <w:lang w:val="ru-RU"/>
        </w:rPr>
        <w:t>Дела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 самом деле, дела Божии или, добрые дела. И определять добрые дела – следует по источнику их происхождения.</w:t>
      </w:r>
    </w:p>
    <w:p w:rsidR="003B2F67" w:rsidRPr="00B31D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любая религиозная добродетель, которая исходит из побуждений плоти – является злом, и бросает вызов</w:t>
      </w:r>
      <w:r w:rsidRPr="00B31D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правде Бога.</w:t>
      </w:r>
    </w:p>
    <w:p w:rsidR="003B2F67" w:rsidRPr="00037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F3281">
        <w:rPr>
          <w:rFonts w:ascii="Arial" w:hAnsi="Arial" w:cs="Arial"/>
          <w:b/>
          <w:sz w:val="28"/>
          <w:szCs w:val="28"/>
          <w:lang w:val="ru-RU"/>
        </w:rPr>
        <w:t>дежд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EF3281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содержат в себе – три достоинства власти, имеющие прямое отношение к назначению правосудия. Это: </w:t>
      </w:r>
    </w:p>
    <w:p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994C6A">
        <w:rPr>
          <w:rFonts w:ascii="Arial" w:hAnsi="Arial" w:cs="Arial"/>
          <w:b/>
          <w:sz w:val="28"/>
          <w:szCs w:val="28"/>
          <w:lang w:val="ru-RU"/>
        </w:rPr>
        <w:t>ак Верховный Законодатель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–устанавливает правила и границы, взаимоотношений: </w:t>
      </w:r>
    </w:p>
    <w:p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Человека с Богом и, Бога с человеком.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Человека с самим собою.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окружающими человека людьми. </w:t>
      </w: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человека со всем остальным творением.</w:t>
      </w:r>
    </w:p>
    <w:p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Судия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ставит Свой суд во свет для народов. </w:t>
      </w:r>
    </w:p>
    <w:p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Послушайте Меня, народ Мой, и племя Мое, приклоните ухо ко Мне! ибо от Меня произойдет закон, и суд Мой поставлю во свет для народов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Ис.51:4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1E5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оправдывать и защищать сосуды милосердия и, обвинять сосуды гнева.</w:t>
      </w:r>
    </w:p>
    <w:p w:rsidR="003B2F67" w:rsidRPr="00161E5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61E5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награждать победителей древнего змея, с его соединениями и, наказывать древнего змея, с подвластными ему соединениями. </w:t>
      </w:r>
    </w:p>
    <w:p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Главнокома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994C6A">
        <w:rPr>
          <w:rFonts w:ascii="Arial" w:hAnsi="Arial" w:cs="Arial"/>
          <w:b/>
          <w:sz w:val="28"/>
          <w:szCs w:val="28"/>
          <w:lang w:val="ru-RU"/>
        </w:rPr>
        <w:t>дующий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1E51">
        <w:rPr>
          <w:rFonts w:ascii="Arial" w:hAnsi="Arial" w:cs="Arial"/>
          <w:b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, через нового человека, посредством его </w:t>
      </w:r>
      <w:r>
        <w:rPr>
          <w:rFonts w:ascii="Arial" w:hAnsi="Arial" w:cs="Arial"/>
          <w:b/>
          <w:sz w:val="28"/>
          <w:szCs w:val="28"/>
          <w:lang w:val="ru-RU"/>
        </w:rPr>
        <w:t>одежд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приводит Свой суд в исполнение.</w:t>
      </w:r>
    </w:p>
    <w:p w:rsidR="003B2F67" w:rsidRPr="0046786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7210E">
        <w:rPr>
          <w:rFonts w:ascii="Arial" w:hAnsi="Arial" w:cs="Arial"/>
          <w:b/>
          <w:sz w:val="28"/>
          <w:szCs w:val="28"/>
          <w:lang w:val="ru-RU"/>
        </w:rPr>
        <w:t>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представляют суд Бога, в Его законодательстве, которое, записано на скрижалях доброго сердца.</w:t>
      </w:r>
    </w:p>
    <w:p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Pr="00F33155">
        <w:rPr>
          <w:rFonts w:ascii="Arial" w:hAnsi="Arial" w:cs="Arial"/>
          <w:sz w:val="28"/>
          <w:szCs w:val="28"/>
          <w:lang w:val="ru-RU"/>
        </w:rPr>
        <w:t xml:space="preserve"> говорит Господь: вложу законы Мои в сердца их, и в мыслях их напишу их, и грехов их и беззаконий их не воспомяну более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3155">
        <w:rPr>
          <w:rFonts w:ascii="Arial" w:hAnsi="Arial" w:cs="Arial"/>
          <w:sz w:val="28"/>
          <w:szCs w:val="28"/>
          <w:u w:val="single"/>
          <w:lang w:val="ru-RU"/>
        </w:rPr>
        <w:t>Евр.10:16,17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3155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законодательство – обуславливается Словом Бога, которое Он возвеличил и превознёс превыше всякого Своего имени.</w:t>
      </w:r>
    </w:p>
    <w:p w:rsidR="003B2F67" w:rsidRPr="00B435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B43516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516">
        <w:rPr>
          <w:rFonts w:ascii="Arial" w:hAnsi="Arial" w:cs="Arial"/>
          <w:sz w:val="28"/>
          <w:szCs w:val="28"/>
          <w:lang w:val="ru-RU"/>
        </w:rPr>
        <w:t xml:space="preserve">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4351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516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Слово</w:t>
      </w:r>
      <w:r w:rsidRPr="00994C6A">
        <w:rPr>
          <w:rFonts w:ascii="Arial" w:hAnsi="Arial" w:cs="Arial"/>
          <w:b/>
          <w:sz w:val="28"/>
          <w:szCs w:val="28"/>
          <w:lang w:val="ru-RU"/>
        </w:rPr>
        <w:t>, в одеждах правды</w:t>
      </w:r>
      <w:r>
        <w:rPr>
          <w:rFonts w:ascii="Arial" w:hAnsi="Arial" w:cs="Arial"/>
          <w:sz w:val="28"/>
          <w:szCs w:val="28"/>
          <w:lang w:val="ru-RU"/>
        </w:rPr>
        <w:t xml:space="preserve">, в своём законопроизводстве – устанавливает, как размер награды, так и меру вины. </w:t>
      </w:r>
    </w:p>
    <w:p w:rsidR="003B2F67" w:rsidRPr="00B435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Отвергающий Меня и не принимающий слов Моих имеет судью себе: слово, которое Я говорил, оно будет судить его в последний день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Ин.12:48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Бог, как </w:t>
      </w:r>
      <w:r w:rsidRPr="00C72A94">
        <w:rPr>
          <w:rFonts w:ascii="Arial" w:hAnsi="Arial" w:cs="Arial"/>
          <w:b/>
          <w:sz w:val="28"/>
          <w:szCs w:val="28"/>
          <w:lang w:val="ru-RU"/>
        </w:rPr>
        <w:t>Военачальник правды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для приведения всякого приговора в исполнение, задействует имеющуюся у него армию, состоящую из многоразличных соединений истин, которые находят своё выражение в </w:t>
      </w:r>
      <w:r w:rsidRPr="001654B1">
        <w:rPr>
          <w:rFonts w:ascii="Arial" w:hAnsi="Arial" w:cs="Arial"/>
          <w:sz w:val="28"/>
          <w:szCs w:val="28"/>
          <w:lang w:val="ru-RU"/>
        </w:rPr>
        <w:t>одежд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1654B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обуславливающих нового человека.    </w:t>
      </w:r>
    </w:p>
    <w:p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3775">
        <w:rPr>
          <w:rFonts w:ascii="Arial" w:hAnsi="Arial" w:cs="Arial"/>
          <w:sz w:val="28"/>
          <w:szCs w:val="28"/>
          <w:lang w:val="ru-RU"/>
        </w:rPr>
        <w:t xml:space="preserve">Хвалите Господа от земли, великие рыбы и все бездны, огонь и град, снег и туман, бурный ветер, исполняющий слово Его, горы и все холмы, дерева </w:t>
      </w:r>
      <w:r w:rsidRPr="004C3775">
        <w:rPr>
          <w:rFonts w:ascii="Arial" w:hAnsi="Arial" w:cs="Arial"/>
          <w:sz w:val="28"/>
          <w:szCs w:val="28"/>
          <w:lang w:val="ru-RU"/>
        </w:rPr>
        <w:lastRenderedPageBreak/>
        <w:t xml:space="preserve">плодоносные и все кедры, звери и всякий скот, пресмыкающиеся и птицы крылатые, </w:t>
      </w:r>
    </w:p>
    <w:p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C3775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Pr="004C3775">
        <w:rPr>
          <w:rFonts w:ascii="Arial" w:hAnsi="Arial" w:cs="Arial"/>
          <w:sz w:val="28"/>
          <w:szCs w:val="28"/>
          <w:lang w:val="ru-RU"/>
        </w:rPr>
        <w:t>ари земные и все народы, князья и все судьи земные, юноши и девицы, старцы и отроки да хвалят имя Господа, ибо имя Его единого превознесенно, слава Его на земле и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3775">
        <w:rPr>
          <w:rFonts w:ascii="Arial" w:hAnsi="Arial" w:cs="Arial"/>
          <w:sz w:val="28"/>
          <w:szCs w:val="28"/>
          <w:u w:val="single"/>
          <w:lang w:val="ru-RU"/>
        </w:rPr>
        <w:t>Пс.148:7-13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3775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sz w:val="28"/>
          <w:szCs w:val="28"/>
          <w:lang w:val="ru-RU"/>
        </w:rPr>
        <w:t>, облечённого в одежды правды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единственный инструмент</w:t>
      </w:r>
      <w:r w:rsidRPr="00894255">
        <w:rPr>
          <w:rFonts w:ascii="Arial" w:hAnsi="Arial" w:cs="Arial"/>
          <w:sz w:val="28"/>
          <w:szCs w:val="28"/>
          <w:lang w:val="ru-RU"/>
        </w:rPr>
        <w:t>, через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Дух Божий, может проводить свою работу, как в человеке, так и на</w:t>
      </w:r>
      <w:r>
        <w:rPr>
          <w:rFonts w:ascii="Arial" w:hAnsi="Arial" w:cs="Arial"/>
          <w:sz w:val="28"/>
          <w:szCs w:val="28"/>
          <w:lang w:val="ru-RU"/>
        </w:rPr>
        <w:t xml:space="preserve"> планете земля.</w:t>
      </w:r>
    </w:p>
    <w:p w:rsidR="003B2F67" w:rsidRPr="00A437C3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Так, как исходя из Писания, только человек в теле, облечённый в двойные одежды правды, может позволять Богу через свой дух, проявлять Своё влияние на планете земля.  </w:t>
      </w:r>
    </w:p>
    <w:p w:rsidR="003B2F67" w:rsidRPr="00A437C3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b w:val="0"/>
          <w:sz w:val="28"/>
          <w:szCs w:val="28"/>
          <w:lang w:val="ru-RU"/>
        </w:rPr>
        <w:t>всею землею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692031">
        <w:rPr>
          <w:rFonts w:ascii="Arial" w:hAnsi="Arial" w:cs="Arial"/>
          <w:b w:val="0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:rsidR="003B2F67" w:rsidRPr="004761D2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Мы знаем, что провозгласив эти слова – Бог практически, ограничил Себя человеком, облечённым в одежды правды. </w:t>
      </w:r>
    </w:p>
    <w:p w:rsidR="003B2F67" w:rsidRPr="005A3365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 таким образом, Бог определил Своё отношение, как к новому человеку, так и к земле, на которой Он поставил этого нового человека владыкою, чтобы этот человек представлял Его совершенства.</w:t>
      </w:r>
    </w:p>
    <w:p w:rsidR="003B2F67" w:rsidRPr="009B5674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дал Ему власть производить и суд, потому что Он есть Сын Человеческий</w:t>
      </w:r>
      <w:r w:rsidRPr="00327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7A75">
        <w:rPr>
          <w:rFonts w:ascii="Arial" w:hAnsi="Arial" w:cs="Arial"/>
          <w:sz w:val="28"/>
          <w:szCs w:val="28"/>
          <w:u w:val="single"/>
          <w:lang w:val="ru-RU"/>
        </w:rPr>
        <w:t>Ин.5:27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B5500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9F4E36">
        <w:rPr>
          <w:rFonts w:ascii="Arial" w:hAnsi="Arial" w:cs="Arial"/>
          <w:sz w:val="28"/>
          <w:szCs w:val="28"/>
          <w:lang w:val="ru-RU"/>
        </w:rPr>
        <w:t>Суд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3A6687">
        <w:rPr>
          <w:rFonts w:ascii="Arial" w:hAnsi="Arial" w:cs="Arial"/>
          <w:sz w:val="28"/>
          <w:szCs w:val="28"/>
          <w:lang w:val="ru-RU"/>
        </w:rPr>
        <w:t>в проявлении одежд правды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посеянного. </w:t>
      </w:r>
    </w:p>
    <w:p w:rsidR="003B2F67" w:rsidRPr="009F4E36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Но, чтобы эта жатва могла вступить в свои права, необходимо чтобы святые, облечённые в одежды правды, утвердили эту жатву на земле, в соответствии воли Божией, пребывающей на небе.</w:t>
      </w:r>
    </w:p>
    <w:p w:rsidR="003B2F67" w:rsidRPr="003A6687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Д</w:t>
      </w:r>
      <w:r w:rsidRPr="003A6687">
        <w:rPr>
          <w:rFonts w:ascii="Arial" w:hAnsi="Arial" w:cs="Arial"/>
          <w:b w:val="0"/>
          <w:sz w:val="28"/>
          <w:szCs w:val="28"/>
          <w:lang w:val="ru-RU"/>
        </w:rPr>
        <w:t>а будет во</w:t>
      </w:r>
      <w:r>
        <w:rPr>
          <w:rFonts w:ascii="Arial" w:hAnsi="Arial" w:cs="Arial"/>
          <w:b w:val="0"/>
          <w:sz w:val="28"/>
          <w:szCs w:val="28"/>
          <w:lang w:val="ru-RU"/>
        </w:rPr>
        <w:t>ля Твоя и на земле, как на небе (</w:t>
      </w:r>
      <w:r w:rsidRPr="003A6687">
        <w:rPr>
          <w:rFonts w:ascii="Arial" w:hAnsi="Arial" w:cs="Arial"/>
          <w:b w:val="0"/>
          <w:sz w:val="28"/>
          <w:szCs w:val="28"/>
          <w:u w:val="single"/>
          <w:lang w:val="ru-RU"/>
        </w:rPr>
        <w:t>Мф.6:10</w:t>
      </w:r>
      <w:r>
        <w:rPr>
          <w:rFonts w:ascii="Arial" w:hAnsi="Arial" w:cs="Arial"/>
          <w:b w:val="0"/>
          <w:sz w:val="28"/>
          <w:szCs w:val="28"/>
          <w:lang w:val="ru-RU"/>
        </w:rPr>
        <w:t>).</w:t>
      </w:r>
    </w:p>
    <w:p w:rsidR="003B2F67" w:rsidRPr="00053F9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E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 святые, облечённые в одежды правды, буду производить – только суд писанный. </w:t>
      </w:r>
    </w:p>
    <w:p w:rsidR="003B2F67" w:rsidRPr="007C4C5B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F9E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ад народами, </w:t>
      </w:r>
    </w:p>
    <w:p w:rsidR="003B2F67" w:rsidRPr="009F4E3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</w:t>
      </w:r>
      <w:r w:rsidRPr="003A6687">
        <w:rPr>
          <w:rFonts w:ascii="Arial" w:hAnsi="Arial" w:cs="Arial"/>
          <w:b/>
          <w:sz w:val="28"/>
          <w:szCs w:val="28"/>
          <w:lang w:val="ru-RU"/>
        </w:rPr>
        <w:t>производить над ними суд писанный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Пс.149: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суд писанный, только в границах нашей ответственности.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 каким судом судите, таким будете судимы; и какою мерою мерите, такою и вам будут мерить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Мф.7:2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суд без милости не оказавшему милости; милость превозносится над судом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Иак.2:13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76134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только суд праведный или, справедливый.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AD4D2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определений следует, что новый человек, в ипостаси одежд правды призван, во-первых: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приводить всякое дело и всякую тайну на суд,</w:t>
      </w:r>
      <w:r w:rsidRPr="002A594F"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хорошо ли оно, или худо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 всякое дело Бог приведет на суд, и все тайное, хорошо ли оно, или худо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Еккл.12:14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дискредитации недостойных судей: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 xml:space="preserve">Итак, неизвинителен ты, </w:t>
      </w:r>
      <w:r>
        <w:rPr>
          <w:rFonts w:ascii="Arial" w:hAnsi="Arial" w:cs="Arial"/>
          <w:sz w:val="28"/>
          <w:szCs w:val="28"/>
          <w:lang w:val="ru-RU"/>
        </w:rPr>
        <w:t xml:space="preserve">всякий человек, судящий </w:t>
      </w:r>
      <w:r w:rsidRPr="00406BEF">
        <w:rPr>
          <w:rFonts w:ascii="Arial" w:hAnsi="Arial" w:cs="Arial"/>
          <w:sz w:val="28"/>
          <w:szCs w:val="28"/>
          <w:lang w:val="ru-RU"/>
        </w:rPr>
        <w:t>другого, ибо тем же судом, каким судишь другого, осуждаешь себя, потому что, судя другого, делаешь то же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Рим.2:1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9A108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созидании своего упования на Бога: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на пути судов Твоих, Господи, мы уповали на Тебя; к имени Твоему и к воспоминанию о Тебе стремилась душа наша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Ис.26:8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произведении плода радости:</w:t>
      </w:r>
    </w:p>
    <w:p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Слышит Сион и радуется, и веселятся дщери Иудины ради судов Твоих, Господи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Пс.96:8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том, чтобы научаться от судов Божих:</w:t>
      </w:r>
    </w:p>
    <w:p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06BEF">
        <w:rPr>
          <w:rFonts w:ascii="Arial" w:hAnsi="Arial" w:cs="Arial"/>
          <w:sz w:val="28"/>
          <w:szCs w:val="28"/>
          <w:lang w:val="ru-RU"/>
        </w:rPr>
        <w:t>т судов Твоих не уклоняюсь, ибо Ты научаешь меня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Пс.118:102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свидетельстве против тех, кто отвергает посланников Господних:  </w:t>
      </w:r>
    </w:p>
    <w:p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</w:t>
      </w:r>
      <w:r w:rsidRPr="00822F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2FB9">
        <w:rPr>
          <w:rFonts w:ascii="Arial" w:hAnsi="Arial" w:cs="Arial"/>
          <w:sz w:val="28"/>
          <w:szCs w:val="28"/>
          <w:u w:val="single"/>
          <w:lang w:val="ru-RU"/>
        </w:rPr>
        <w:t>Мк.6:11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церемонии обручения Бога со Своим избранным народом:</w:t>
      </w:r>
    </w:p>
    <w:p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обручу тебя Мне навек, и обручу тебя Мне в правде и суде, в благости и милосердии</w:t>
      </w:r>
      <w:r w:rsidRPr="005A1C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CD5">
        <w:rPr>
          <w:rFonts w:ascii="Arial" w:hAnsi="Arial" w:cs="Arial"/>
          <w:sz w:val="28"/>
          <w:szCs w:val="28"/>
          <w:u w:val="single"/>
          <w:lang w:val="ru-RU"/>
        </w:rPr>
        <w:t>Ос.2:19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049E" w:rsidRPr="003B2F67" w:rsidRDefault="0051049E">
      <w:pPr>
        <w:rPr>
          <w:lang w:val="ru-RU"/>
        </w:rPr>
      </w:pPr>
      <w:bookmarkStart w:id="0" w:name="_GoBack"/>
      <w:bookmarkEnd w:id="0"/>
    </w:p>
    <w:sectPr w:rsidR="0051049E" w:rsidRPr="003B2F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7"/>
    <w:rsid w:val="003B2F67"/>
    <w:rsid w:val="005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CAB4-76EE-4B8C-8CA7-0AC8EBC5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2F6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B2F67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2016-01-16T05:00:00Z</dcterms:created>
  <dcterms:modified xsi:type="dcterms:W3CDTF">2016-01-16T05:01:00Z</dcterms:modified>
</cp:coreProperties>
</file>