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D7" w:rsidRPr="00D63BED" w:rsidRDefault="00DF51D7" w:rsidP="00DF51D7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11.01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DF51D7" w:rsidRPr="00AE102B" w:rsidRDefault="00DF51D7" w:rsidP="00DF51D7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AE102B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F51D7" w:rsidRPr="00264F9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DF51D7" w:rsidRPr="00AE102B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02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Из этого творческого повеления следует, - что оно выражено в формате заповеди, от выполнения которой будет зависить – наследуем мы Царство Небесное или нет.</w:t>
      </w:r>
    </w:p>
    <w:p w:rsidR="00DF51D7" w:rsidRPr="009B2BA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930E36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Сынами Небесного Отца – могут называться и быть, только те святые, которые смогут отвечать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совершенству их Небесного Отца.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C92F00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Заповедь, в формате повелевающего глагола «Да будете», адресована Христом непосредственно Своим ученикам.</w:t>
      </w:r>
    </w:p>
    <w:p w:rsidR="00DF51D7" w:rsidRPr="009B2BA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ученика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:rsidR="00DF51D7" w:rsidRPr="00F3455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4E450F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E450F">
        <w:rPr>
          <w:rFonts w:ascii="Arial" w:hAnsi="Arial" w:cs="Arial"/>
          <w:sz w:val="28"/>
          <w:szCs w:val="28"/>
          <w:lang w:val="ru-RU"/>
        </w:rPr>
        <w:t>Данная заповедь</w:t>
      </w:r>
      <w:r>
        <w:rPr>
          <w:rFonts w:ascii="Arial" w:hAnsi="Arial" w:cs="Arial"/>
          <w:sz w:val="28"/>
          <w:szCs w:val="28"/>
          <w:lang w:val="ru-RU"/>
        </w:rPr>
        <w:t>, призывающая нас к совершенству, присущему нашему Небесному Отцу – является нашим изначальным предназначением и призванием.</w:t>
      </w:r>
    </w:p>
    <w:p w:rsidR="00DF51D7" w:rsidRPr="004E450F" w:rsidRDefault="00DF51D7" w:rsidP="00DF51D7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Совершенство Небесного Отца, в данной заповеди – определяется в оружии света, которое призвано отделять свет от тьмы, управлять днём и ночью и, являть должное воздаяние, как праведным, так и неправедным.</w:t>
      </w:r>
    </w:p>
    <w:p w:rsidR="00DF51D7" w:rsidRPr="007927C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E102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человек полагает, что он является сыном Небесного Отца, но не облечён в оружие света, присущего Богу, - то он, не способен будет отличать свет от тьмы; добро от зла; проклятие от благословения и, широкие врата от тесных врат. </w:t>
      </w:r>
    </w:p>
    <w:p w:rsidR="00DF51D7" w:rsidRPr="006E1C01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не способен будет являть святость Бога, в проявлении света и дождя для праведных и для неправедных. </w:t>
      </w:r>
    </w:p>
    <w:p w:rsidR="00DF51D7" w:rsidRPr="00D855BC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его родство с Богом или же, его сыновство, будет находиться под большим вопросом. </w:t>
      </w:r>
    </w:p>
    <w:p w:rsidR="00DF51D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например: когда Бог посылает Свой свет и Свой дождь для праведных, то в этом проявлении – Бог являет для праведных Своё благоволение и, Своё помилование. </w:t>
      </w:r>
    </w:p>
    <w:p w:rsidR="00DF51D7" w:rsidRPr="0033099C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33099C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Когда же Его свет и, Его дождь, изливается на неправедных, то в этом проявлении – Бог являет для неправедных Своё наказание. </w:t>
      </w:r>
    </w:p>
    <w:p w:rsidR="00DF51D7" w:rsidRPr="008452FC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2FC">
        <w:rPr>
          <w:rFonts w:ascii="Arial" w:hAnsi="Arial" w:cs="Arial"/>
          <w:sz w:val="28"/>
          <w:szCs w:val="28"/>
          <w:lang w:val="ru-RU"/>
        </w:rPr>
        <w:t xml:space="preserve"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</w:t>
      </w:r>
    </w:p>
    <w:p w:rsidR="00DF51D7" w:rsidRPr="00813D2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2FC">
        <w:rPr>
          <w:rFonts w:ascii="Arial" w:hAnsi="Arial" w:cs="Arial"/>
          <w:sz w:val="28"/>
          <w:szCs w:val="28"/>
          <w:lang w:val="ru-RU"/>
        </w:rPr>
        <w:t>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2FC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2FC">
        <w:rPr>
          <w:rFonts w:ascii="Arial" w:hAnsi="Arial" w:cs="Arial"/>
          <w:sz w:val="28"/>
          <w:szCs w:val="28"/>
          <w:lang w:val="ru-RU"/>
        </w:rPr>
        <w:t>.</w:t>
      </w:r>
      <w:r w:rsidRPr="00813D2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813D2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одно из многих мест Писания, которое свидетельствует о том, что любовь Божия «Агаппе» избирательная, которая любит в этом мире только Своих и, посвящает Себя только Своим.</w:t>
      </w:r>
    </w:p>
    <w:p w:rsidR="00DF51D7" w:rsidRPr="005E1B4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1B47">
        <w:rPr>
          <w:rFonts w:ascii="Arial" w:hAnsi="Arial" w:cs="Arial"/>
          <w:sz w:val="28"/>
          <w:szCs w:val="28"/>
          <w:lang w:val="ru-RU"/>
        </w:rPr>
        <w:t xml:space="preserve">Христос возлюбил Церковь и предал Себя за нее, чтобы освятить ее, очистив банею водною посредством слова; </w:t>
      </w:r>
    </w:p>
    <w:p w:rsidR="00DF51D7" w:rsidRPr="005E1B4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E1B47">
        <w:rPr>
          <w:rFonts w:ascii="Arial" w:hAnsi="Arial" w:cs="Arial"/>
          <w:sz w:val="28"/>
          <w:szCs w:val="28"/>
          <w:lang w:val="ru-RU"/>
        </w:rPr>
        <w:t>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1B47">
        <w:rPr>
          <w:rFonts w:ascii="Arial" w:hAnsi="Arial" w:cs="Arial"/>
          <w:sz w:val="28"/>
          <w:szCs w:val="28"/>
          <w:u w:val="single"/>
          <w:lang w:val="ru-RU"/>
        </w:rPr>
        <w:t>Еф.5:25-27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1B47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5E1B4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Свои, отпадут от послушания вере Божией – они будут отсечены от Его корня, на котором они произрастали.</w:t>
      </w:r>
    </w:p>
    <w:p w:rsidR="00DF51D7" w:rsidRPr="00E6319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19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6319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319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319F">
        <w:rPr>
          <w:rFonts w:ascii="Arial" w:hAnsi="Arial" w:cs="Arial"/>
          <w:sz w:val="28"/>
          <w:szCs w:val="28"/>
          <w:lang w:val="ru-RU"/>
        </w:rPr>
        <w:t>.</w:t>
      </w:r>
      <w:r w:rsidRPr="00813D2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D46D72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Отпадшие от веры – это воспротивившиеся истине, содержащей в себе начальствующее учение Иисуса Христа и, избравшие себе учителей, которые могли бы льстить их слуху. Таких людей, Бог возненавидит и изгладит их имена из Книги вечной жизни.</w:t>
      </w:r>
    </w:p>
    <w:p w:rsidR="00DF51D7" w:rsidRPr="00D46D72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4014">
        <w:rPr>
          <w:rFonts w:ascii="Arial" w:hAnsi="Arial" w:cs="Arial"/>
          <w:sz w:val="28"/>
          <w:szCs w:val="28"/>
          <w:lang w:val="ru-RU"/>
        </w:rPr>
        <w:t>Я оставил дом Мой; покинул удел Мой; самое любезное для души Моей отдал в руки врагов его.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6D72">
        <w:rPr>
          <w:rFonts w:ascii="Arial" w:hAnsi="Arial" w:cs="Arial"/>
          <w:sz w:val="28"/>
          <w:szCs w:val="28"/>
          <w:lang w:val="ru-RU"/>
        </w:rPr>
        <w:t>Удел Мой сделался для Меня как лев в лесу; возвысил на Меня голос свой: за то Я возненавидел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6D72">
        <w:rPr>
          <w:rFonts w:ascii="Arial" w:hAnsi="Arial" w:cs="Arial"/>
          <w:sz w:val="28"/>
          <w:szCs w:val="28"/>
          <w:u w:val="single"/>
          <w:lang w:val="ru-RU"/>
        </w:rPr>
        <w:t>Иер.12:</w:t>
      </w:r>
      <w:r>
        <w:rPr>
          <w:rFonts w:ascii="Arial" w:hAnsi="Arial" w:cs="Arial"/>
          <w:sz w:val="28"/>
          <w:szCs w:val="28"/>
          <w:u w:val="single"/>
          <w:lang w:val="ru-RU"/>
        </w:rPr>
        <w:t>7,</w:t>
      </w:r>
      <w:r w:rsidRPr="00D46D72">
        <w:rPr>
          <w:rFonts w:ascii="Arial" w:hAnsi="Arial" w:cs="Arial"/>
          <w:sz w:val="28"/>
          <w:szCs w:val="28"/>
          <w:u w:val="single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6D72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F51D7" w:rsidRPr="00A73B4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Проявление функций</w:t>
      </w:r>
      <w:r w:rsidRPr="006E1C01">
        <w:rPr>
          <w:rFonts w:ascii="Arial" w:hAnsi="Arial" w:cs="Arial"/>
          <w:b/>
          <w:sz w:val="28"/>
          <w:szCs w:val="28"/>
          <w:lang w:val="ru-RU"/>
        </w:rPr>
        <w:t xml:space="preserve">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 – возможно только в формате воскресения Иисуса Христа, которое является высшей степенью проявления, помазующей силы Божией: </w:t>
      </w:r>
    </w:p>
    <w:p w:rsidR="00DF51D7" w:rsidRPr="00C36125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C01">
        <w:rPr>
          <w:rFonts w:ascii="Arial" w:hAnsi="Arial" w:cs="Arial"/>
          <w:b/>
          <w:sz w:val="28"/>
          <w:szCs w:val="28"/>
          <w:lang w:val="ru-RU"/>
        </w:rPr>
        <w:t>По своей структуре функции света и дождя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– многообразны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многолики, многозначны, многогранны, и многофункциональны. </w:t>
      </w:r>
    </w:p>
    <w:p w:rsidR="00DF51D7" w:rsidRPr="00B33444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отметили: что ф</w:t>
      </w:r>
      <w:r w:rsidRPr="00B17CC9">
        <w:rPr>
          <w:rFonts w:ascii="Arial" w:hAnsi="Arial" w:cs="Arial"/>
          <w:sz w:val="28"/>
          <w:szCs w:val="28"/>
          <w:lang w:val="ru-RU"/>
        </w:rPr>
        <w:t>ункции сверхъестественного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, выраженные в благости и строгости Божией – сфокусированы 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персонифицированы в Личности Иисуса Христа и явлены, в деле искупления, совершенного Христом. </w:t>
      </w:r>
    </w:p>
    <w:p w:rsidR="00DF51D7" w:rsidRPr="00B17CC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благость и строгость Божия, в формате света и дождя – исходят от Христа, посредством силы Святого Духа исключительно, через категорию учеников Христовых.</w:t>
      </w:r>
    </w:p>
    <w:p w:rsidR="00DF51D7" w:rsidRPr="008F659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F6596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F6596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6596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8452FC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стали рассматривать путь к совершенству в Боге, как путь к своему Жениху, в образе избрания Ревекки для Исаака, Елиезером, домоправителем дома Авраама. </w:t>
      </w:r>
    </w:p>
    <w:p w:rsidR="00DF51D7" w:rsidRPr="00157A8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образов, содержащихся в тех вещах, которые получила Ревекка от Елиезера, когда дала согласие на брак с Исааком, которые мы стали рассматривать, в серебряных вещах, в золотых вещах и одеждах Святилища. </w:t>
      </w:r>
    </w:p>
    <w:p w:rsidR="00DF51D7" w:rsidRPr="00C8158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DF51D7" w:rsidRPr="00CC30B1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DF51D7" w:rsidRPr="005B72EC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F51D7" w:rsidRPr="00352E6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данном месте на иврите, под словом «вещи» – подразумеваются, принадлежности для устроения Святилища. </w:t>
      </w:r>
    </w:p>
    <w:p w:rsidR="00DF51D7" w:rsidRPr="00FA519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осуд; устройство; изделие.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Священные одежды.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DF51D7" w:rsidRPr="00FA519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когда идёт речь о больших домах, в которых присутствуют сосуды, для высокого, и для низкого употребления – имеется в виду образ Церкви на земле.  </w:t>
      </w:r>
    </w:p>
    <w:p w:rsidR="00DF51D7" w:rsidRPr="00D66FF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откровений, содержащихся в Писании – в образе дома Божьего, который находится на небесах, сосудов для низкого употребления, просто нет и в помине. </w:t>
      </w:r>
    </w:p>
    <w:p w:rsidR="00DF51D7" w:rsidRPr="00D66FF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находиться на небесах, которые являются небесным домом Бога и, в то же самое время, не принимать, что исходит от Духа Божия, да ещё и почитать это безумием – невозможно.</w:t>
      </w:r>
    </w:p>
    <w:p w:rsidR="00DF51D7" w:rsidRPr="00981468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F51D7" w:rsidRPr="00E92ED8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то, что Бог, терпит в среде Своего народа на земле – Он никогда не потерпит на небесах. Потому, что душевный человек и в небесах, не сможет принимать того, что будет исходить от Духа Божия, так как будет почитать это безумием.</w:t>
      </w:r>
    </w:p>
    <w:p w:rsidR="00DF51D7" w:rsidRPr="00DF3DB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мы отметили: что младенцы во Христе – это всегда люди душевные; а душевные люди, не всегда младенцы.</w:t>
      </w:r>
    </w:p>
    <w:p w:rsidR="00DF51D7" w:rsidRPr="00DF3DB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Разница между ними заключается в том: что категория людей, обладающая достоинством младенцев – это категория людей, обладающая добрым сердцем, способным прощать, нанесённые им обиды и, быть покорными своим наставникам. </w:t>
      </w:r>
    </w:p>
    <w:p w:rsidR="00DF51D7" w:rsidRPr="005A62B5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категория младенцев, является глухими к худой информации о своих наставниках.</w:t>
      </w:r>
    </w:p>
    <w:p w:rsidR="00DF51D7" w:rsidRPr="00EF414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душевные – это люди жестоковыйные, так как обладают жестоким сердцем, в котором тлеет зависть и гордыня. </w:t>
      </w:r>
    </w:p>
    <w:p w:rsidR="00DF51D7" w:rsidRPr="00EF414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они, не способны прощать тех, кто по их мнению более успешен, чем они. </w:t>
      </w:r>
    </w:p>
    <w:p w:rsidR="00DF51D7" w:rsidRPr="00866851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 – худая информация, которую они слышат о своих наставниках – является их излюбленной пищей.</w:t>
      </w:r>
    </w:p>
    <w:p w:rsidR="00DF51D7" w:rsidRPr="00EF414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результате, категория младенцев принимает всё, что они слышат от своих наставников, хотя и не способны постигать это своим интеллектом, потому что слушают своим сердцем. </w:t>
      </w:r>
    </w:p>
    <w:p w:rsidR="00DF51D7" w:rsidRPr="00EF414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категория душевных, принимает только ту информацию, которая льстит их слуху и, которую они могут постичь и переварить своим интеллектом.</w:t>
      </w:r>
    </w:p>
    <w:p w:rsidR="00DF51D7" w:rsidRPr="00B83D4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границах определённого содержания, мы уже рассмотрели образ золота, представляющий дело, совершённого Богом искупления и,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связанных с ним предметов, в таких конкретных и священных изделиях, которые обуславливали Святилище. Это: </w:t>
      </w:r>
    </w:p>
    <w:p w:rsidR="00DF51D7" w:rsidRPr="00F2031B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внутри Ковчега.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снаружи Ковчега.</w:t>
      </w:r>
    </w:p>
    <w:p w:rsidR="00DF51D7" w:rsidRPr="00A92742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 – те вещи, для которых, собственно говоря, созидалось и устроялось это Святилище, которые были положены внутрь Ковчега и, одесную Ковчега. </w:t>
      </w:r>
    </w:p>
    <w:p w:rsidR="00DF51D7" w:rsidRPr="009A440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409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и положите ее одесную ковчега завета Господа Бога вашего,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A4409">
        <w:rPr>
          <w:rFonts w:ascii="Arial" w:hAnsi="Arial" w:cs="Arial"/>
          <w:sz w:val="28"/>
          <w:szCs w:val="28"/>
          <w:lang w:val="ru-RU"/>
        </w:rPr>
        <w:t xml:space="preserve"> она там будет свидетельством против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 В данном случае:</w:t>
      </w:r>
    </w:p>
    <w:p w:rsidR="00DF51D7" w:rsidRPr="008E67F2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67F2">
        <w:rPr>
          <w:rFonts w:ascii="Arial" w:hAnsi="Arial" w:cs="Arial"/>
          <w:b/>
          <w:sz w:val="28"/>
          <w:szCs w:val="28"/>
          <w:lang w:val="ru-RU"/>
        </w:rPr>
        <w:t>Золотой Ковчег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доброго сердца и доброй совести, в которую помещены скрижали завета, золотой сосуд с манной и, жезл Ааронов, принесший плоды. </w:t>
      </w:r>
    </w:p>
    <w:p w:rsidR="00DF51D7" w:rsidRPr="00866851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67F2">
        <w:rPr>
          <w:rFonts w:ascii="Arial" w:hAnsi="Arial" w:cs="Arial"/>
          <w:b/>
          <w:sz w:val="28"/>
          <w:szCs w:val="28"/>
          <w:lang w:val="ru-RU"/>
        </w:rPr>
        <w:t>Золотой Ковчег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доброго сердца и доброй совести, которая помещена и пребывающей в законах и уставах, содержащихся в Книге завета, по правую сторону Ковчега.  </w:t>
      </w:r>
    </w:p>
    <w:p w:rsidR="00DF51D7" w:rsidRPr="00867C32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посредством этих законов, наша добрая совесть – призвана свидетельствовать против нас, когда мы будем нарушать постановления, написанные в наших сердцах.</w:t>
      </w:r>
    </w:p>
    <w:p w:rsidR="00DF51D7" w:rsidRPr="007B6CD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буквальном же смысле слова: когда Книга завета, представляющая интересы Царства Небесного на земле, была положена одесную Ковчега завета то, для того, чтобы порядок Царства Небесного, выраженный в законах, находящихся в Книге завета, получил законный статус на земле</w:t>
      </w:r>
      <w:r w:rsidRPr="002A3C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вступил в свою юридическую силу, их необходимо было ратифицировать.  </w:t>
      </w:r>
    </w:p>
    <w:p w:rsidR="00DF51D7" w:rsidRPr="001632D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Бог повелел, чтобы Израиль разместился на вершинах двух гор, шесть колен на вершине горы Гаризим, и шесть колен, на вершине горы Гевал. И, чтобы Левиты, провозгласили, каждое проклятие и каждое благословение.</w:t>
      </w:r>
    </w:p>
    <w:p w:rsidR="00DF51D7" w:rsidRPr="007B6CD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А, весь народ, находящийся на двух вершинах, каждое провозглашённое проклятие и, каждое благословение, скреплял бы словом «Аминь!». И, таким образом, ратифицировал бы их.</w:t>
      </w:r>
    </w:p>
    <w:p w:rsidR="00DF51D7" w:rsidRPr="0063019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постановлении, мы усмотрели принцип соработы нашей веры, с верой Божией, благодаря которому – мы призваны наследовать спасение от греха и смерти. </w:t>
      </w:r>
    </w:p>
    <w:p w:rsidR="00DF51D7" w:rsidRPr="0063019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принимаем, благовествуемое слово о Царствии Небесном в своё сердце – вещи, находящиеся внутри Ковчега, представляющие образ Христа и содержащееся в Нём наследие нашего спасения, помещаются в наше сердце. </w:t>
      </w:r>
    </w:p>
    <w:p w:rsidR="00DF51D7" w:rsidRPr="0063019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 исповедуем веру нашего сердца своими устами, мы помещаем себя во Христа, в предмете Книги завета, положенной по правую сторону Ковчега. И, таким образом – мы ратифицируем веру нашего сердца в спасение; в силу чего, наша вера в спасение, обретает правовой статус пред Богом.</w:t>
      </w:r>
      <w:r w:rsidRPr="002671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F51D7" w:rsidRPr="00267184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019A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019A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34225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b/>
          <w:sz w:val="28"/>
          <w:szCs w:val="28"/>
          <w:lang w:val="ru-RU"/>
        </w:rPr>
        <w:t>Книга закона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Пятикнижие или Тора. И то, что мы с вами сегодня называем «новым Заветом», по сути дела – является Боговдохновенным толкованием Торы, то есть, пятикнижия. </w:t>
      </w:r>
    </w:p>
    <w:p w:rsidR="00DF51D7" w:rsidRPr="006107BC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E1B">
        <w:rPr>
          <w:rFonts w:ascii="Arial" w:hAnsi="Arial" w:cs="Arial"/>
          <w:b/>
          <w:sz w:val="28"/>
          <w:szCs w:val="28"/>
          <w:lang w:val="ru-RU"/>
        </w:rPr>
        <w:t xml:space="preserve">Пятикнижие </w:t>
      </w:r>
      <w:r>
        <w:rPr>
          <w:rFonts w:ascii="Arial" w:hAnsi="Arial" w:cs="Arial"/>
          <w:sz w:val="28"/>
          <w:szCs w:val="28"/>
          <w:lang w:val="ru-RU"/>
        </w:rPr>
        <w:t>– это благословения и проклятия, определяющие святость Бога в Его благодати, которая проявляет себя, в Его благости к праведным и, в Его строгости к неправедным.</w:t>
      </w:r>
    </w:p>
    <w:p w:rsidR="00DF51D7" w:rsidRPr="00F3455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сию благость, содержащуюся в Книге завета, в формате Его благоволения – мы призваны наследовать в сути двенадцати имён патриархов, стоящих во главе 12 колен сынов Израилевых.</w:t>
      </w:r>
      <w:r w:rsidRPr="00E673A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E673A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адрес которых, как раз и были направлены, двенадцать определённых благословений, которые являются нашим наследием, сберегающимся Богом на небесах во Христе Иисусе.</w:t>
      </w:r>
      <w:r w:rsidRPr="00B3551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BE0BA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Смысл, заключённый в каждое персональное имя патриархов – содержит в себе составляющую судьбы, искупленного человека, которую Бог предназначил для него прежде создания мира и, поместил это наследие в первородстве Христа Иисуса. </w:t>
      </w:r>
    </w:p>
    <w:p w:rsidR="00DF51D7" w:rsidRPr="002D224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lastRenderedPageBreak/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Христу, а следовательно и для нас с вами, если мы находимся во Христе означает: </w:t>
      </w:r>
    </w:p>
    <w:p w:rsidR="00DF51D7" w:rsidRPr="003734F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DF51D7" w:rsidRPr="00D050A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уникальные определения, обуславливающие – кем мы являемся во Христе Иисусе, по праву нашего искупления, мы вынесли из значения сути, содержащейся в имени Рувима. </w:t>
      </w:r>
    </w:p>
    <w:p w:rsidR="00DF51D7" w:rsidRPr="002D47FC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всё, что мы призваны и можем иметь в деле и наследии искупления Божия – по праву принадлежит Христу и, находится в первородстве Христа Иисуса. </w:t>
      </w:r>
    </w:p>
    <w:p w:rsidR="00DF51D7" w:rsidRPr="003734F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четыре составляющие нашей судьбы, в образе четырёх имён патриархов, в которых раскрывается наша наследие, сокрытое в Первородстве Христа, и связанные с Его первородством положения и достоинства.  </w:t>
      </w:r>
    </w:p>
    <w:p w:rsidR="00DF51D7" w:rsidRPr="00873C7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600">
        <w:rPr>
          <w:rFonts w:ascii="Arial" w:hAnsi="Arial" w:cs="Arial"/>
          <w:b/>
          <w:sz w:val="28"/>
          <w:szCs w:val="28"/>
          <w:lang w:val="ru-RU"/>
        </w:rPr>
        <w:t>И остановились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исследовании пятой составляющей нашей судьбы во Христе Иисусе, содержащейся в имени «Иосифа». </w:t>
      </w:r>
    </w:p>
    <w:p w:rsidR="00DF51D7" w:rsidRPr="003C13E8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7146FC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и вожделенными дарами холмов вечных,</w:t>
      </w:r>
    </w:p>
    <w:p w:rsidR="00DF51D7" w:rsidRPr="004A020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7146FC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DF51D7" w:rsidRPr="004A020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F51D7" w:rsidRPr="00D84DA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 судьбоносным пророческим иносказанием, мы уже рассмотрели образ нашего наследия в образе, вожделенных даров неба; в образе росы; в образе даров бездны и, остановились на исследовании образа,  вожделенных плодов от солнца, которые Иосиф наследовал в </w:t>
      </w:r>
      <w:r>
        <w:rPr>
          <w:rFonts w:ascii="Arial" w:hAnsi="Arial" w:cs="Arial"/>
          <w:sz w:val="28"/>
          <w:szCs w:val="28"/>
          <w:lang w:val="ru-RU"/>
        </w:rPr>
        <w:lastRenderedPageBreak/>
        <w:t>плоде своего духа, за перенесение напастей со Христом. Далее, мы отметили – что:</w:t>
      </w:r>
    </w:p>
    <w:p w:rsidR="00DF51D7" w:rsidRPr="00A75E0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Воспринимать и трактовать данное воздаяние в эквиваленте материальных ценностей означает – совершать подлог, заменяя истину ложью. И тем самым – обращать себя в сынов погибели. </w:t>
      </w:r>
    </w:p>
    <w:p w:rsidR="00DF51D7" w:rsidRPr="0032035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по своей исконной природе – это святое, чистое и неувядаемое наследие Христа, сохраняющееся для нас на небесах, призванного открыться в последнее время, через соработу нашей веры, с верой Божией. </w:t>
      </w:r>
    </w:p>
    <w:p w:rsidR="00DF51D7" w:rsidRPr="005F583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«Ефрем» означает – плодородная земля. В то время как имя «Манассия» означает – забвение горечи, указующее на перенесение предательства, со стороны его братьев. </w:t>
      </w:r>
    </w:p>
    <w:p w:rsidR="00DF51D7" w:rsidRPr="003B4E5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имя «Иосиф» означает – Бог прибавит ещё детей, что указывает на тот фактор, что в первородстве Христа Иисуса, всякий человек, призван размножиться в своих потомках, которые в данном случае, символизируют умножение плода нашего духа, в формате нашего наследия во Христе Иисусе.</w:t>
      </w:r>
    </w:p>
    <w:p w:rsidR="00DF51D7" w:rsidRPr="00250F9B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способность, приносить много плода, а не способность совершать какие-либо другие деяния – прославляют нашего Небесного Отца; и дают нам право, быть учениками Христа.</w:t>
      </w:r>
    </w:p>
    <w:p w:rsidR="00DF51D7" w:rsidRPr="004B4770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254DD8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6A70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 xml:space="preserve">риношение плода или же, показание в своей вере семи свойств духа – всегда и неразрывно связано со страданиями и, является результатом страданий со Христом и, за Христа.  </w:t>
      </w:r>
    </w:p>
    <w:p w:rsidR="00DF51D7" w:rsidRPr="00254DD8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D84DA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Страдания со Христом</w:t>
      </w:r>
      <w:r>
        <w:rPr>
          <w:rFonts w:ascii="Arial" w:hAnsi="Arial" w:cs="Arial"/>
          <w:sz w:val="28"/>
          <w:szCs w:val="28"/>
          <w:lang w:val="ru-RU"/>
        </w:rPr>
        <w:t xml:space="preserve">, где нам представляется привилегия, принимать на себя злословия, злословящих Его, является частью богатого наследия, в первородстве Христа Иисуса. </w:t>
      </w:r>
    </w:p>
    <w:p w:rsidR="00DF51D7" w:rsidRPr="004B4770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 xml:space="preserve">Но вы пребыли со Мною в напастях Моих, и Я завещаваю вам, как завещал Мне Отец Мой, Царство, да ядите и пиете за трапезою Моею в </w:t>
      </w:r>
      <w:r w:rsidRPr="004B4770">
        <w:rPr>
          <w:rFonts w:ascii="Arial" w:hAnsi="Arial" w:cs="Arial"/>
          <w:sz w:val="28"/>
          <w:szCs w:val="28"/>
          <w:lang w:val="ru-RU"/>
        </w:rPr>
        <w:lastRenderedPageBreak/>
        <w:t>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2214B4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рассмотрели первые три образа наград: в предмете дождя, в предмете росы</w:t>
      </w:r>
      <w:r w:rsidRPr="00900A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в предмете даров бездны, лежащей внизу. И, остановились на исследовании следующего образа наград – это благословение, вожделенными плодами от солнца.</w:t>
      </w:r>
    </w:p>
    <w:p w:rsidR="00DF51D7" w:rsidRPr="00FD33F1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89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>, которое призваны выполнять вожделенные плоды солнца – это наделить нас правом и полномочием, хвалить Бога.</w:t>
      </w:r>
    </w:p>
    <w:p w:rsidR="00DF51D7" w:rsidRPr="00F60E7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AF6A70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ED5B7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Хвалить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 и способность, поклоняться Богу в духе и истине или же, призывать Бога. </w:t>
      </w:r>
    </w:p>
    <w:p w:rsidR="00DF51D7" w:rsidRPr="006C375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дисциплина хвалы – призвана охватывать весь спектр отношений между человеком и Богом, который может совершаться исключительно в формате поклонения.</w:t>
      </w:r>
    </w:p>
    <w:p w:rsidR="00DF51D7" w:rsidRPr="00553F62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фактор дисциплины хвалы, по своей сущности – является многозначным, многогранным и, многофункциональным.</w:t>
      </w:r>
    </w:p>
    <w:p w:rsidR="00DF51D7" w:rsidRPr="00C32FC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F51D7" w:rsidRPr="00082B65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*И, ч</w:t>
      </w:r>
      <w:r w:rsidRPr="00285467">
        <w:rPr>
          <w:rFonts w:ascii="Arial" w:hAnsi="Arial" w:cs="Arial"/>
          <w:b/>
          <w:sz w:val="28"/>
          <w:szCs w:val="28"/>
          <w:lang w:val="ru-RU"/>
        </w:rPr>
        <w:t>тобы исследовать</w:t>
      </w:r>
      <w:r>
        <w:rPr>
          <w:rFonts w:ascii="Arial" w:hAnsi="Arial" w:cs="Arial"/>
          <w:sz w:val="28"/>
          <w:szCs w:val="28"/>
          <w:lang w:val="ru-RU"/>
        </w:rPr>
        <w:t xml:space="preserve"> самих себя – насколько наша хвала, является результатом вожделенных плодов солнца, мы взяли за основание 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DF51D7" w:rsidRPr="008A1D64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F51D7" w:rsidRPr="006D4C10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>, как акт истинного поклонения – призвана присутствовать, во всех имеющихся аспектах искупления:</w:t>
      </w:r>
    </w:p>
    <w:p w:rsidR="00DF51D7" w:rsidRPr="00E36B78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общении с Богом, выраженном в поклонении.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представлении совершенств Бога, явленных в святости.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защиты Бога от Его гнева.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от Бога победы, над своими врагами.</w:t>
      </w:r>
    </w:p>
    <w:p w:rsidR="00DF51D7" w:rsidRPr="005D7C3B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хвала призвана приносится в формате жертвы, то из этого следует следующее, что хвала призвана приноситься: </w:t>
      </w:r>
    </w:p>
    <w:p w:rsidR="00DF51D7" w:rsidRPr="0027425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Особым человеком, обладающим правом, входить в присутствие Бога, в достоинстве ходатая. </w:t>
      </w:r>
    </w:p>
    <w:p w:rsidR="00DF51D7" w:rsidRPr="0027425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на особом месте, которое изберёт Бог. </w:t>
      </w:r>
    </w:p>
    <w:p w:rsidR="00DF51D7" w:rsidRPr="0027425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в особом порядке, в соответствии определённой последовательности, означенной в предписаниях особого устава. </w:t>
      </w:r>
    </w:p>
    <w:p w:rsidR="00DF51D7" w:rsidRPr="00B7661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 xml:space="preserve">Посредством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жертвы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дети Божии призваны, подтверждать своё право на отношение с Богом. </w:t>
      </w:r>
    </w:p>
    <w:p w:rsidR="00DF51D7" w:rsidRPr="00AF35F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Выстраивать правильные взаимоотношения с Богом и, получать своевременную помощь от Бога.</w:t>
      </w:r>
    </w:p>
    <w:p w:rsidR="00DF51D7" w:rsidRPr="003A45D1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DF51D7" w:rsidRPr="0006400B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в которой пребывает и являет Себя Бог. </w:t>
      </w:r>
    </w:p>
    <w:p w:rsidR="00DF51D7" w:rsidRPr="00841272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4127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127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тмосферой, в которой Бог, становится Альфой и Омегой нашего упования и, нашего спасения.</w:t>
      </w:r>
    </w:p>
    <w:p w:rsidR="00DF51D7" w:rsidRPr="00D8194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DF51D7" w:rsidRPr="00D8194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3A45D1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определить назначение и роль, которую призвана выполнять жертва хвала, в вожделенных плодах от солнца, мы обратились к положениям, содержащимся в уставах Господних, которые раскрывают суть хвалы в содержание заповедей Бога. </w:t>
      </w:r>
    </w:p>
    <w:p w:rsidR="00DF51D7" w:rsidRPr="003D39C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lastRenderedPageBreak/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AD271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заповедь повелевает – что мы должны делать а, чего делать не следует. В то время как уставы предписывают:</w:t>
      </w:r>
    </w:p>
    <w:p w:rsidR="00DF51D7" w:rsidRPr="0000541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0E2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Кто обладает правом это делать.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F0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 каком месте он должен это делать.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F0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какое время он должен это делать.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F0E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в какой последовательности он должен это делать.</w:t>
      </w:r>
    </w:p>
    <w:p w:rsidR="00DF51D7" w:rsidRPr="0063148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ключ к освоению стратегии хвалы, в данной молитвенной фразе находится, в смысловом значении фразы «научишь уставам Твоим», что по сути дела означает:</w:t>
      </w:r>
    </w:p>
    <w:p w:rsidR="00DF51D7" w:rsidRPr="00085A1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Пошлёшь учителя и наставника.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уставов, платить цену за ученичество.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Твоих.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Быть вразумлённым и обученным восхвалять Твои уставы.</w:t>
      </w:r>
    </w:p>
    <w:p w:rsidR="00DF51D7" w:rsidRPr="00D00BF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 вами уже рассмотрели пять составляющих, в назначении жертвы хвалы и, остановились на исследовании шестой: </w:t>
      </w:r>
    </w:p>
    <w:p w:rsidR="00DF51D7" w:rsidRPr="00DD6A3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являть жизнь Бога и бить ключом жизни из недр нашего сердца:</w:t>
      </w:r>
    </w:p>
    <w:p w:rsidR="00DF51D7" w:rsidRPr="00772E0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струится из нашего сердца потоком, в направлении сердца Бога:</w:t>
      </w:r>
    </w:p>
    <w:p w:rsidR="00DF51D7" w:rsidRPr="009D6B1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изрекать в притчах, сокровенное от создания мира:</w:t>
      </w:r>
    </w:p>
    <w:p w:rsidR="00DF51D7" w:rsidRPr="0063014B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провозглашать манифест свободы от долгов и рабства всякой зависимости:</w:t>
      </w:r>
    </w:p>
    <w:p w:rsidR="00DF51D7" w:rsidRPr="009D6B1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это сила, призванная утверждать или же, ратифицировать то, что Бог соделал для Своего народа:</w:t>
      </w:r>
    </w:p>
    <w:p w:rsidR="00DF51D7" w:rsidRPr="00E03AD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призвано протекать под воздействием силы уставов Божиих, выраженной в помазующей силе Святого Духа, во время исполнения Святым Духом: </w:t>
      </w:r>
    </w:p>
    <w:p w:rsidR="00DF51D7" w:rsidRPr="00E03AD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E03ADF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ADF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ADF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6272D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«в</w:t>
      </w:r>
      <w:r w:rsidRPr="00E03ADF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</w:t>
      </w:r>
      <w:r>
        <w:rPr>
          <w:rFonts w:ascii="Arial" w:hAnsi="Arial" w:cs="Arial"/>
          <w:sz w:val="28"/>
          <w:szCs w:val="28"/>
          <w:lang w:val="ru-RU"/>
        </w:rPr>
        <w:t>», означает – вы будете Мне свидетелями, когда облечётесь помазующей силой Святого Духа, при сошествии Его на вас.</w:t>
      </w:r>
    </w:p>
    <w:p w:rsidR="00DF51D7" w:rsidRPr="006272D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быть помазанным – это, быть посланным или уполномоченным, представлять дело Пославшего. </w:t>
      </w:r>
    </w:p>
    <w:p w:rsidR="00DF51D7" w:rsidRPr="001C173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фраза «Бог помазал нас» означает – что Бог с нами или, что Бог, как Свидетель за нас, то есть, на нашей стороне.</w:t>
      </w:r>
    </w:p>
    <w:p w:rsidR="00DF51D7" w:rsidRPr="00476CE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фраза «и будете Мне свидетелями» означает – быть свидетелем на стороне Бога и, свидетельствовать в Его пользу. </w:t>
      </w:r>
    </w:p>
    <w:p w:rsidR="00DF51D7" w:rsidRPr="00EC31B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509">
        <w:rPr>
          <w:rFonts w:ascii="Arial" w:hAnsi="Arial" w:cs="Arial"/>
          <w:b/>
          <w:sz w:val="28"/>
          <w:szCs w:val="28"/>
          <w:lang w:val="ru-RU"/>
        </w:rPr>
        <w:t>Будете Мне свидетелями</w:t>
      </w:r>
      <w:r>
        <w:rPr>
          <w:rFonts w:ascii="Arial" w:hAnsi="Arial" w:cs="Arial"/>
          <w:sz w:val="28"/>
          <w:szCs w:val="28"/>
          <w:lang w:val="ru-RU"/>
        </w:rPr>
        <w:t xml:space="preserve"> – будете уполномочены Мною.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свидетельствовать в Мою пользу.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Будете в этом помазании, представлять Мой суд. </w:t>
      </w:r>
    </w:p>
    <w:p w:rsidR="00DF51D7" w:rsidRPr="004E450F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водимы, помазующей силой Святого Духа.</w:t>
      </w:r>
    </w:p>
    <w:p w:rsidR="00DF51D7" w:rsidRPr="00476CED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защищать Мою правду.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Будете представлять пред Лицом Моим ходатайство, в помазующей силе Святого Духа.</w:t>
      </w:r>
    </w:p>
    <w:p w:rsidR="00DF51D7" w:rsidRPr="004C750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547D">
        <w:rPr>
          <w:rFonts w:ascii="Arial" w:hAnsi="Arial" w:cs="Arial"/>
          <w:b/>
          <w:sz w:val="28"/>
          <w:szCs w:val="28"/>
          <w:lang w:val="ru-RU"/>
        </w:rPr>
        <w:t>Быть свидетелями Богу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быть помазанными, чтобы приносить жертву хвалы, в помазующей силе Святого Духа. </w:t>
      </w:r>
    </w:p>
    <w:p w:rsidR="00DF51D7" w:rsidRPr="00D4547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имеющегося значения, подлинной силой уставов Божиих, которые призваны выражаться в жертве хвалы – является помазующая сила Святого Духа, без наличия которой – уставы будут мёртвой буквой.</w:t>
      </w:r>
    </w:p>
    <w:p w:rsidR="00DF51D7" w:rsidRPr="00A000E4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тело без духа мёртво, так и уставы Божии, представленные без силы Святого Духа, - будут мертвы. </w:t>
      </w:r>
    </w:p>
    <w:p w:rsidR="00DF51D7" w:rsidRPr="00593C3C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547D">
        <w:rPr>
          <w:rFonts w:ascii="Arial" w:hAnsi="Arial" w:cs="Arial"/>
          <w:b/>
          <w:sz w:val="28"/>
          <w:szCs w:val="28"/>
          <w:lang w:val="ru-RU"/>
        </w:rPr>
        <w:t>Помазанный Богом</w:t>
      </w:r>
      <w:r w:rsidRPr="00D4547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святой или, отделённый для Бога.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Искупленный или, выкупленный Богом.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Оправданный Богом.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Освящённый Богом.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Посвящённый Богу.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Усыновлённый Богом.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Святыня Господня. </w:t>
      </w:r>
    </w:p>
    <w:p w:rsidR="00DF51D7" w:rsidRPr="00B6240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Уставы, в которые мы призваны погружать себя и, в которых мы призваны пребывать – это некое законодательное тело или, некий законодательный институт.</w:t>
      </w:r>
    </w:p>
    <w:p w:rsidR="00DF51D7" w:rsidRPr="00A000E4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каким бы совершенным не был этот институт и, какие бы совершенные законы он не издавал – без ратификации Святого Духа – эти законы, не будут иметь силы. </w:t>
      </w:r>
    </w:p>
    <w:p w:rsidR="00DF51D7" w:rsidRPr="00A000E4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сила всякого устава – находится во Святом Духе. Отсюда следует, что если жертва хвалы, приносится не в помазующей силе Святого Духа – наша жертва будет напрасной.</w:t>
      </w:r>
      <w:r w:rsidRPr="00B6240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B6240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тот фактор, что помазание посвящающее нас быть царями и священниками Богу – возможно только тогда, когда мы придём в силу или в полноту возраста Христова. </w:t>
      </w:r>
    </w:p>
    <w:p w:rsidR="00DF51D7" w:rsidRPr="000F2E0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Завершающий цикл царского помазания – представлен в пяти последовательных отрезках:</w:t>
      </w:r>
    </w:p>
    <w:p w:rsidR="00DF51D7" w:rsidRPr="00EC31BA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4547D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делающее нас наследниками царского звания.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посвящающее нас на царское звание.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 обновляющее наше царское звание.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утверждающее наше царское звание.</w:t>
      </w: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Помазание, сохраняющее венец нашего царского звания.  </w:t>
      </w:r>
    </w:p>
    <w:p w:rsidR="00DF51D7" w:rsidRPr="005E506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166C5">
        <w:rPr>
          <w:rFonts w:ascii="Arial" w:hAnsi="Arial" w:cs="Arial"/>
          <w:b/>
          <w:sz w:val="28"/>
          <w:szCs w:val="28"/>
          <w:lang w:val="ru-RU"/>
        </w:rPr>
        <w:t>Степень помазания</w:t>
      </w:r>
      <w:r>
        <w:rPr>
          <w:rFonts w:ascii="Arial" w:hAnsi="Arial" w:cs="Arial"/>
          <w:sz w:val="28"/>
          <w:szCs w:val="28"/>
          <w:lang w:val="ru-RU"/>
        </w:rPr>
        <w:t xml:space="preserve">, делающая нас наследниками царского звания – призвана научить нас смирению Христову, через подчинение попечителям и домоправителям. </w:t>
      </w:r>
    </w:p>
    <w:p w:rsidR="00DF51D7" w:rsidRPr="00B4376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Еще скажу: наследник, доколе в детстве, ничем не отличается от раба, хотя и господин всего: он подчинен попечителям и домоправителя</w:t>
      </w:r>
      <w:r>
        <w:rPr>
          <w:rFonts w:ascii="Arial" w:hAnsi="Arial" w:cs="Arial"/>
          <w:sz w:val="28"/>
          <w:szCs w:val="28"/>
          <w:lang w:val="ru-RU"/>
        </w:rPr>
        <w:t>м до срока, отцом назначенного (</w:t>
      </w:r>
      <w:r w:rsidRPr="00D16E7F">
        <w:rPr>
          <w:rFonts w:ascii="Arial" w:hAnsi="Arial" w:cs="Arial"/>
          <w:sz w:val="28"/>
          <w:szCs w:val="28"/>
          <w:u w:val="single"/>
          <w:lang w:val="ru-RU"/>
        </w:rPr>
        <w:t>Гал.4:1,2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6E7F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F222D2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только человек научиться пасти овец отца своего – он будет посвящён помазанием в наследие царского звания. </w:t>
      </w:r>
    </w:p>
    <w:p w:rsidR="00DF51D7" w:rsidRPr="00696790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научившийся подчиняться поставленной над ним Богом власти – не сможет придти в силу. А, следовательно – не сможет быть носителем царской власти.</w:t>
      </w:r>
    </w:p>
    <w:p w:rsidR="00DF51D7" w:rsidRPr="00012A61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после того, когда человек приходит в силу, выраженную в полноте возраста Христова – у него появляется мудрость, власть и возможность – обрезать себя для Господа: </w:t>
      </w:r>
    </w:p>
    <w:p w:rsidR="00DF51D7" w:rsidRPr="00F166C5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лице своего народа; своего дома; и, своих желаний, чтобы вступить в предназначенное для него, наследие царского звания.</w:t>
      </w:r>
    </w:p>
    <w:p w:rsidR="00DF51D7" w:rsidRPr="00B4376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C7">
        <w:rPr>
          <w:rFonts w:ascii="Arial" w:hAnsi="Arial" w:cs="Arial"/>
          <w:sz w:val="28"/>
          <w:szCs w:val="28"/>
          <w:lang w:val="ru-RU"/>
        </w:rPr>
        <w:lastRenderedPageBreak/>
        <w:t>Когда все цари Аморрейские, которые жили по эту сторону Иордана к морю, и все цари Ханаанские, которые при море, услышали, что Господь иссушил воды Иордана пред сынами Израилевыми, доколе переходили они, тогда ослабело сердце их, и не стало уже в них духа против сынов Израилевых.</w:t>
      </w:r>
    </w:p>
    <w:p w:rsidR="00DF51D7" w:rsidRPr="00CE0DC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C7">
        <w:rPr>
          <w:rFonts w:ascii="Arial" w:hAnsi="Arial" w:cs="Arial"/>
          <w:sz w:val="28"/>
          <w:szCs w:val="28"/>
          <w:lang w:val="ru-RU"/>
        </w:rPr>
        <w:t xml:space="preserve">В то время сказал Господь Иисусу: сделай себе острые ножи и обрежь сынов Израилевых. И сделал себе Иисус острые ножи и обрезал сынов Израилевых на месте, названном: </w:t>
      </w:r>
    </w:p>
    <w:p w:rsidR="00DF51D7" w:rsidRPr="00CE0DC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C7">
        <w:rPr>
          <w:rFonts w:ascii="Arial" w:hAnsi="Arial" w:cs="Arial"/>
          <w:sz w:val="28"/>
          <w:szCs w:val="28"/>
          <w:lang w:val="ru-RU"/>
        </w:rPr>
        <w:t>Холм обрезания.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E0DC7">
        <w:rPr>
          <w:rFonts w:ascii="Arial" w:hAnsi="Arial" w:cs="Arial"/>
          <w:sz w:val="28"/>
          <w:szCs w:val="28"/>
          <w:lang w:val="ru-RU"/>
        </w:rPr>
        <w:t>Когда весь народ был обрезан, оставался он на своем месте в стане, доколе не выздоровел. И сказал Господь Иисусу: ныне Я снял с вас посрамление Египетское. Почему и называется то место "Галгал", даже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DC7">
        <w:rPr>
          <w:rFonts w:ascii="Arial" w:hAnsi="Arial" w:cs="Arial"/>
          <w:sz w:val="28"/>
          <w:szCs w:val="28"/>
          <w:u w:val="single"/>
          <w:lang w:val="ru-RU"/>
        </w:rPr>
        <w:t>Нав.5:1-3,8,9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DC7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F222D2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Зависимость от интеллектуальной и эмоциональной сферы души – является «посрамлением Египетским».</w:t>
      </w:r>
    </w:p>
    <w:p w:rsidR="00DF51D7" w:rsidRPr="00F166C5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66C5">
        <w:rPr>
          <w:rFonts w:ascii="Arial" w:hAnsi="Arial" w:cs="Arial"/>
          <w:b/>
          <w:sz w:val="28"/>
          <w:szCs w:val="28"/>
          <w:lang w:val="ru-RU"/>
        </w:rPr>
        <w:t>Острые ножи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силе креста Христова. А, производящие обрезание этими ножами – это люди, помазанные Святым Духом, проповедывать о силе креста Христова.</w:t>
      </w:r>
    </w:p>
    <w:p w:rsidR="00DF51D7" w:rsidRPr="00B4376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B4376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3767">
        <w:rPr>
          <w:rFonts w:ascii="Arial" w:hAnsi="Arial" w:cs="Arial"/>
          <w:sz w:val="28"/>
          <w:szCs w:val="28"/>
          <w:lang w:val="ru-RU"/>
        </w:rPr>
        <w:t>Верою Моисей, придя в возраст, отказался называться сыном дочери фараоновой, и лучше захотел страдать с народом Божиим, нежели иметь временное греховное наслаждение,</w:t>
      </w:r>
    </w:p>
    <w:p w:rsidR="00DF51D7" w:rsidRPr="00B4376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B43767">
        <w:rPr>
          <w:rFonts w:ascii="Arial" w:hAnsi="Arial" w:cs="Arial"/>
          <w:sz w:val="28"/>
          <w:szCs w:val="28"/>
          <w:lang w:val="ru-RU"/>
        </w:rPr>
        <w:t>поношение Христово почел большим для себя богатством, нежели Египетские сокровища; ибо он взирал на воздаяние. Верою оставил он Египет, не убоявшись гнева царского, ибо он, как бы видя Невидимого, был тверд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3767">
        <w:rPr>
          <w:rFonts w:ascii="Arial" w:hAnsi="Arial" w:cs="Arial"/>
          <w:sz w:val="28"/>
          <w:szCs w:val="28"/>
          <w:u w:val="single"/>
          <w:lang w:val="ru-RU"/>
        </w:rPr>
        <w:t>Евр.11:24-27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3767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012A61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67CA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22D2">
        <w:rPr>
          <w:rFonts w:ascii="Arial" w:hAnsi="Arial" w:cs="Arial"/>
          <w:b/>
          <w:sz w:val="28"/>
          <w:szCs w:val="28"/>
          <w:lang w:val="ru-RU"/>
        </w:rPr>
        <w:t>Следующая степень</w:t>
      </w:r>
      <w:r>
        <w:rPr>
          <w:rFonts w:ascii="Arial" w:hAnsi="Arial" w:cs="Arial"/>
          <w:sz w:val="28"/>
          <w:szCs w:val="28"/>
          <w:lang w:val="ru-RU"/>
        </w:rPr>
        <w:t xml:space="preserve"> помазания, посвящающая нас на царское звание, дана нам – чтобы мы могли оставить младенческое состояние и войти в возраст, мужа совершенного.</w:t>
      </w:r>
      <w:r w:rsidRPr="00015D2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F51D7" w:rsidRPr="00015D2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403">
        <w:rPr>
          <w:rFonts w:ascii="Arial" w:hAnsi="Arial" w:cs="Arial"/>
          <w:sz w:val="28"/>
          <w:szCs w:val="28"/>
          <w:lang w:val="ru-RU"/>
        </w:rPr>
        <w:t xml:space="preserve">Ибо мы отчасти знаем, и отчасти пророчествуем; когда же настанет совершенное, тогда то, что отчасти, прекратится. Когда я был младенцем, то по-младенчески говорил, по-младенчески мыслил, по-младенчески рассуждал; а как стал мужем, </w:t>
      </w:r>
    </w:p>
    <w:p w:rsidR="00DF51D7" w:rsidRPr="00015D2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53403">
        <w:rPr>
          <w:rFonts w:ascii="Arial" w:hAnsi="Arial" w:cs="Arial"/>
          <w:sz w:val="28"/>
          <w:szCs w:val="28"/>
          <w:lang w:val="ru-RU"/>
        </w:rPr>
        <w:t>о оставил младенческое. Теперь мы видим как бы сквозь тусклое стекло, гадательно, тогда же лицем к лицу; теперь знаю я отчасти, а тогда познаю, подобно как я познан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3403">
        <w:rPr>
          <w:rFonts w:ascii="Arial" w:hAnsi="Arial" w:cs="Arial"/>
          <w:sz w:val="28"/>
          <w:szCs w:val="28"/>
          <w:u w:val="single"/>
          <w:lang w:val="ru-RU"/>
        </w:rPr>
        <w:t>1.Кор.13:9-12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3403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015D2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 это означает – изгнать своих врагов</w:t>
      </w:r>
      <w:r w:rsidRPr="00015D2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 пределов в которых они живут, но которые принадлежат нам. </w:t>
      </w:r>
    </w:p>
    <w:p w:rsidR="00DF51D7" w:rsidRPr="00015D23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на этом отрезке, многие святые, приходя в силу царского звания – теряют своё царское звание, потому что – не изгоняют своих врагов, а делают их своими данниками. </w:t>
      </w:r>
    </w:p>
    <w:p w:rsidR="00DF51D7" w:rsidRPr="00D4547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A08">
        <w:rPr>
          <w:rFonts w:ascii="Arial" w:hAnsi="Arial" w:cs="Arial"/>
          <w:sz w:val="28"/>
          <w:szCs w:val="28"/>
          <w:lang w:val="ru-RU"/>
        </w:rPr>
        <w:t>Когда Израиль пришел в силу, тогда сделал он Хананеев данниками, но изгнать не изгнал их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06A08">
        <w:rPr>
          <w:rFonts w:ascii="Arial" w:hAnsi="Arial" w:cs="Arial"/>
          <w:sz w:val="28"/>
          <w:szCs w:val="28"/>
          <w:lang w:val="ru-RU"/>
        </w:rPr>
        <w:t xml:space="preserve">И пришел Ангел Господень из Галгала в Бохим и сказал: Я вывел вас из Египта и ввел вас в землю, о которой клялся отцам вашим - дать вам, и сказал Я: </w:t>
      </w:r>
    </w:p>
    <w:p w:rsidR="00DF51D7" w:rsidRPr="00E06A08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"Н</w:t>
      </w:r>
      <w:r w:rsidRPr="00E06A08">
        <w:rPr>
          <w:rFonts w:ascii="Arial" w:hAnsi="Arial" w:cs="Arial"/>
          <w:sz w:val="28"/>
          <w:szCs w:val="28"/>
          <w:lang w:val="ru-RU"/>
        </w:rPr>
        <w:t xml:space="preserve">е нарушу завета Моего с вами вовек; и вы не вступайте в союз с жителями земли сей; жертвенники их разрушьте". </w:t>
      </w:r>
    </w:p>
    <w:p w:rsidR="00DF51D7" w:rsidRPr="00B4376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A08">
        <w:rPr>
          <w:rFonts w:ascii="Arial" w:hAnsi="Arial" w:cs="Arial"/>
          <w:sz w:val="28"/>
          <w:szCs w:val="28"/>
          <w:lang w:val="ru-RU"/>
        </w:rPr>
        <w:t>Но вы не послушали гласа Моего. Что вы это сделали? И потому говорю Я: не изгоню их от вас, и будут они вам петлею, и боги их будут для вас сетью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A08">
        <w:rPr>
          <w:rFonts w:ascii="Arial" w:hAnsi="Arial" w:cs="Arial"/>
          <w:sz w:val="28"/>
          <w:szCs w:val="28"/>
          <w:u w:val="single"/>
          <w:lang w:val="ru-RU"/>
        </w:rPr>
        <w:t>Суд.1:28</w:t>
      </w:r>
      <w:r>
        <w:rPr>
          <w:rFonts w:ascii="Arial" w:hAnsi="Arial" w:cs="Arial"/>
          <w:sz w:val="28"/>
          <w:szCs w:val="28"/>
          <w:u w:val="single"/>
          <w:lang w:val="ru-RU"/>
        </w:rPr>
        <w:t>; 2:1-3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A08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995F3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Толерантность или снисхождение к врагам креста Христова, как в самом себе, так и вне себя – это непокорность повелениям Бога, которая дискредитирует наши права на царское звание.</w:t>
      </w:r>
    </w:p>
    <w:p w:rsidR="00DF51D7" w:rsidRPr="00995F36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Давайте посмотрим, при каких событиях был посвящён на царское помазание Саул. Какие события явились свидетельством его царского звания. </w:t>
      </w:r>
    </w:p>
    <w:p w:rsidR="00DF51D7" w:rsidRPr="000A4764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 каком отрезке</w:t>
      </w:r>
      <w:r w:rsidRPr="00E26E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посвящения, он дискредитировал своё царское звание. В силу чего, как он сам, так и его дом, отстранён был от царства и, его место занял другой.</w:t>
      </w:r>
    </w:p>
    <w:p w:rsidR="00DF51D7" w:rsidRPr="00E26E8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Саул был помазан на царское звание в то время, когда искал пропавших ослиц отца своего. В Писании ослицы – это образ миролюбия, выражающий мирные взаимоотношения с Богом . . .</w:t>
      </w:r>
    </w:p>
    <w:p w:rsidR="00DF51D7" w:rsidRPr="000A4764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помазать Саула на Царство, Бог через пророка Самуила привёл в движение весь город на горе Ефремовой, в котором жил Самуил и который относился к городам убежища.</w:t>
      </w:r>
    </w:p>
    <w:p w:rsidR="00DF51D7" w:rsidRPr="00C8267C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D16E7F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И взял Самуил Саула и слугу его, и ввел их в комнату, и дал им первое место между званными, которых было около тридцати человек. И сказал Самуил повару: подай ту часть, которую я дал тебе и о которой я сказал тебе: "отложи ее у себя".</w:t>
      </w:r>
    </w:p>
    <w:p w:rsidR="00DF51D7" w:rsidRPr="00D16E7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D16E7F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И взял повар плечо и что было при нем и положил пред Саулом. И сказал Самуил: вот это оставлено, положи пред собою и ешь, ибо к сему времени сбережено это для тебя, когда я созывал народ. И обедал Саул с Самуилом в тот день.</w:t>
      </w:r>
    </w:p>
    <w:p w:rsidR="00DF51D7" w:rsidRPr="00D16E7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D16E7F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lastRenderedPageBreak/>
        <w:t>И сошли они с высоты в город, и Самуил разговаривал с Саулом на кровле. Утром встали они так: когда взошла заря, Самуил воззвал к Саулу на кровлю и сказал: встань, я провожу тебя. И встал Саул, и вышли оба они из дома, он и Самуил.</w:t>
      </w:r>
    </w:p>
    <w:p w:rsidR="00DF51D7" w:rsidRPr="00D16E7F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E7F">
        <w:rPr>
          <w:rFonts w:ascii="Arial" w:hAnsi="Arial" w:cs="Arial"/>
          <w:sz w:val="28"/>
          <w:szCs w:val="28"/>
          <w:lang w:val="ru-RU"/>
        </w:rPr>
        <w:t>Когда подходили они к концу города, Самуил сказал Саулу: скажи слуге, чтобы он пошел впереди нас, - и он пошел вперед; - а ты остановись теперь, и я открою тебе, что сказал Бог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267CA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 xml:space="preserve">И взял Самуил сосуд с елеем и вылил на голову его, и поцеловал его и сказал: вот, Господь помазывает тебя в правителя наследия Своего: когда ты теперь пойдешь от меня, то встретишь двух человек близ гроба Рахили, на пределах Вениаминовых, в Целцахе, и они скажут тебе: </w:t>
      </w:r>
    </w:p>
    <w:p w:rsidR="00DF51D7" w:rsidRPr="00267CA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ашлись ослицы, которых ты ходил искать, и вот отец твой, забыв об ослицах, беспокоится о вас, говоря: что с сыном моим?" И пойдешь оттуда далее и придешь к дубраве Фаворской, и встретят тебя там три человека, </w:t>
      </w:r>
    </w:p>
    <w:p w:rsidR="00DF51D7" w:rsidRPr="00267CA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Pr="00267CA9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>дущих к Богу в Вефиль: один несет трех козлят, другой несет три хлеба, а третий несет мех с вином; и будут приветствовать они тебя и дадут тебе два хлеба, и ты возьмешь из рук их.</w:t>
      </w:r>
    </w:p>
    <w:p w:rsidR="00DF51D7" w:rsidRPr="00267CA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CA9">
        <w:rPr>
          <w:rFonts w:ascii="Arial" w:hAnsi="Arial" w:cs="Arial"/>
          <w:sz w:val="28"/>
          <w:szCs w:val="28"/>
          <w:lang w:val="ru-RU"/>
        </w:rPr>
        <w:t xml:space="preserve">После того ты придешь на холм Божий, где охранный отряд Филистимский; и когда войдешь там в город, встретишь сонм пророков, сходящих с высоты, и пред ними псалтирь и тимпан, и свирель и гусли, и они пророчествуют; </w:t>
      </w:r>
    </w:p>
    <w:p w:rsidR="00DF51D7" w:rsidRPr="00267CA9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67CA9">
        <w:rPr>
          <w:rFonts w:ascii="Arial" w:hAnsi="Arial" w:cs="Arial"/>
          <w:sz w:val="28"/>
          <w:szCs w:val="28"/>
          <w:lang w:val="ru-RU"/>
        </w:rPr>
        <w:t xml:space="preserve"> найдет на тебя Дух Господень, и ты будешь пророчествовать с ними и сделаешься иным человеком. Когда эти знамения сбудутся с тобою, тогда делай, что может рука твоя, ибо с тобою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6E7F">
        <w:rPr>
          <w:rFonts w:ascii="Arial" w:hAnsi="Arial" w:cs="Arial"/>
          <w:sz w:val="28"/>
          <w:szCs w:val="28"/>
          <w:u w:val="single"/>
          <w:lang w:val="ru-RU"/>
        </w:rPr>
        <w:t>1.Цар.9:22-27</w:t>
      </w:r>
      <w:r>
        <w:rPr>
          <w:rFonts w:ascii="Arial" w:hAnsi="Arial" w:cs="Arial"/>
          <w:sz w:val="28"/>
          <w:szCs w:val="28"/>
          <w:u w:val="single"/>
          <w:lang w:val="ru-RU"/>
        </w:rPr>
        <w:t>; 10:1-7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6E7F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956E8E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этих знамений состоит в том, что человек начинает мыслить уже не о исполнении своих жеданий, а о исполнении желаний Бога.</w:t>
      </w:r>
    </w:p>
    <w:p w:rsidR="00DF51D7" w:rsidRPr="00B43767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7DCD">
        <w:rPr>
          <w:rFonts w:ascii="Arial" w:hAnsi="Arial" w:cs="Arial"/>
          <w:sz w:val="28"/>
          <w:szCs w:val="28"/>
          <w:lang w:val="ru-RU"/>
        </w:rPr>
        <w:t>Итак, братия мои возлюбленные и вожделенные, радость и венец мой, стойте так в Господе, возлюбленные.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B7DCD">
        <w:rPr>
          <w:rFonts w:ascii="Arial" w:hAnsi="Arial" w:cs="Arial"/>
          <w:sz w:val="28"/>
          <w:szCs w:val="28"/>
          <w:lang w:val="ru-RU"/>
        </w:rPr>
        <w:t>Умоляю Еводию, умоляю Синтихию мыслить то же о Господе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Флп.4:1,2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B7DCD">
        <w:rPr>
          <w:rFonts w:ascii="Arial" w:hAnsi="Arial" w:cs="Arial"/>
          <w:sz w:val="28"/>
          <w:szCs w:val="28"/>
          <w:lang w:val="ru-RU"/>
        </w:rPr>
        <w:t>.</w:t>
      </w:r>
    </w:p>
    <w:p w:rsidR="00DF51D7" w:rsidRPr="00DB7DCD" w:rsidRDefault="00DF51D7" w:rsidP="00DF51D7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F51D7" w:rsidRDefault="00DF51D7" w:rsidP="00DF51D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DB7DCD">
        <w:rPr>
          <w:rFonts w:ascii="Arial" w:hAnsi="Arial" w:cs="Arial"/>
          <w:sz w:val="28"/>
          <w:szCs w:val="28"/>
          <w:lang w:val="ru-RU"/>
        </w:rPr>
        <w:t>ако</w:t>
      </w:r>
      <w:r>
        <w:rPr>
          <w:rFonts w:ascii="Arial" w:hAnsi="Arial" w:cs="Arial"/>
          <w:sz w:val="28"/>
          <w:szCs w:val="28"/>
          <w:lang w:val="ru-RU"/>
        </w:rPr>
        <w:t>вы мысли в душе человека – таков и он (</w:t>
      </w:r>
      <w:r w:rsidRPr="00DB7DCD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F793E" w:rsidRPr="00DF51D7" w:rsidRDefault="006F793E">
      <w:pPr>
        <w:rPr>
          <w:lang w:val="ru-RU"/>
        </w:rPr>
      </w:pPr>
      <w:bookmarkStart w:id="0" w:name="_GoBack"/>
      <w:bookmarkEnd w:id="0"/>
    </w:p>
    <w:sectPr w:rsidR="006F793E" w:rsidRPr="00DF51D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D7"/>
    <w:rsid w:val="006F793E"/>
    <w:rsid w:val="00D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6C24-20C8-43A7-83E2-9CECF32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2015-11-01T21:56:00Z</dcterms:created>
  <dcterms:modified xsi:type="dcterms:W3CDTF">2015-11-01T21:57:00Z</dcterms:modified>
</cp:coreProperties>
</file>