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D" w:rsidRPr="00D63BED" w:rsidRDefault="0072157D" w:rsidP="0072157D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10.11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2157D" w:rsidRPr="00C905E0" w:rsidRDefault="0072157D" w:rsidP="0072157D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2157D" w:rsidRPr="00CB033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264F9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930E36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творческого повеления следует,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C92F0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повелевающий глагол «Да будете», адресован Христом непосредственно Своим ученикам следует, что именно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72157D" w:rsidRPr="00F3455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Небесного Отца – выражается в оружии света, которое призвано отделять свет от тьмы и управлять днём и ночью, чтобы таким образом, возвещать совершенства, Призвавшего нас из тьмы, в чудный Свой свет.</w:t>
      </w:r>
    </w:p>
    <w:p w:rsidR="0072157D" w:rsidRPr="007927C6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человек полагает, что он является сыном Небесного Отца, но не облечён в оружие света, присущего Богу, то он, не способен будет отличать широкие врата от тесных врат. </w:t>
      </w:r>
    </w:p>
    <w:p w:rsidR="0072157D" w:rsidRPr="006E1C0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способен будет – являть святость Бога, в проявлении света и дождя для праведных и для неправедных. </w:t>
      </w:r>
    </w:p>
    <w:p w:rsidR="0072157D" w:rsidRPr="00D855B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его родство с Богом или же, его сыновство, будет находиться под большим вопросом.</w:t>
      </w:r>
    </w:p>
    <w:p w:rsidR="0072157D" w:rsidRPr="00A73B4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C01">
        <w:rPr>
          <w:rFonts w:ascii="Arial" w:hAnsi="Arial" w:cs="Arial"/>
          <w:b/>
          <w:sz w:val="28"/>
          <w:szCs w:val="28"/>
          <w:lang w:val="ru-RU"/>
        </w:rPr>
        <w:t>Проявляются функции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 – в дисциплине воскресения, как высшей степени проявления силы Божией: </w:t>
      </w:r>
    </w:p>
    <w:p w:rsidR="0072157D" w:rsidRPr="00C36125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C01">
        <w:rPr>
          <w:rFonts w:ascii="Arial" w:hAnsi="Arial" w:cs="Arial"/>
          <w:b/>
          <w:sz w:val="28"/>
          <w:szCs w:val="28"/>
          <w:lang w:val="ru-RU"/>
        </w:rPr>
        <w:t>По своей структуре функции света и дождя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– многообразны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многолики, многозначны, многогранны, и многофункциональны. </w:t>
      </w:r>
    </w:p>
    <w:p w:rsidR="0072157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когда Бог посылает Свой свет и Свой дождь для праведных, то в этом проявлении, Бог являет для праведных Своё благоволение и, Своё помилование. </w:t>
      </w:r>
    </w:p>
    <w:p w:rsidR="0072157D" w:rsidRPr="0033099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33099C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Его свет и, Его дождь, изливается на неправедных, то в этом проявлении, Бог являет для них Своё наказание. </w:t>
      </w:r>
    </w:p>
    <w:p w:rsidR="0072157D" w:rsidRPr="008452F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FC">
        <w:rPr>
          <w:rFonts w:ascii="Arial" w:hAnsi="Arial" w:cs="Arial"/>
          <w:sz w:val="28"/>
          <w:szCs w:val="28"/>
          <w:lang w:val="ru-RU"/>
        </w:rPr>
        <w:lastRenderedPageBreak/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2FC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2FC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B3344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C9">
        <w:rPr>
          <w:rFonts w:ascii="Arial" w:hAnsi="Arial" w:cs="Arial"/>
          <w:sz w:val="28"/>
          <w:szCs w:val="28"/>
          <w:lang w:val="ru-RU"/>
        </w:rPr>
        <w:t>Функции сверхъестественного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, выраженные в делах Бога – сфокусированы и персонифицированы в Личности Иисуса Христа и, в деле искупления, совершенного Христом. </w:t>
      </w:r>
    </w:p>
    <w:p w:rsidR="0072157D" w:rsidRPr="00B17CC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и исходят от Христа, посредством силы Святого Духа, через категорию учеников Христовых.</w:t>
      </w:r>
    </w:p>
    <w:p w:rsidR="0072157D" w:rsidRPr="008452F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стали рассматривать путь к Богу, как к своему Жениху, в образе избрания Ревекки для Исаака, Елиезером, домоправителем дома Авраама. </w:t>
      </w:r>
    </w:p>
    <w:p w:rsidR="0072157D" w:rsidRPr="00157A86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образов, содержащихся в тех вещах, которые получила Ревекка от Елиезера, когда дала согласие на брак с Исааком, которые мы стали рассматривать, в серебряных вещах, в золотых вещах и одеждах Святилища. </w:t>
      </w:r>
    </w:p>
    <w:p w:rsidR="0072157D" w:rsidRPr="00C8158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72157D" w:rsidRPr="00CC30B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72157D" w:rsidRPr="005B72E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352E6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иврите, под словом «вещи» – подразумеваются, принадлежности для устроения Святилища. </w:t>
      </w:r>
    </w:p>
    <w:p w:rsidR="0072157D" w:rsidRPr="00FA519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осуд; устройство; изделие.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72157D" w:rsidRPr="00FA519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на иврите, имена существительные, могут рассматриваться, и в действии глаголов, в силу чего, значение исследуемого предмета или свойства, дополняются. То слово «вещи» на иврите, в состоянии глагола, означает: </w:t>
      </w:r>
    </w:p>
    <w:p w:rsidR="0072157D" w:rsidRPr="00FA519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C63148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72157D" w:rsidRPr="00F360A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E448A">
        <w:rPr>
          <w:rFonts w:ascii="Arial" w:hAnsi="Arial" w:cs="Arial"/>
          <w:sz w:val="28"/>
          <w:szCs w:val="28"/>
          <w:lang w:val="ru-RU"/>
        </w:rPr>
        <w:t>строение самих себя в серебряные сосуды</w:t>
      </w:r>
      <w:r>
        <w:rPr>
          <w:rFonts w:ascii="Arial" w:hAnsi="Arial" w:cs="Arial"/>
          <w:sz w:val="28"/>
          <w:szCs w:val="28"/>
          <w:lang w:val="ru-RU"/>
        </w:rPr>
        <w:t xml:space="preserve"> демонстрировали – Кем для нас является Бог, и что сделал для нас Бог.</w:t>
      </w:r>
    </w:p>
    <w:p w:rsidR="0072157D" w:rsidRPr="00BC3EC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48A">
        <w:rPr>
          <w:rFonts w:ascii="Arial" w:hAnsi="Arial" w:cs="Arial"/>
          <w:sz w:val="28"/>
          <w:szCs w:val="28"/>
          <w:lang w:val="ru-RU"/>
        </w:rPr>
        <w:t>Устроение самих себя в золотые сосуды</w:t>
      </w:r>
      <w:r>
        <w:rPr>
          <w:rFonts w:ascii="Arial" w:hAnsi="Arial" w:cs="Arial"/>
          <w:sz w:val="28"/>
          <w:szCs w:val="28"/>
          <w:lang w:val="ru-RU"/>
        </w:rPr>
        <w:t xml:space="preserve"> – наделяли нас властью над тем, что сделал для нас Бог, в нашем предназначении. </w:t>
      </w:r>
    </w:p>
    <w:p w:rsidR="0072157D" w:rsidRPr="001332D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когда идёт речь о больших домах, в которых присутствуют сосуды, для высокого, и для низкого употребления – имеется в виду образ Церкви на земле.  </w:t>
      </w:r>
    </w:p>
    <w:p w:rsidR="0072157D" w:rsidRPr="00D66FF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откровений, содержащихся в Писании – в образе дома Божьего, который находится на небесах, сосудов для низкого употребления, просто нет и в помине. </w:t>
      </w:r>
    </w:p>
    <w:p w:rsidR="0072157D" w:rsidRPr="00D66FF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на небесах, которые являются небесным домом Бога и, в то же самое время, не принимать, что исходит от Духа Божия, да ещё и почитать это безумием – невозможно.</w:t>
      </w:r>
    </w:p>
    <w:p w:rsidR="0072157D" w:rsidRPr="0098146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E92ED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то, что Бог, терпит в среде Своего народа на земле – Он никогда не потерпит на небесах. Потому, что душевный человек и в небесах, не сможет принимать того, что будет исходить от Духа Божия, так как будет почитать это безумием.</w:t>
      </w:r>
    </w:p>
    <w:p w:rsidR="0072157D" w:rsidRPr="00B83D4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представляющий дело, совершённого Богом искупления и, связанных с ним предметов, в таких конкретных и священных изделиях, которые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обуславливали Святилище, и для которых, собственно говоря, созидалось и устроялось это Святилище. </w:t>
      </w:r>
    </w:p>
    <w:p w:rsidR="0072157D" w:rsidRPr="00F2031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72157D" w:rsidRPr="00A92742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 – тех предметов, которые были положены внутрь Ковчега. И, обратились к исследованию Книги завета, которая была положена по правую сторону Ковчега завета. </w:t>
      </w:r>
    </w:p>
    <w:p w:rsidR="0072157D" w:rsidRPr="009A440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7B6CD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Книга завета, представляющая интересы небес на земле, была положена одесную Ковчега завета то, для того, чтобы законы, находящиеся в ней получили юридический статус на земле</w:t>
      </w:r>
      <w:r w:rsidRPr="002A3C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вступили в силу, их необходимо было ратифицировать.  </w:t>
      </w:r>
    </w:p>
    <w:p w:rsidR="0072157D" w:rsidRPr="001632D6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Бог повелел, чтобы Израиль разместился на вершинах двух гор, шесть колен на вершине горы Гаризим, и шесть колен, на вершине горы Гевал. И, чтобы Левиты, провозгласили, каждое проклятие и каждое благословение.</w:t>
      </w:r>
    </w:p>
    <w:p w:rsidR="0072157D" w:rsidRPr="007B6CD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весь народ, находящийся на двух вершинах, каждое провозглашённое проклятие и, каждое благословение, скреплял бы словом «Аминь!». И, таким образом, ратифицировал бы их.</w:t>
      </w:r>
    </w:p>
    <w:p w:rsidR="0072157D" w:rsidRPr="0063019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данном постановлении, усмотрели принцип соработы нашей веры, с верой Божией, благодаря которому – мы призваны наследовать спасение от греха и смерти. </w:t>
      </w:r>
    </w:p>
    <w:p w:rsidR="0072157D" w:rsidRPr="0063019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принимаем, благовествуемое слово о Царствии Небесном в своё сердце – предметы, находящиеся внутри Ковчега, представляющие образ Христа и содержащееся в Нём наследие нашего спасения, помещаются в наше сердце. </w:t>
      </w:r>
    </w:p>
    <w:p w:rsidR="0072157D" w:rsidRPr="0063019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же мы исповедуем веру нашего сердца своими устами, мы помещаем себя во Христа, в предмете Книги завета, положенной по правую сторону Ковчега. И, таким образом – мы ратифицируем веру нашего сердца в спасение; в силу чего, наша вера в спасение, обретает правовой статус пред Богом.</w:t>
      </w:r>
      <w:r w:rsidRPr="002671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2157D" w:rsidRPr="0026718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34225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 или тора, в которой отражены благословения и проклятия, определяющие присутствие святости Божией в Его благодати, которая проявляет себя, в Его благости к праведным и, в Его строгости к неправедным:</w:t>
      </w:r>
    </w:p>
    <w:p w:rsidR="0072157D" w:rsidRPr="0034225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25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225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25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25F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F3455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сию благость, содержащуюся в Книге завета, в формате Его благоволения – мы призваны наследовать в двенадцати именах патриархов, стоящих во главе колен сынов Израилевых.</w:t>
      </w:r>
      <w:r w:rsidRPr="00B355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BE0BA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заключённый в каждое персональное имя патриархов – содержит в себе составляющую судьбы человека, которую Бог предназначил для него, в первородстве Христа Иисуса. </w:t>
      </w:r>
    </w:p>
    <w:p w:rsidR="0072157D" w:rsidRPr="00160FA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будет учения, как соработать с целенаправленной истиной и, со Святым Духом, призванными поместить нас во Христе Иисусе, чтобы наследовать всё то, что Сын Божий имеет в наследии Своего Отца, по праву Своего первородства, то у нас не будет никакой возможности оказаться в Нём, чтобы наследовать с Ним, Его чистое, святое и нетленное наследие.</w:t>
      </w:r>
    </w:p>
    <w:p w:rsidR="0072157D" w:rsidRPr="002D224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а следовательно и для нас, если мы находимся во Христе означает: </w:t>
      </w:r>
    </w:p>
    <w:p w:rsidR="0072157D" w:rsidRPr="003734F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Верх могущества Небесного Отца. </w:t>
      </w:r>
    </w:p>
    <w:p w:rsidR="0072157D" w:rsidRPr="00D050A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уникальные определения, мы вынесли из значения сути, содержащейся в имени Рувима. </w:t>
      </w:r>
    </w:p>
    <w:p w:rsidR="0072157D" w:rsidRPr="002D47F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72157D" w:rsidRPr="00BA7A5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72157D" w:rsidRPr="00473055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всё, что мы призваны иметь в деле и наследии искупления Божия – по праву принадлежит Христу и, находится в первородстве Христа Иисуса. </w:t>
      </w:r>
    </w:p>
    <w:p w:rsidR="0072157D" w:rsidRPr="003734F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этой причине, чтобы наследовать со Христом, всё то, что находится в Его первородстве, Церковь Иисуса Христа – не только называется, но и является «Церковью Первенцев»:</w:t>
      </w:r>
    </w:p>
    <w:p w:rsidR="0072157D" w:rsidRPr="007550A6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8621F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 что, только находясь во Христе Иисусе – мы становимся подлинными наследниками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72157D" w:rsidRPr="00F608F2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причин, откажемся соработать своей верой, с верой Божией и,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72157D" w:rsidRPr="0001285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сами обрекли себя в категорию людей, которых возненавидел Бог.</w:t>
      </w:r>
    </w:p>
    <w:p w:rsidR="0072157D" w:rsidRPr="0033471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составляющие нашей судьбы, в образе четырёх имён патриархов, в которых раскрывается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Первородство Христа, и связанные с Его первородством положения, достоинства и награды.  </w:t>
      </w:r>
    </w:p>
    <w:p w:rsidR="0072157D" w:rsidRPr="00873C7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600">
        <w:rPr>
          <w:rFonts w:ascii="Arial" w:hAnsi="Arial" w:cs="Arial"/>
          <w:b/>
          <w:sz w:val="28"/>
          <w:szCs w:val="28"/>
          <w:lang w:val="ru-RU"/>
        </w:rPr>
        <w:t>И остановились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исследовании пятой составляющей судьбы во Христе Иисусе, содержащейся в имени «Иосифа». </w:t>
      </w:r>
    </w:p>
    <w:p w:rsidR="0072157D" w:rsidRPr="003C13E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7146FC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72157D" w:rsidRPr="004A020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7146FC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72157D" w:rsidRPr="004A020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D84DA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пророчеством, мы стали рассматривать вещи, данные Елиезером Ревекке, в благословениях, данных Иосифу в формате наград, которые он наследовал, за перенесение напастей со Христом, которые содержатся в Первородстве Христа, представленного в его имени. Это:</w:t>
      </w:r>
    </w:p>
    <w:p w:rsidR="0072157D" w:rsidRPr="00AA23D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72157D" w:rsidRPr="00A75E0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природы, имеющихся наград, выраженных в формате благословений, доступ к которым открывается через перенесение напастей со Христом, мы отметили – </w:t>
      </w:r>
    </w:p>
    <w:p w:rsidR="0072157D" w:rsidRPr="00EB34B5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представлены эти награды Святым Духом, в неких образных иносказаниях. А посему, воспринимать и трактовать их в прямом смысле, было бы крайне, не только неразумно, но и пагубно. </w:t>
      </w:r>
    </w:p>
    <w:p w:rsidR="0072157D" w:rsidRPr="0032035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– по своей исконной природе, имеющиеся награды – это святое, чистое и неувядаемое наследие Христа, сохраняющееся на небесах, для искупленного Богом остатка, призванного открыться для них, через соработу их веры, с верой Божией. </w:t>
      </w:r>
    </w:p>
    <w:p w:rsidR="0072157D" w:rsidRPr="00430D9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рассматривать имеющиеся награды,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72157D" w:rsidRPr="003B58E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>репость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, в рогах буйвола, благодаря которым Иисус в имени Иосифа, уполномочен низложить силу всех народов земли, противящихся истине искупления – это тьмы Ефремовы и, тысячи Манассиины. </w:t>
      </w:r>
    </w:p>
    <w:p w:rsidR="0072157D" w:rsidRPr="005F583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почвы доброго сердца Иосифа, отражённое в плоде его духа, явленного в имени его сына, под которым просматривается, определение почвы сердца, избранного Богом остатка. </w:t>
      </w:r>
    </w:p>
    <w:p w:rsidR="0072157D" w:rsidRPr="00250F9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«Манассия» означает – забвение горечи, указующее на перенесение предательства, со стороны его братьев. А посему, в имени «Манассия» явлена другая сторона, доброго сердца Иосифа, а следовательно и, избранного Богом остатка – это сердце, в достоинстве младенца, которое способно прощать измену, боль, утрату и, другие нанесённые ему обиды.</w:t>
      </w:r>
    </w:p>
    <w:p w:rsidR="0072157D" w:rsidRPr="003B4E56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размножиться в своих потомках, которые в данном случае, символизируют умножение плода нашего духа, в формате нашего наследия во Христе Иисусе.</w:t>
      </w:r>
    </w:p>
    <w:p w:rsidR="0072157D" w:rsidRPr="00250F9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нам право, быть учениками Христа.</w:t>
      </w:r>
    </w:p>
    <w:p w:rsidR="0072157D" w:rsidRPr="004B477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254DD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одной чрезвычайно важной детали, от понимания которой будет зависеть – сможем мы наследовать награды, содержащиеся в имени Иосифа или нет.</w:t>
      </w:r>
    </w:p>
    <w:p w:rsidR="0072157D" w:rsidRPr="009C0CB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именно: что приношение плода, прославляющее Небесного Отца – всегда и неразрывно связано со страданиями со Христом и, за Христа и, является результатом страдания. </w:t>
      </w:r>
    </w:p>
    <w:p w:rsidR="0072157D" w:rsidRPr="00253F3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имена детей Иосифа, в которых образно явлено, приношение плода – это результат его страданий. И, такой уникальный род страдания – является высочайшей привилегией только ученика Христова.</w:t>
      </w:r>
    </w:p>
    <w:p w:rsidR="0072157D" w:rsidRPr="00254DD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D84DA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Страдания со Христом</w:t>
      </w:r>
      <w:r>
        <w:rPr>
          <w:rFonts w:ascii="Arial" w:hAnsi="Arial" w:cs="Arial"/>
          <w:sz w:val="28"/>
          <w:szCs w:val="28"/>
          <w:lang w:val="ru-RU"/>
        </w:rPr>
        <w:t xml:space="preserve">, где нам представляется привилегия, принимать на себя злословия, злословящих Его, является частью богатого наследия, в первородстве Христа Иисуса. </w:t>
      </w:r>
    </w:p>
    <w:p w:rsidR="0072157D" w:rsidRPr="004B477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4B477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первородство Христа, в имени Иосифа – даёт нам право вначале, разделить со Христом Его напасти, чтобы затем, разделить с Ним Его триумф и, Его Царство.  </w:t>
      </w:r>
    </w:p>
    <w:p w:rsidR="0072157D" w:rsidRPr="00253F3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 что, не всякое страдание – является нашим наследием, нашим богатством и привилегией во Христе.</w:t>
      </w:r>
    </w:p>
    <w:p w:rsidR="0072157D" w:rsidRPr="00253F3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Страдание, которое человек переносит за совершённые им грехи – является свидетельством его жестоковыйного и упорного сердца. А, страдания, которые человек переносит за истину – является свидетельством доброй почвы, способной наследовать со Христом и во Христе, Его триумф и, Его награды. </w:t>
      </w:r>
    </w:p>
    <w:p w:rsidR="0072157D" w:rsidRPr="002214B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образа наград, за перенесение напастей со Христом, в предмете дождя, в предмете росы</w:t>
      </w:r>
      <w:r w:rsidRPr="00900A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предмете даров бездны, лежащей внизу. И, остановились на исследовании следующего вида наград – это образ, вожделенных плодов от солнца.</w:t>
      </w:r>
    </w:p>
    <w:p w:rsidR="0072157D" w:rsidRPr="00C03F4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плодов от солнца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FD33F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образа наград, следует учитывать, что образно, это те самые вещи, которые получила Ревекка от Елиезера, чтобы совершить свой путь для сочетания с Исааком.</w:t>
      </w:r>
    </w:p>
    <w:p w:rsidR="0072157D" w:rsidRPr="0074342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не обладая благословениями, данными Иосифу – у нас не будет никакой возможности, придти к совершенству во Христе, чтобы соответствовать образу Сына Божьего и разделить с Ним, Его первородство и, связанное с Его первородством наследие, предназначенное для Него Богом. </w:t>
      </w:r>
    </w:p>
    <w:p w:rsidR="0072157D" w:rsidRPr="00F2399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для нас, в-первую очередь, важно определить: Какое назначение призваны выполнять вожделенные плоды солнца в нашей жизни, чтобы посредством их, мы могли облечься в совершенство, присущее нашему Небесному Отцу. И, таким образом, исполнить своё предназначение?</w:t>
      </w:r>
    </w:p>
    <w:p w:rsidR="0072157D" w:rsidRPr="0085041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5041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составляющих образ самого солнца и, его почвы, в которую нам необходимо сделать добрый посев, чтобы затем пожать вожделенные плоды солнца, призванные облечь нас в совершенство, присущее нашему Небесному Отцу.</w:t>
      </w:r>
    </w:p>
    <w:p w:rsidR="0072157D" w:rsidRPr="00F2399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340BFA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40BFA">
        <w:rPr>
          <w:rFonts w:ascii="Arial" w:hAnsi="Arial" w:cs="Arial"/>
          <w:b/>
          <w:sz w:val="28"/>
          <w:szCs w:val="28"/>
          <w:lang w:val="ru-RU"/>
        </w:rPr>
        <w:t>Образом Самого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является Бог, как Источник жизни и света.</w:t>
      </w:r>
    </w:p>
    <w:p w:rsidR="0072157D" w:rsidRPr="00306F96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солнца, в Теле Христовом – является отец семейства.</w:t>
      </w:r>
    </w:p>
    <w:p w:rsidR="0072157D" w:rsidRPr="00DD0CB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образ Невесты Агнца, в категории святого остатка или, малого стада избранных, из множества званных ко спасению. </w:t>
      </w:r>
    </w:p>
    <w:p w:rsidR="0072157D" w:rsidRPr="00B5550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человек, поставленный Богом пасти Его стадо. </w:t>
      </w:r>
    </w:p>
    <w:p w:rsidR="0072157D" w:rsidRPr="000E3BC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Следующей</w:t>
      </w:r>
      <w:r w:rsidRPr="00CE6B4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D1328">
        <w:rPr>
          <w:rFonts w:ascii="Arial" w:hAnsi="Arial" w:cs="Arial"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Священное Писание. </w:t>
      </w:r>
    </w:p>
    <w:p w:rsidR="0072157D" w:rsidRPr="00F06EC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дух человека, в предмете его доброй совести. </w:t>
      </w:r>
    </w:p>
    <w:p w:rsidR="0072157D" w:rsidRPr="0056226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взаимоотношение мужа и жены, отвечающие эталону взаимоотношений между Христом и Его Церковью. </w:t>
      </w:r>
    </w:p>
    <w:p w:rsidR="0072157D" w:rsidRPr="009058E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Какое назначение призваны выполнять вожделенные плоды солнца в нашей жизни, чтобы мы могли облечься в совершенство, присущее нашему Небесному Отцу. И, таким образом, исполнить своё предназначение?</w:t>
      </w:r>
    </w:p>
    <w:p w:rsidR="0072157D" w:rsidRPr="002B5B8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назначение, которое призваны выполнять вожделенные плоды солнца, в наших взаимоотношениях с Богом – является право и полномочие, хвалить Бога.</w:t>
      </w:r>
    </w:p>
    <w:p w:rsidR="0072157D" w:rsidRPr="00F60E7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ED5B7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по себе, дисциплина хвалы – является многозначной, многогранной, многочастной и многофункциональной.</w:t>
      </w:r>
    </w:p>
    <w:p w:rsidR="0072157D" w:rsidRPr="00C32FC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2157D" w:rsidRPr="00082B65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мы обратимся к сущности и статусу легитимности хвалы, я в кратких определениях приведу семь составляющих, в которых хвала, в вожделенных плодах солнца, призвана демонстрировать совершенство любящих Бога, присущее Богу.</w:t>
      </w:r>
    </w:p>
    <w:p w:rsidR="0072157D" w:rsidRPr="00F60E7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блюсти святость Бога,</w:t>
      </w:r>
      <w:r w:rsidRPr="005F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выполнении функций, как законодательной, так и исполнительной власти Бога.</w:t>
      </w:r>
    </w:p>
    <w:p w:rsidR="0072157D" w:rsidRPr="0009301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>Твой день и Твоя ночь: Ты уготовал светила и солнце; Ты установил все пределы земли, лето и зиму Ты учредил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Пс.7</w:t>
      </w:r>
      <w:r w:rsidRPr="009B696F">
        <w:rPr>
          <w:rFonts w:ascii="Arial" w:hAnsi="Arial" w:cs="Arial"/>
          <w:sz w:val="28"/>
          <w:szCs w:val="28"/>
          <w:u w:val="single"/>
          <w:lang w:val="ru-RU"/>
        </w:rPr>
        <w:t>3:16,17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96F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F02CC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2CC8">
        <w:rPr>
          <w:rFonts w:ascii="Arial" w:hAnsi="Arial" w:cs="Arial"/>
          <w:b/>
          <w:sz w:val="28"/>
          <w:szCs w:val="28"/>
          <w:lang w:val="ru-RU"/>
        </w:rPr>
        <w:lastRenderedPageBreak/>
        <w:t>Уготовал</w:t>
      </w:r>
      <w:r>
        <w:rPr>
          <w:rFonts w:ascii="Arial" w:hAnsi="Arial" w:cs="Arial"/>
          <w:sz w:val="28"/>
          <w:szCs w:val="28"/>
          <w:lang w:val="ru-RU"/>
        </w:rPr>
        <w:t xml:space="preserve"> – Твёрдо стоять на страже святости.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святость, как для защиты, так и для наказания.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Утвердил быть безопасным местом</w:t>
      </w:r>
      <w:r w:rsidRPr="007129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избранных.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Обязался наставлять,</w:t>
      </w:r>
      <w:r w:rsidRPr="00AF53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укреплять и</w:t>
      </w:r>
      <w:r w:rsidRPr="00AF53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утверждать в истине.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Наделил властью, устанавливать границы дозволенного.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Сделал способным определять добро и зло.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Облёк полномочиями, назначать и вершить возмездие.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Приготовил к сражению с организованными силами тьмы.</w:t>
      </w:r>
    </w:p>
    <w:p w:rsidR="0072157D" w:rsidRPr="007F56C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истребить своим огнём, надменных и поступающих нечестиво и, исцелить благоговеющих пред именем Бога.</w:t>
      </w:r>
    </w:p>
    <w:p w:rsidR="0072157D" w:rsidRPr="0033558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E9B">
        <w:rPr>
          <w:rFonts w:ascii="Arial" w:hAnsi="Arial" w:cs="Arial"/>
          <w:sz w:val="28"/>
          <w:szCs w:val="28"/>
          <w:lang w:val="ru-RU"/>
        </w:rPr>
        <w:t xml:space="preserve">Ибо вот, придет день, пылающий как печь; тогда все надменные и поступающие нечестиво будут как солома, и попалит их грядущий день, говорит Господь Саваоф, так что не оставит у них ни корня, ни ветвей. </w:t>
      </w:r>
    </w:p>
    <w:p w:rsidR="0072157D" w:rsidRPr="007348F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E9B">
        <w:rPr>
          <w:rFonts w:ascii="Arial" w:hAnsi="Arial" w:cs="Arial"/>
          <w:sz w:val="28"/>
          <w:szCs w:val="28"/>
          <w:lang w:val="ru-RU"/>
        </w:rPr>
        <w:t xml:space="preserve">А для вас, благоговеющие пред именем Моим, взойдет Солнце правды и исцеление в лучах 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B2E9B">
        <w:rPr>
          <w:rFonts w:ascii="Arial" w:hAnsi="Arial" w:cs="Arial"/>
          <w:sz w:val="28"/>
          <w:szCs w:val="28"/>
          <w:lang w:val="ru-RU"/>
        </w:rPr>
        <w:t xml:space="preserve"> вы выйдете и взыграете, как тельцы упитанные; и будете попирать нечестивых, ибо они будут прахом под стопами ног ваших в тот день, который Я соделаю,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2E9B">
        <w:rPr>
          <w:rFonts w:ascii="Arial" w:hAnsi="Arial" w:cs="Arial"/>
          <w:sz w:val="28"/>
          <w:szCs w:val="28"/>
          <w:u w:val="single"/>
          <w:lang w:val="ru-RU"/>
        </w:rPr>
        <w:t>Мал.4:1-3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E9B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33558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стоять на страже избранных, когда они будут мстить своим врагам.</w:t>
      </w:r>
    </w:p>
    <w:p w:rsidR="0072157D" w:rsidRPr="0033558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 xml:space="preserve">Иисус воззвал к Господу в тот день, в который предал Господь Аморрея в руки Израилю, когда побил их в Гаваоне, и они побиты были пред лицем сынов Израилевых, </w:t>
      </w:r>
    </w:p>
    <w:p w:rsidR="0072157D" w:rsidRPr="009B696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сказал пред Израильтянами: стой, солнце, над Гаваоном, и луна, над долиною Аиалонскою! И остановилось солнце, и луна стояла, доколе народ мстил врагам своим. </w:t>
      </w:r>
    </w:p>
    <w:p w:rsidR="0072157D" w:rsidRPr="007F56C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>Не это ли написано в книге Праведного: "стояло солнце среди неба и не спешило к западу почти целый день"?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96F">
        <w:rPr>
          <w:rFonts w:ascii="Arial" w:hAnsi="Arial" w:cs="Arial"/>
          <w:sz w:val="28"/>
          <w:szCs w:val="28"/>
          <w:u w:val="single"/>
          <w:lang w:val="ru-RU"/>
        </w:rPr>
        <w:t>Нав.10:12,13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7F56C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любящие Бог покинут этот мир в предрассветной мгле – они подобно Илии на Кармиле, посредством своей хвалы, выраженной в вожделенных плодах солнца, произведут опустошение среди сборища нечестивых.</w:t>
      </w:r>
    </w:p>
    <w:p w:rsidR="0072157D" w:rsidRPr="007F56C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56CD">
        <w:rPr>
          <w:rFonts w:ascii="Arial" w:hAnsi="Arial" w:cs="Arial"/>
          <w:sz w:val="28"/>
          <w:szCs w:val="28"/>
          <w:lang w:val="ru-RU"/>
        </w:rPr>
        <w:t xml:space="preserve">И в то время, как они стали восклицать и славословить, Господь возбудил несогласие между Аммонитянами, Моавитянами и </w:t>
      </w:r>
      <w:r w:rsidRPr="007F56CD">
        <w:rPr>
          <w:rFonts w:ascii="Arial" w:hAnsi="Arial" w:cs="Arial"/>
          <w:sz w:val="28"/>
          <w:szCs w:val="28"/>
          <w:lang w:val="ru-RU"/>
        </w:rPr>
        <w:lastRenderedPageBreak/>
        <w:t xml:space="preserve">обитателями горы Сеира, пришедшими на Иудею, и были они поражены: ибо восстали Аммонитяне и Моавитяне на обитателей горы Сеира, побивая и истребляя их, </w:t>
      </w:r>
    </w:p>
    <w:p w:rsidR="0072157D" w:rsidRPr="007F56C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7F56CD">
        <w:rPr>
          <w:rFonts w:ascii="Arial" w:hAnsi="Arial" w:cs="Arial"/>
          <w:sz w:val="28"/>
          <w:szCs w:val="28"/>
          <w:lang w:val="ru-RU"/>
        </w:rPr>
        <w:t xml:space="preserve"> когда покончили с жителями Сеира, тогда стали истреблять друг друга. И когда Иудеи пришли на возвышенность к пустыне и взглянули на то многолюдство, и вот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F56CD">
        <w:rPr>
          <w:rFonts w:ascii="Arial" w:hAnsi="Arial" w:cs="Arial"/>
          <w:sz w:val="28"/>
          <w:szCs w:val="28"/>
          <w:lang w:val="ru-RU"/>
        </w:rPr>
        <w:t xml:space="preserve"> трупы, лежащие на земле, и нет уцелевшего. И пришел Иосафат и народ его забирать добычу, и нашли у них во множестве и имущество, </w:t>
      </w:r>
    </w:p>
    <w:p w:rsidR="0072157D" w:rsidRPr="007F56CD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56CD">
        <w:rPr>
          <w:rFonts w:ascii="Arial" w:hAnsi="Arial" w:cs="Arial"/>
          <w:sz w:val="28"/>
          <w:szCs w:val="28"/>
          <w:lang w:val="ru-RU"/>
        </w:rPr>
        <w:t xml:space="preserve"> одежды, и драгоценные вещи, и набрали себе столько, что не могли нести. И три дня они забирали добычу; так велика была она!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56CD">
        <w:rPr>
          <w:rFonts w:ascii="Arial" w:hAnsi="Arial" w:cs="Arial"/>
          <w:sz w:val="28"/>
          <w:szCs w:val="28"/>
          <w:u w:val="single"/>
          <w:lang w:val="ru-RU"/>
        </w:rPr>
        <w:t>2.Пар.20:22-25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2B5B8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призвана, посредством своих уставов, управлять днём.</w:t>
      </w:r>
    </w:p>
    <w:p w:rsidR="0072157D" w:rsidRPr="00F27ED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отворил светила великие, ибо вовек милость Его; солнце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для управле</w:t>
      </w:r>
      <w:r>
        <w:rPr>
          <w:rFonts w:ascii="Arial" w:hAnsi="Arial" w:cs="Arial"/>
          <w:sz w:val="28"/>
          <w:szCs w:val="28"/>
          <w:lang w:val="ru-RU"/>
        </w:rPr>
        <w:t>ния днем, ибо вовек милость Его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Пс.135:7,8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724F8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Управление, в вожделенных плодах солнца – указывает на происхождение нашей хвалы, бьющей ключом из действующих источников спасения, содержащихся в уставах Божиих.</w:t>
      </w:r>
    </w:p>
    <w:p w:rsidR="0072157D" w:rsidRPr="00F27ED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858">
        <w:rPr>
          <w:rFonts w:ascii="Arial" w:hAnsi="Arial" w:cs="Arial"/>
          <w:sz w:val="28"/>
          <w:szCs w:val="28"/>
          <w:lang w:val="ru-RU"/>
        </w:rPr>
        <w:t xml:space="preserve">Так говорит Господь, Который дал солнце для освещения днем, уставы луне и звездам для освещения ночью, Который возмущает море, так что волны его ревут; </w:t>
      </w:r>
    </w:p>
    <w:p w:rsidR="0072157D" w:rsidRPr="00D5085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858">
        <w:rPr>
          <w:rFonts w:ascii="Arial" w:hAnsi="Arial" w:cs="Arial"/>
          <w:sz w:val="28"/>
          <w:szCs w:val="28"/>
          <w:lang w:val="ru-RU"/>
        </w:rPr>
        <w:t xml:space="preserve">Господь Саваоф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имя Ему. Если сии уставы перестанут действовать предо Мною, говорит Господь, то и племя Израилево перестанет быть народом предо Мною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858">
        <w:rPr>
          <w:rFonts w:ascii="Arial" w:hAnsi="Arial" w:cs="Arial"/>
          <w:sz w:val="28"/>
          <w:szCs w:val="28"/>
          <w:u w:val="single"/>
          <w:lang w:val="ru-RU"/>
        </w:rPr>
        <w:t>Иер.31:35,36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0858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2B5B8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F27ED0" w:rsidRDefault="0072157D" w:rsidP="0072157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служить нам, для указания запада.</w:t>
      </w:r>
    </w:p>
    <w:p w:rsidR="0072157D" w:rsidRPr="00F27ED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>Он сотворил луну для указания времен, солнце знает свой запад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96F">
        <w:rPr>
          <w:rFonts w:ascii="Arial" w:hAnsi="Arial" w:cs="Arial"/>
          <w:sz w:val="28"/>
          <w:szCs w:val="28"/>
          <w:u w:val="single"/>
          <w:lang w:val="ru-RU"/>
        </w:rPr>
        <w:t>Пс.103:19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96F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5F6DA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DAB">
        <w:rPr>
          <w:rFonts w:ascii="Arial" w:hAnsi="Arial" w:cs="Arial"/>
          <w:b/>
          <w:sz w:val="28"/>
          <w:szCs w:val="28"/>
          <w:lang w:val="ru-RU"/>
        </w:rPr>
        <w:t>Запад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кончины века. Хвала в вожделенных плодах солнца – призвана раскрыть знамения последнего времени.</w:t>
      </w:r>
    </w:p>
    <w:p w:rsidR="0072157D" w:rsidRPr="00724F8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2109">
        <w:rPr>
          <w:rFonts w:ascii="Arial" w:hAnsi="Arial" w:cs="Arial"/>
          <w:sz w:val="28"/>
          <w:szCs w:val="28"/>
          <w:lang w:val="ru-RU"/>
        </w:rPr>
        <w:t xml:space="preserve">О временах же и сроках нет нужды писать к вам, братия, ибо сами вы достоверно знаете, что день Господень так придет, как тать ночью. Ибо, когда будут говорить: "мир и безопасность", </w:t>
      </w:r>
    </w:p>
    <w:p w:rsidR="0072157D" w:rsidRPr="00724F8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</w:t>
      </w:r>
      <w:r w:rsidRPr="00E92109">
        <w:rPr>
          <w:rFonts w:ascii="Arial" w:hAnsi="Arial" w:cs="Arial"/>
          <w:sz w:val="28"/>
          <w:szCs w:val="28"/>
          <w:lang w:val="ru-RU"/>
        </w:rPr>
        <w:t xml:space="preserve">огда внезапно постигнет их пагуба, подобно как мука родами постигает имеющую во чреве, и не избегнут. Но вы, братия, не во тьме, чтобы день застал вас, как тать. Ибо все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92109">
        <w:rPr>
          <w:rFonts w:ascii="Arial" w:hAnsi="Arial" w:cs="Arial"/>
          <w:sz w:val="28"/>
          <w:szCs w:val="28"/>
          <w:lang w:val="ru-RU"/>
        </w:rPr>
        <w:t xml:space="preserve"> сыны света и сыны дня: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92109">
        <w:rPr>
          <w:rFonts w:ascii="Arial" w:hAnsi="Arial" w:cs="Arial"/>
          <w:sz w:val="28"/>
          <w:szCs w:val="28"/>
          <w:lang w:val="ru-RU"/>
        </w:rPr>
        <w:t xml:space="preserve"> не сыны ночи, ни тьмы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F8C">
        <w:rPr>
          <w:rFonts w:ascii="Arial" w:hAnsi="Arial" w:cs="Arial"/>
          <w:sz w:val="28"/>
          <w:szCs w:val="28"/>
          <w:u w:val="single"/>
          <w:lang w:val="ru-RU"/>
        </w:rPr>
        <w:t>1.Фесс.5:1-5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109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5F6DA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служить страхом Господним.</w:t>
      </w:r>
    </w:p>
    <w:p w:rsidR="0072157D" w:rsidRPr="0009301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592B">
        <w:rPr>
          <w:rFonts w:ascii="Arial" w:hAnsi="Arial" w:cs="Arial"/>
          <w:sz w:val="28"/>
          <w:szCs w:val="28"/>
          <w:lang w:val="ru-RU"/>
        </w:rPr>
        <w:t xml:space="preserve"> будут бояться Тебя, доколе пребудут солнце и луна, в роды 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92B">
        <w:rPr>
          <w:rFonts w:ascii="Arial" w:hAnsi="Arial" w:cs="Arial"/>
          <w:sz w:val="28"/>
          <w:szCs w:val="28"/>
          <w:u w:val="single"/>
          <w:lang w:val="ru-RU"/>
        </w:rPr>
        <w:t>Пс.71:5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592B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C84ED2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ED2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мудрость, сходящая свыше. И источником такой мудрости в устах любящих Бога, будет хвала, выраженная в вожделенных плодах солнца.</w:t>
      </w:r>
    </w:p>
    <w:p w:rsidR="0072157D" w:rsidRPr="00E9210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2109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92109">
        <w:rPr>
          <w:rFonts w:ascii="Arial" w:hAnsi="Arial" w:cs="Arial"/>
          <w:sz w:val="28"/>
          <w:szCs w:val="28"/>
          <w:lang w:val="ru-RU"/>
        </w:rPr>
        <w:t xml:space="preserve"> страх Господень; глупцы только презирают мудрость и наставление. Слушай, сын мой, наставление отца твоего и не отвергай завета матери твоей, потому что это - прекрасный венок для головы твоей и украшение для шеи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2109">
        <w:rPr>
          <w:rFonts w:ascii="Arial" w:hAnsi="Arial" w:cs="Arial"/>
          <w:sz w:val="28"/>
          <w:szCs w:val="28"/>
          <w:u w:val="single"/>
          <w:lang w:val="ru-RU"/>
        </w:rPr>
        <w:t>Прит.1:7-9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109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E9210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E92109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2109">
        <w:rPr>
          <w:rFonts w:ascii="Arial" w:hAnsi="Arial" w:cs="Arial"/>
          <w:sz w:val="28"/>
          <w:szCs w:val="28"/>
          <w:lang w:val="ru-RU"/>
        </w:rPr>
        <w:t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</w:t>
      </w:r>
    </w:p>
    <w:p w:rsidR="0072157D" w:rsidRPr="00E9210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92109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2109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10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2B5B8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охранять выхождение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и вхождение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отныне и вовек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F60E7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– Хранитель твой; Господь – С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ень твоя с правой руки твоей. Днем солнце не поразит тебя, ни луна ночью. </w:t>
      </w:r>
    </w:p>
    <w:p w:rsidR="0072157D" w:rsidRPr="00082B65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>Господь сохранит тебя от всякого зла; сохранит душу твою Господь. Господь будет охранять выхождение твое и вхождение твое отныне и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858">
        <w:rPr>
          <w:rFonts w:ascii="Arial" w:hAnsi="Arial" w:cs="Arial"/>
          <w:sz w:val="28"/>
          <w:szCs w:val="28"/>
          <w:u w:val="single"/>
          <w:lang w:val="ru-RU"/>
        </w:rPr>
        <w:t>Пс.120:5-8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9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2157D" w:rsidRPr="002B5B8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 в вожделенных плодах солнца, в устах любящих Бога – призвана охранять их, во время их выхождения из зависимости: </w:t>
      </w:r>
    </w:p>
    <w:p w:rsidR="0072157D" w:rsidRPr="00E9210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ED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господства – своего народа.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84E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господства –</w:t>
      </w:r>
      <w:r w:rsidRPr="00C84E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дома.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84E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господства – своей душевной жизни.</w:t>
      </w:r>
    </w:p>
    <w:p w:rsidR="0072157D" w:rsidRPr="005D4482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под охраной вхождения, для любящих Бога, имеется в виду – охрана во время вхождения в свободу Христову.</w:t>
      </w:r>
    </w:p>
    <w:p w:rsidR="0072157D" w:rsidRPr="0028546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85467">
        <w:rPr>
          <w:rFonts w:ascii="Arial" w:hAnsi="Arial" w:cs="Arial"/>
          <w:b/>
          <w:sz w:val="28"/>
          <w:szCs w:val="28"/>
          <w:lang w:val="ru-RU"/>
        </w:rPr>
        <w:t>Чтобы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на принадлежность к истинному поклонению – является ли наша хвала, результатом вожделенных плодов солнца, нам придёться вспомнить: Какую роль призвана выполнять хвала в нашем поклонении Богу?</w:t>
      </w:r>
    </w:p>
    <w:p w:rsidR="0072157D" w:rsidRPr="008A1D6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C67C5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Бога, явить человеку спасение или защитить его оз-начает – стать для человека щитом, на пути к цели его пред-назначения, от подстерегающих и преследующих его врагов.</w:t>
      </w:r>
    </w:p>
    <w:p w:rsidR="0072157D" w:rsidRPr="00C7690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обещании, Бог обязуется стать для нас щитом спасе-ния или явить нам Своё спасение, при условии, если мы будем почитать Бога жертвой хвалы и наблюдать за своим путём.</w:t>
      </w:r>
    </w:p>
    <w:p w:rsidR="0072157D" w:rsidRPr="006D4C10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жертва хвалы, в предмете вожделенных плодов солнца, могла чтить Бога, необходимо чтобы она отвечала требованиям Богоугодной жертвы. В которой человек мог бы привести Богу доказательства, на право приносить жертву хвалы, а также, конкретизировать: за что он Его благодарит.</w:t>
      </w:r>
    </w:p>
    <w:p w:rsidR="0072157D" w:rsidRPr="00ED7A4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это впрочем, и зачастую бывает, так называемая жертва хвалы, вместо того, чтобы выразить почтение Богу и, таким образом, обрести защиту Бога, в Его благоволении, будет как всегда, выражать – нашу непокорность. </w:t>
      </w:r>
    </w:p>
    <w:p w:rsidR="0072157D" w:rsidRPr="00A418D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A44">
        <w:rPr>
          <w:rFonts w:ascii="Arial" w:hAnsi="Arial" w:cs="Arial"/>
          <w:sz w:val="28"/>
          <w:szCs w:val="28"/>
          <w:lang w:val="ru-RU"/>
        </w:rPr>
        <w:t xml:space="preserve">Когда вы приходите являться пред лице Мое, кто требует от вас, чтобы вы топтали дворы Мои? Не носите больше даров тщетных: курение отвратительно для Меня; </w:t>
      </w:r>
    </w:p>
    <w:p w:rsidR="0072157D" w:rsidRPr="00ED7A4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D7A44">
        <w:rPr>
          <w:rFonts w:ascii="Arial" w:hAnsi="Arial" w:cs="Arial"/>
          <w:sz w:val="28"/>
          <w:szCs w:val="28"/>
          <w:lang w:val="ru-RU"/>
        </w:rPr>
        <w:t xml:space="preserve">овомесячий и суббот, праздничных собраний не могу терпеть: беззаконие - и празднование! Новомесячия ваши и праздники ваши ненавидит душа Моя: они бремя для Меня; Мне тяжело нести их. И когда вы простираете руки ваши, Я закрываю от вас очи Мои; и когда вы умножаете моления ваши, Я не слышу: </w:t>
      </w:r>
    </w:p>
    <w:p w:rsidR="0072157D" w:rsidRPr="00ED7A4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D7A44">
        <w:rPr>
          <w:rFonts w:ascii="Arial" w:hAnsi="Arial" w:cs="Arial"/>
          <w:sz w:val="28"/>
          <w:szCs w:val="28"/>
          <w:lang w:val="ru-RU"/>
        </w:rPr>
        <w:t xml:space="preserve">аши руки полны крови. 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вдову. </w:t>
      </w:r>
    </w:p>
    <w:p w:rsidR="0072157D" w:rsidRPr="00ED7A4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A44">
        <w:rPr>
          <w:rFonts w:ascii="Arial" w:hAnsi="Arial" w:cs="Arial"/>
          <w:sz w:val="28"/>
          <w:szCs w:val="28"/>
          <w:lang w:val="ru-RU"/>
        </w:rPr>
        <w:t>Тогда придите - и рассудим, говорит Господь. Если будут грехи ваши, как багряное, - как снег убелю; если будут красны, как пурпур, - как волну убелю. Если захотите и послушаетесь, то будете вкушать блага земли; если же отречетесь и будете упорствовать, то меч пожрет вас: ибо уста Господни говорят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A44">
        <w:rPr>
          <w:rFonts w:ascii="Arial" w:hAnsi="Arial" w:cs="Arial"/>
          <w:sz w:val="28"/>
          <w:szCs w:val="28"/>
          <w:u w:val="single"/>
          <w:lang w:val="ru-RU"/>
        </w:rPr>
        <w:t>Ис.1:12-20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A44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A418D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важность дисциплины хвалы, которая номинальным христианством сегодня выведена из разряда «поклонения», и поставлена в разряд «прославления». В то время как истинное поклонение, невозможно без прославления и хвалы Богу.</w:t>
      </w:r>
    </w:p>
    <w:p w:rsidR="0072157D" w:rsidRPr="00DF10A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не огорчать Бога своим, так называемым «прославлением» нам необходимо рассмотреть ряд вопросов:</w:t>
      </w:r>
    </w:p>
    <w:p w:rsidR="0072157D" w:rsidRPr="002B08A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 Писание называет хвалою подобающей?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 В чём заключается сущность</w:t>
      </w:r>
      <w:r w:rsidRPr="006D26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статус легитимности хвалы? </w:t>
      </w:r>
    </w:p>
    <w:p w:rsidR="0072157D" w:rsidRPr="002B08A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 хвала в исполнении повеления, призывающего нас быть совершенными, как совершен Отец наш Небесный?</w:t>
      </w:r>
    </w:p>
    <w:p w:rsidR="0072157D" w:rsidRPr="002B08A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Какие условия необходимо выполнить со своей стороны, чтобы наша хвала обрела статус легитимности?</w:t>
      </w:r>
    </w:p>
    <w:p w:rsidR="0072157D" w:rsidRPr="002B08A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хвала, которую мы приносим, действительно чтит, а не бесчестит Бога?</w:t>
      </w:r>
    </w:p>
    <w:p w:rsidR="0072157D" w:rsidRPr="00DF10A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Сущность и статус легитимности хвалы.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хвалы.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хвалы.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хвалы.</w:t>
      </w:r>
    </w:p>
    <w:p w:rsidR="0072157D" w:rsidRPr="002B08A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Что Писание называет хвалою подобающей? И: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чём заключается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статус легитимности хвалы?  </w:t>
      </w:r>
    </w:p>
    <w:p w:rsidR="0072157D" w:rsidRPr="002B08A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2B08A8" w:rsidRDefault="0072157D" w:rsidP="0072157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 xml:space="preserve">Сущность </w:t>
      </w:r>
      <w:r w:rsidRPr="004B2C7D">
        <w:rPr>
          <w:rFonts w:ascii="Arial" w:hAnsi="Arial" w:cs="Arial"/>
          <w:b/>
          <w:sz w:val="28"/>
          <w:szCs w:val="28"/>
          <w:lang w:val="ru-RU"/>
        </w:rPr>
        <w:t>и статус легитимности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B08A8">
        <w:rPr>
          <w:rFonts w:ascii="Arial" w:hAnsi="Arial" w:cs="Arial"/>
          <w:b/>
          <w:sz w:val="28"/>
          <w:szCs w:val="28"/>
          <w:lang w:val="ru-RU"/>
        </w:rPr>
        <w:t>хвалы.</w:t>
      </w:r>
    </w:p>
    <w:p w:rsidR="0072157D" w:rsidRPr="000A1EA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легитимность хвалы – выражается, в наследствен-ном праве, принадлежащим исключительно роду Божьему. Которая призвана Богом, являться неизменной составляющей:</w:t>
      </w:r>
    </w:p>
    <w:p w:rsidR="0072157D" w:rsidRPr="00E36B78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72157D" w:rsidRPr="005D7C3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смысл заложенный в определение хвалы – это выражение основополагающей дисциплины Духа, которая содержит в себе ответы на такие вопросы: </w:t>
      </w:r>
    </w:p>
    <w:p w:rsidR="0072157D" w:rsidRPr="0027425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по своей сущности является хвала? Кого мы призваны хвалить? Кто достоин хвалы? Кому предназначается хвала? Кем мы призваны хвалиться? Кто может хвалить? И: Каким образом и, на каких основаниях, мы призваны совершать хвалу?</w:t>
      </w:r>
    </w:p>
    <w:p w:rsidR="0072157D" w:rsidRPr="004A2F5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том, что хвала призвана приносится в формате и достоинстве всесожигаемой жертвы, то из этого следует, что хвала призвана приносится: </w:t>
      </w:r>
    </w:p>
    <w:p w:rsidR="0072157D" w:rsidRPr="0027425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72157D" w:rsidRPr="0027425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Хвала призвана приноситься – на особом месте, которое изберёт Бог. </w:t>
      </w:r>
    </w:p>
    <w:p w:rsidR="0072157D" w:rsidRPr="00274259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в особом порядке или же строго, в соответствии определённого устава.</w:t>
      </w:r>
    </w:p>
    <w:p w:rsidR="0072157D" w:rsidRPr="00B7661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и сам вопрос: Кому предназначается хвала? не риторический, хотя у нас всех и, не возникает сомнения – что это, для Бога. </w:t>
      </w:r>
    </w:p>
    <w:p w:rsidR="0072157D" w:rsidRPr="00B7661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Кого мы подразумеваем под Богом? И: Кого мы называем Богом, Которому предназначается наша хвала? Или же: Какого Бога конкретно мы призваны хвалить?</w:t>
      </w:r>
    </w:p>
    <w:p w:rsidR="0072157D" w:rsidRPr="008E101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верим в Единого Бога, Который на страницах Писания открывается в трёх Личностях, во главе которых стоит Бог Отец. </w:t>
      </w:r>
    </w:p>
    <w:p w:rsidR="0072157D" w:rsidRPr="005F380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слово «единый» или «один» подразумевает органическую целостность определённых существ, где каждый имеет своё индивидуальное лицо, а следовательно и, свою индивидуальную роль и, своё индивидуальное назначение.</w:t>
      </w:r>
    </w:p>
    <w:p w:rsidR="0072157D" w:rsidRPr="002C68B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существует, мысль, слово и действие. Эти три субстанции выражают некую целостность и некое единение, которые, не смотря на три различные проявления, вполне соответствуют определению слова «един» или «один». </w:t>
      </w:r>
    </w:p>
    <w:p w:rsidR="0072157D" w:rsidRPr="00563A56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не смотря на различные роли, они вытекают из одного источника, а также, друг из друга и преследуют единую цель. </w:t>
      </w:r>
    </w:p>
    <w:p w:rsidR="0072157D" w:rsidRPr="0025371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слово вытекает из мысли; действие вытекает из слова или же, слово производит действие. </w:t>
      </w:r>
    </w:p>
    <w:p w:rsidR="0072157D" w:rsidRPr="00056BA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трёх определениях и трёх проявлениях, как раз и, сокрыты определение субординации, сущности и роли Отца, Сына и Святого Духа.</w:t>
      </w:r>
    </w:p>
    <w:p w:rsidR="0072157D" w:rsidRPr="002C68B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Отца – выражается в мысли. Роль Сына – в Слове, Которое открывает, озвучивает или представляет эту мысль. </w:t>
      </w:r>
    </w:p>
    <w:p w:rsidR="0072157D" w:rsidRPr="002C68B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роль Святого Духа – выражается в приведении озвученного слова, в исполнение.   </w:t>
      </w:r>
    </w:p>
    <w:p w:rsidR="0072157D" w:rsidRPr="002C68B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уже из такой расстановки ролей следует, что в молитве следует обращаться к главному Лицу, то есть, к Отцу, Которого представляют и, от Которого исходят два последующие Лица.</w:t>
      </w:r>
    </w:p>
    <w:p w:rsidR="0072157D" w:rsidRPr="001827F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Сын, так и Святой Дух – это Ходатаи или посредники между мыслью и приведением этой мысли, в исполнение.</w:t>
      </w:r>
    </w:p>
    <w:p w:rsidR="0072157D" w:rsidRPr="0067564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то, что Святой Дух ходатайствует пред Богом за нас и, с нами, ходатайство Сына занимает первостепенную роль и ставится во главу. Потому, что Святой Дух приводит в действие и исходит из того, что говорит Сын.</w:t>
      </w:r>
    </w:p>
    <w:p w:rsidR="0072157D" w:rsidRPr="0067564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1827FC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7FC">
        <w:rPr>
          <w:rFonts w:ascii="Arial" w:hAnsi="Arial" w:cs="Arial"/>
          <w:sz w:val="28"/>
          <w:szCs w:val="28"/>
          <w:lang w:val="ru-RU"/>
        </w:rPr>
        <w:t>Ибо един Бог, един и посредник между Богом и человеками, человек Христос Иисус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7FC">
        <w:rPr>
          <w:rFonts w:ascii="Arial" w:hAnsi="Arial" w:cs="Arial"/>
          <w:sz w:val="28"/>
          <w:szCs w:val="28"/>
          <w:u w:val="single"/>
          <w:lang w:val="ru-RU"/>
        </w:rPr>
        <w:t>1.Тим.2:5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B7661F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61F">
        <w:rPr>
          <w:rFonts w:ascii="Arial" w:hAnsi="Arial" w:cs="Arial"/>
          <w:sz w:val="28"/>
          <w:szCs w:val="28"/>
          <w:lang w:val="ru-RU"/>
        </w:rPr>
        <w:t xml:space="preserve">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661F">
        <w:rPr>
          <w:rFonts w:ascii="Arial" w:hAnsi="Arial" w:cs="Arial"/>
          <w:sz w:val="28"/>
          <w:szCs w:val="28"/>
          <w:u w:val="single"/>
          <w:lang w:val="ru-RU"/>
        </w:rPr>
        <w:t>Ин.15:16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61F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563A56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как мы увидим далее, термин «хвалы» является неким юридическим инструментом, а также, правовым форма-том, подтверждающим легитимные отношения человека с Богом.  </w:t>
      </w:r>
    </w:p>
    <w:p w:rsidR="0072157D" w:rsidRPr="000A1EAE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 мы уже неоднократно отмечали, что именно посредством хвалы, дети Божии призваны, подтверждать своё право на отношение с Богом; выстраивать правильные взаимоотношения с Богом и, получать своевременную помощь от Бога.</w:t>
      </w:r>
    </w:p>
    <w:p w:rsidR="0072157D" w:rsidRPr="003A45D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 хвала, в проявлении славословий святого народа, с одной стороны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72157D" w:rsidRPr="0006400B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хвала является особой атмосферой, климатом и средой, в которой пребывает Бог; в которой проявляет Себя Бог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которой Он становится Альфой и Омегой нашего упования и нашего спасения.</w:t>
      </w:r>
    </w:p>
    <w:p w:rsidR="0072157D" w:rsidRPr="00D8194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72157D" w:rsidRPr="00D8194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3A45D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молитвенном общении Давида с Богом, следует обратить внимание, на такие моменты: </w:t>
      </w:r>
    </w:p>
    <w:p w:rsidR="0072157D" w:rsidRPr="004B256A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72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продолжающийся день и ночь остаётся без ответа до тех пор, пока в него не вплетается хвала, в проявлении славословия.</w:t>
      </w:r>
    </w:p>
    <w:p w:rsidR="0072157D" w:rsidRPr="003A45D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72">
        <w:rPr>
          <w:rFonts w:ascii="Arial" w:hAnsi="Arial" w:cs="Arial"/>
          <w:b/>
          <w:sz w:val="28"/>
          <w:szCs w:val="28"/>
          <w:lang w:val="ru-RU"/>
        </w:rPr>
        <w:t xml:space="preserve">Во-вторых: </w:t>
      </w:r>
      <w:r>
        <w:rPr>
          <w:rFonts w:ascii="Arial" w:hAnsi="Arial" w:cs="Arial"/>
          <w:sz w:val="28"/>
          <w:szCs w:val="28"/>
          <w:lang w:val="ru-RU"/>
        </w:rPr>
        <w:t>на то, что молитвенный вопль, растворённый славо-словием, должен быть связан с родословной Израиля и служить доказательством органической причастности к отцам Израиля.</w:t>
      </w:r>
    </w:p>
    <w:p w:rsidR="0072157D" w:rsidRPr="00097432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72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славословием служит определением и доказательством упования на Бога. В силу чего, только такая жертва чтит Бога.</w:t>
      </w:r>
    </w:p>
    <w:p w:rsidR="0072157D" w:rsidRPr="003A45D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хвалы, в молитвенном вопле, служит доказательством того, что человек отказывается уповать на Бога. В силу чего, такая молитвенная жертва бесчестит Бога.</w:t>
      </w:r>
    </w:p>
    <w:p w:rsidR="0072157D" w:rsidRPr="009963B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многие молитвы никогда не будут услышаны Богом, потому, что в этих молитвах отсутствует подобающая хвала, свидетельствующая пред Богом об уповании на защиту Бога.</w:t>
      </w:r>
    </w:p>
    <w:p w:rsidR="0072157D" w:rsidRPr="00152702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2157D" w:rsidRPr="00DD7E3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путь, за которым мы обязаны наблюдать, с одной стороны – определяется в Писании, начальствующим учением Иисуса Христа, пришедшего во плоти; а, с другой – границами нашей ответственности, за кого-либо или, за что-либо, включая себя.</w:t>
      </w:r>
    </w:p>
    <w:p w:rsidR="0072157D" w:rsidRPr="00DD7E3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наблюдением за своим путём – является способность судить самого себя а, также всех тех, кто находится под нашей ответственностью, в соответствии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заповедей, повелений и уставов, установленных в начальствующем учении Христа.</w:t>
      </w:r>
    </w:p>
    <w:p w:rsidR="0072157D" w:rsidRPr="008A1D6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наблюдение за своим путём, является преамбулой или подготовкой к приношению жертвы хвалы. Что именно, как раз-то и возводит нашу хвалу, в статус легитимности.</w:t>
      </w:r>
    </w:p>
    <w:p w:rsidR="0072157D" w:rsidRPr="00540AA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Христовом. </w:t>
      </w:r>
    </w:p>
    <w:p w:rsidR="0072157D" w:rsidRPr="00EF614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одной из составляющих определение праведности – является исполнение своего призвания, которое выражается в соблюдении и сохранении своего достоинства, которое опреде-ляется местом в собрании святых, на которое поставил нас Бог. </w:t>
      </w:r>
    </w:p>
    <w:p w:rsidR="0072157D" w:rsidRPr="003D5364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одной из составляющих нечестие – является оставление своего собрания или же, отказ исполнять свою роль.</w:t>
      </w:r>
    </w:p>
    <w:p w:rsidR="0072157D" w:rsidRPr="008D5B1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по своему произволу оставляет своё место, жертва хвалы, которую он приносит Богу обретёт, не благово-ление Бога, а напротив – вызовет Его гнев. </w:t>
      </w:r>
    </w:p>
    <w:p w:rsidR="0072157D" w:rsidRPr="00F23C27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согласно Писания, только праведным, творящим правду в наблюдении за своим путём или держащихся и сохраняющих своё место, в Теле Христовом – прилично хвалить Бога.</w:t>
      </w:r>
    </w:p>
    <w:p w:rsidR="0072157D" w:rsidRPr="00EF614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EF614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72157D" w:rsidRPr="00143BD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хвала произносится без органической причастности к своему месту в Теле Христовом и, в ней отсутствует конкрети-зация сфер, за которые мы хвалим Бога, то это служит доказательством нашего нечестия и нашу хвалу, нельзя назвать подобающей или достойной. Как написано:</w:t>
      </w:r>
    </w:p>
    <w:p w:rsidR="0072157D" w:rsidRPr="00143BDC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4B256A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:rsidR="0072157D" w:rsidRPr="00EF6141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 w:rsidRPr="00341494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:rsidR="0072157D" w:rsidRDefault="0072157D" w:rsidP="0072157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:rsidR="0072157D" w:rsidRPr="003D39C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Pr="00C67C5A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хвала, выраженная в молитве прошения, с благодарением – это и есть, наша соработа с правдой Бога, которая даёт Богу возможность являть нам Своё благоволение.</w:t>
      </w:r>
    </w:p>
    <w:p w:rsidR="0072157D" w:rsidRPr="003D39C3" w:rsidRDefault="0072157D" w:rsidP="007215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2157D" w:rsidRDefault="0072157D" w:rsidP="007215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p w:rsidR="0072157D" w:rsidRDefault="0072157D" w:rsidP="007215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F304DC" w:rsidRPr="0072157D" w:rsidRDefault="00F304DC">
      <w:pPr>
        <w:rPr>
          <w:lang w:val="ru-RU"/>
        </w:rPr>
      </w:pPr>
      <w:bookmarkStart w:id="0" w:name="_GoBack"/>
      <w:bookmarkEnd w:id="0"/>
    </w:p>
    <w:sectPr w:rsidR="00F304DC" w:rsidRPr="007215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2" w:rsidRDefault="00721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2" w:rsidRDefault="00721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2" w:rsidRDefault="0072157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2" w:rsidRDefault="00721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2" w:rsidRPr="002F4087" w:rsidRDefault="0072157D" w:rsidP="002F4087">
    <w:pP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42" w:rsidRDefault="00721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7D"/>
    <w:rsid w:val="0072157D"/>
    <w:rsid w:val="00F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C9EB1-7F6E-41E7-9C2D-21186C3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15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5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2015-10-12T01:51:00Z</dcterms:created>
  <dcterms:modified xsi:type="dcterms:W3CDTF">2015-10-12T01:52:00Z</dcterms:modified>
</cp:coreProperties>
</file>