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29" w:rsidRPr="002E4229" w:rsidRDefault="002E4229" w:rsidP="002E422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September 6, 2015</w:t>
      </w:r>
      <w:bookmarkStart w:id="0" w:name="_GoBack"/>
      <w:bookmarkEnd w:id="0"/>
    </w:p>
    <w:p w:rsidR="002E4229" w:rsidRDefault="002E4229" w:rsidP="002E422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2E4229" w:rsidRDefault="002E4229" w:rsidP="002E422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E5335">
        <w:rPr>
          <w:rFonts w:ascii="Arial" w:hAnsi="Arial" w:cs="Arial"/>
          <w:sz w:val="28"/>
          <w:szCs w:val="28"/>
          <w:lang w:val="ru-RU"/>
        </w:rPr>
        <w:t>Блажен муж, боящийся Господа и крепко любящий заповеди Его. Сильно будет на земле семя его; род правых благословится. Обилие и богатство в доме его, и правда его пребывает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5335">
        <w:rPr>
          <w:rFonts w:ascii="Arial" w:hAnsi="Arial" w:cs="Arial"/>
          <w:sz w:val="28"/>
          <w:szCs w:val="28"/>
          <w:u w:val="single"/>
          <w:lang w:val="ru-RU"/>
        </w:rPr>
        <w:t>Пс.111:1-3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E4229" w:rsidRPr="00A74077" w:rsidRDefault="002E4229" w:rsidP="002E4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ильно будет на земле </w:t>
      </w:r>
      <w:r>
        <w:rPr>
          <w:rFonts w:ascii="Arial" w:hAnsi="Arial" w:cs="Arial"/>
          <w:sz w:val="28"/>
          <w:szCs w:val="28"/>
          <w:lang w:val="ru-RU"/>
        </w:rPr>
        <w:t>слово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– с</w:t>
      </w:r>
      <w:r w:rsidRPr="000E53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ла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слова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его на земле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будет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соответствовать силе слова Бога.</w:t>
      </w:r>
    </w:p>
    <w:p w:rsidR="002E4229" w:rsidRPr="00D6220D" w:rsidRDefault="002E4229" w:rsidP="002E4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0E5335">
        <w:rPr>
          <w:rFonts w:ascii="Arial" w:hAnsi="Arial" w:cs="Arial"/>
          <w:sz w:val="28"/>
          <w:szCs w:val="28"/>
          <w:lang w:val="ru-RU"/>
        </w:rPr>
        <w:t>од правых благословится</w:t>
      </w:r>
      <w:r>
        <w:rPr>
          <w:rFonts w:ascii="Arial" w:hAnsi="Arial" w:cs="Arial"/>
          <w:sz w:val="28"/>
          <w:szCs w:val="28"/>
          <w:lang w:val="ru-RU"/>
        </w:rPr>
        <w:t xml:space="preserve"> – плод, от семени сильного слова правых сердцем, найдёт благоволение в очах Бога.</w:t>
      </w:r>
    </w:p>
    <w:p w:rsidR="002E4229" w:rsidRPr="00E166E0" w:rsidRDefault="002E4229" w:rsidP="002E4229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2E4229" w:rsidRPr="00D419F8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E4229" w:rsidRPr="00D419F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C905E0" w:rsidRDefault="002E4229" w:rsidP="002E4229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2E4229" w:rsidRPr="007221C4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Каждое имя патриархов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составляющую судьбы человека, которую Бог предназначил для него, во Христе Иисусе. </w:t>
      </w:r>
    </w:p>
    <w:p w:rsidR="002E4229" w:rsidRPr="00060A81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2E4229" w:rsidRPr="00D050AE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8621FE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</w:t>
      </w:r>
    </w:p>
    <w:p w:rsidR="002E4229" w:rsidRPr="00B4746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7146FC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2E4229" w:rsidRPr="004A0203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E4229" w:rsidRPr="003B58E0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2E4229" w:rsidRPr="00B4746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горечи.</w:t>
      </w:r>
    </w:p>
    <w:p w:rsidR="002E4229" w:rsidRPr="00B4746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2E4229" w:rsidRPr="004B4770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254DD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Приношение плода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 неразрывно связано со страданиями и, является результатом страдания. </w:t>
      </w:r>
    </w:p>
    <w:p w:rsidR="002E4229" w:rsidRPr="00254DD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E4229" w:rsidRPr="00D84DAA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Частью богатого наследия, содержащегося в первородстве Христа Иисуса – являются страдания со Христом, где нам представляется возможность, принимать на себя злословия, злословящих Его.</w:t>
      </w:r>
    </w:p>
    <w:p w:rsidR="002E4229" w:rsidRPr="004B4770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E4229" w:rsidRPr="004B4770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B47468" w:rsidRDefault="002E4229" w:rsidP="002E422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 xml:space="preserve">Награда, за перенесение напастей со Христом: </w:t>
      </w:r>
    </w:p>
    <w:p w:rsidR="002E4229" w:rsidRPr="00AA23D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2E4229" w:rsidRPr="00430D9B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</w:t>
      </w:r>
      <w:r>
        <w:rPr>
          <w:rFonts w:ascii="Arial" w:hAnsi="Arial" w:cs="Arial"/>
          <w:sz w:val="28"/>
          <w:szCs w:val="28"/>
          <w:lang w:val="ru-RU"/>
        </w:rPr>
        <w:t>бездны, лежащих внизу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E4229" w:rsidRPr="00BC2360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434">
        <w:rPr>
          <w:rFonts w:ascii="Arial" w:hAnsi="Arial" w:cs="Arial"/>
          <w:b/>
          <w:sz w:val="28"/>
          <w:szCs w:val="28"/>
          <w:lang w:val="ru-RU"/>
        </w:rPr>
        <w:lastRenderedPageBreak/>
        <w:t>Образ, представленный в бездне вод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символизирует вечные и неисследимые замыслы Бога, содержащиеся в Его недрах, обусловленных «неприступным светом священной мглы».</w:t>
      </w:r>
    </w:p>
    <w:p w:rsidR="002E4229" w:rsidRPr="003C5CFE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360">
        <w:rPr>
          <w:rFonts w:ascii="Arial" w:hAnsi="Arial" w:cs="Arial"/>
          <w:b/>
          <w:sz w:val="28"/>
          <w:szCs w:val="28"/>
          <w:lang w:val="ru-RU"/>
        </w:rPr>
        <w:t>Образ бездны</w:t>
      </w:r>
      <w:r>
        <w:rPr>
          <w:rFonts w:ascii="Arial" w:hAnsi="Arial" w:cs="Arial"/>
          <w:sz w:val="28"/>
          <w:szCs w:val="28"/>
          <w:lang w:val="ru-RU"/>
        </w:rPr>
        <w:t xml:space="preserve"> применим – к обозначению премудрости Божией, содержащей в себе дивные и великие судьбы или, дивные предназначения для детей Божиих, во Христе Иисусе.</w:t>
      </w:r>
    </w:p>
    <w:p w:rsidR="002E4229" w:rsidRPr="00931434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360">
        <w:rPr>
          <w:rFonts w:ascii="Arial" w:hAnsi="Arial" w:cs="Arial"/>
          <w:b/>
          <w:sz w:val="28"/>
          <w:szCs w:val="28"/>
          <w:lang w:val="ru-RU"/>
        </w:rPr>
        <w:t>Образ бездны</w:t>
      </w:r>
      <w:r>
        <w:rPr>
          <w:rFonts w:ascii="Arial" w:hAnsi="Arial" w:cs="Arial"/>
          <w:sz w:val="28"/>
          <w:szCs w:val="28"/>
          <w:lang w:val="ru-RU"/>
        </w:rPr>
        <w:t xml:space="preserve"> применим – к обозначению всех измеренений, которые обладают бескрайной глубиной, безмерностью и неисчислимостью которые, на самом деле – отражают и обуславливают, безмерное и неисчерпаемое содержание сути природы Бога, людей и Ангелов.</w:t>
      </w:r>
    </w:p>
    <w:p w:rsidR="002E4229" w:rsidRPr="003B2715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8B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48BD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48BD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1D33B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F94">
        <w:rPr>
          <w:rFonts w:ascii="Arial" w:hAnsi="Arial" w:cs="Arial"/>
          <w:b/>
          <w:sz w:val="28"/>
          <w:szCs w:val="28"/>
          <w:lang w:val="ru-RU"/>
        </w:rPr>
        <w:t>Наша земля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почвы нашего сердца, а следовательно и нашей бездны. </w:t>
      </w:r>
    </w:p>
    <w:p w:rsidR="002E4229" w:rsidRPr="000A5D52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448">
        <w:rPr>
          <w:rFonts w:ascii="Arial" w:hAnsi="Arial" w:cs="Arial"/>
          <w:sz w:val="28"/>
          <w:szCs w:val="28"/>
          <w:lang w:val="ru-RU"/>
        </w:rPr>
        <w:t>Польется как дожд</w:t>
      </w:r>
      <w:r>
        <w:rPr>
          <w:rFonts w:ascii="Arial" w:hAnsi="Arial" w:cs="Arial"/>
          <w:sz w:val="28"/>
          <w:szCs w:val="28"/>
          <w:lang w:val="ru-RU"/>
        </w:rPr>
        <w:t>ь учение мое, как роса речь моя (</w:t>
      </w:r>
      <w:r w:rsidRPr="002C4EDA">
        <w:rPr>
          <w:rFonts w:ascii="Arial" w:hAnsi="Arial" w:cs="Arial"/>
          <w:sz w:val="28"/>
          <w:szCs w:val="28"/>
          <w:u w:val="single"/>
          <w:lang w:val="ru-RU"/>
        </w:rPr>
        <w:t>Вт.32:2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E4229" w:rsidRPr="0008499E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Учение, принимается через слушание сердцем, а ратифицируется речью, то есть, исповеданием уст.</w:t>
      </w:r>
    </w:p>
    <w:p w:rsidR="002E4229" w:rsidRPr="00E5388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888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3888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53888">
        <w:rPr>
          <w:rFonts w:ascii="Arial" w:hAnsi="Arial" w:cs="Arial"/>
          <w:sz w:val="28"/>
          <w:szCs w:val="28"/>
          <w:u w:val="single"/>
          <w:lang w:val="ru-RU"/>
        </w:rPr>
        <w:t>.5:24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2E4229" w:rsidRPr="00021E6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Истина в</w:t>
      </w:r>
      <w:r w:rsidRPr="00A35C5A">
        <w:rPr>
          <w:rFonts w:ascii="Arial" w:hAnsi="Arial" w:cs="Arial"/>
          <w:b/>
          <w:sz w:val="28"/>
          <w:szCs w:val="28"/>
          <w:lang w:val="ru-RU"/>
        </w:rPr>
        <w:t>озникнет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из земли</w:t>
      </w:r>
      <w:r>
        <w:rPr>
          <w:rFonts w:ascii="Arial" w:hAnsi="Arial" w:cs="Arial"/>
          <w:sz w:val="28"/>
          <w:szCs w:val="28"/>
          <w:lang w:val="ru-RU"/>
        </w:rPr>
        <w:t xml:space="preserve"> – это, будет произрастать из земли.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давать ростки или молодые побеги из земли.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производить работу в сердце, соответствующую её сути.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растить волосы на голове и, на бороде.</w:t>
      </w:r>
    </w:p>
    <w:p w:rsidR="002E4229" w:rsidRPr="00021E6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 п</w:t>
      </w:r>
      <w:r w:rsidRPr="00A35C5A">
        <w:rPr>
          <w:rFonts w:ascii="Arial" w:hAnsi="Arial" w:cs="Arial"/>
          <w:b/>
          <w:sz w:val="28"/>
          <w:szCs w:val="28"/>
          <w:lang w:val="ru-RU"/>
        </w:rPr>
        <w:t>риникнет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 небес</w:t>
      </w:r>
      <w:r w:rsidRPr="00A35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Обратит Свой взор.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Своё благоволение; призрит на истину.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смотреть с восхищением на истину, возникшую от земли.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успокаивать Свой взор на истине, возникшей от земли.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хвалиться истиной, возникшей от земли.</w:t>
      </w:r>
    </w:p>
    <w:p w:rsidR="002E4229" w:rsidRPr="007D7FE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C4EDA">
        <w:rPr>
          <w:rFonts w:ascii="Arial" w:hAnsi="Arial" w:cs="Arial"/>
          <w:sz w:val="28"/>
          <w:szCs w:val="28"/>
          <w:lang w:val="ru-RU"/>
        </w:rPr>
        <w:t xml:space="preserve">братитесь ко Мне, и я обращусь </w:t>
      </w:r>
      <w:r>
        <w:rPr>
          <w:rFonts w:ascii="Arial" w:hAnsi="Arial" w:cs="Arial"/>
          <w:sz w:val="28"/>
          <w:szCs w:val="28"/>
          <w:lang w:val="ru-RU"/>
        </w:rPr>
        <w:t>к вам, говорит Господь Саваоф (</w:t>
      </w:r>
      <w:r w:rsidRPr="002C4EDA">
        <w:rPr>
          <w:rFonts w:ascii="Arial" w:hAnsi="Arial" w:cs="Arial"/>
          <w:sz w:val="28"/>
          <w:szCs w:val="28"/>
          <w:u w:val="single"/>
          <w:lang w:val="ru-RU"/>
        </w:rPr>
        <w:t>Мал.3:7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2E4229" w:rsidRPr="002C4EDA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F94">
        <w:rPr>
          <w:rFonts w:ascii="Arial" w:hAnsi="Arial" w:cs="Arial"/>
          <w:b/>
          <w:sz w:val="28"/>
          <w:szCs w:val="28"/>
          <w:lang w:val="ru-RU"/>
        </w:rPr>
        <w:t>Чтобы явить Своё правосудие</w:t>
      </w:r>
      <w:r>
        <w:rPr>
          <w:rFonts w:ascii="Arial" w:hAnsi="Arial" w:cs="Arial"/>
          <w:sz w:val="28"/>
          <w:szCs w:val="28"/>
          <w:lang w:val="ru-RU"/>
        </w:rPr>
        <w:t xml:space="preserve"> – Богу прежде необходимо сочетать перед Своим Лицом милость и истину.</w:t>
      </w:r>
    </w:p>
    <w:p w:rsidR="002E4229" w:rsidRPr="0008499E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499E">
        <w:rPr>
          <w:rFonts w:ascii="Arial" w:hAnsi="Arial" w:cs="Arial"/>
          <w:sz w:val="28"/>
          <w:szCs w:val="28"/>
          <w:lang w:val="ru-RU"/>
        </w:rPr>
        <w:lastRenderedPageBreak/>
        <w:t>Как юноша сочетается с девою, так сочетаются с тобою сыновья твои; и как жених радуется о невесте, так будет радоваться о тебе Бог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499E">
        <w:rPr>
          <w:rFonts w:ascii="Arial" w:hAnsi="Arial" w:cs="Arial"/>
          <w:sz w:val="28"/>
          <w:szCs w:val="28"/>
          <w:u w:val="single"/>
          <w:lang w:val="ru-RU"/>
        </w:rPr>
        <w:t>Ис.62:5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499E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6859F0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DA026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Писании, сочетание земного с небесным</w:t>
      </w:r>
      <w:r w:rsidRPr="00DA02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небесного с земным – является лейтмотивом, всех целей и действий Бога. </w:t>
      </w:r>
    </w:p>
    <w:p w:rsidR="002E4229" w:rsidRPr="00DA0269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0269">
        <w:rPr>
          <w:rFonts w:ascii="Arial" w:hAnsi="Arial" w:cs="Arial"/>
          <w:sz w:val="28"/>
          <w:szCs w:val="28"/>
          <w:lang w:val="ru-RU"/>
        </w:rPr>
        <w:t xml:space="preserve"> чтобы посредством Его примирить с Собою все, умиротворив через Него, Кровию креста Его, и земное и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0269">
        <w:rPr>
          <w:rFonts w:ascii="Arial" w:hAnsi="Arial" w:cs="Arial"/>
          <w:sz w:val="28"/>
          <w:szCs w:val="28"/>
          <w:u w:val="single"/>
          <w:lang w:val="ru-RU"/>
        </w:rPr>
        <w:t>Кол.1:20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0269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780F66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3F94">
        <w:rPr>
          <w:rFonts w:ascii="Arial" w:hAnsi="Arial" w:cs="Arial"/>
          <w:b/>
          <w:sz w:val="28"/>
          <w:szCs w:val="28"/>
          <w:lang w:val="ru-RU"/>
        </w:rPr>
        <w:t>Сретенье истины с милостью</w:t>
      </w:r>
      <w:r>
        <w:rPr>
          <w:rFonts w:ascii="Arial" w:hAnsi="Arial" w:cs="Arial"/>
          <w:sz w:val="28"/>
          <w:szCs w:val="28"/>
          <w:lang w:val="ru-RU"/>
        </w:rPr>
        <w:t xml:space="preserve"> – это поклонение в святилище духа человека, в котором человек встречается с Богом.</w:t>
      </w:r>
    </w:p>
    <w:p w:rsidR="002E4229" w:rsidRPr="005D7DD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3F94">
        <w:rPr>
          <w:rFonts w:ascii="Arial" w:hAnsi="Arial" w:cs="Arial"/>
          <w:b/>
          <w:sz w:val="28"/>
          <w:szCs w:val="28"/>
          <w:lang w:val="ru-RU"/>
        </w:rPr>
        <w:t>Сретенье истины с милостью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сочетания, избранного Богом остатка</w:t>
      </w:r>
      <w:r w:rsidRPr="005D7D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 Христом, из множества званных. </w:t>
      </w:r>
    </w:p>
    <w:p w:rsidR="002E4229" w:rsidRPr="003019F1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A11A3">
        <w:rPr>
          <w:rFonts w:ascii="Arial" w:hAnsi="Arial" w:cs="Arial"/>
          <w:b/>
          <w:sz w:val="28"/>
          <w:szCs w:val="28"/>
          <w:lang w:val="ru-RU"/>
        </w:rPr>
        <w:t>При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сретении</w:t>
      </w:r>
      <w:r w:rsidRPr="00B13F94">
        <w:rPr>
          <w:rFonts w:ascii="Arial" w:hAnsi="Arial" w:cs="Arial"/>
          <w:b/>
          <w:sz w:val="28"/>
          <w:szCs w:val="28"/>
          <w:lang w:val="ru-RU"/>
        </w:rPr>
        <w:t xml:space="preserve"> истины с милостью</w:t>
      </w:r>
      <w:r>
        <w:rPr>
          <w:rFonts w:ascii="Arial" w:hAnsi="Arial" w:cs="Arial"/>
          <w:sz w:val="28"/>
          <w:szCs w:val="28"/>
          <w:lang w:val="ru-RU"/>
        </w:rPr>
        <w:t xml:space="preserve"> – истина</w:t>
      </w:r>
      <w:r w:rsidRPr="00F42C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будет облекаться в мир; а, милость в правду. </w:t>
      </w:r>
    </w:p>
    <w:p w:rsidR="002E4229" w:rsidRPr="00DA0269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6B7663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возможность, отложить прежний образ жизни ветхого человека, истлевающего в обольстительных похотях и, облечься в нового человека, созданного по Богу, в праведности и святости истины.</w:t>
      </w:r>
    </w:p>
    <w:p w:rsidR="002E4229" w:rsidRPr="003609B1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FA3B9F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>Посему я говорю и заклинаю Господом, чтобы вы более не поступали, как поступают прочие народы, по суетности ума своего, будучи помрачены в разуме, отчуждены от жизни Божией, по причине их невежества и ожесточения сердца их.</w:t>
      </w:r>
    </w:p>
    <w:p w:rsidR="002E4229" w:rsidRPr="001E3CD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 xml:space="preserve">Они, дойдя до бесчувствия, предались распутству так, что делают всякую нечистоту с ненасытимостью. Но вы не так познали Христа; потому что вы слышали о Нем </w:t>
      </w:r>
    </w:p>
    <w:p w:rsidR="002E4229" w:rsidRPr="001E3CD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в Нем научились, - так как истина во Иисусе, - 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3B9F">
        <w:rPr>
          <w:rFonts w:ascii="Arial" w:hAnsi="Arial" w:cs="Arial"/>
          <w:sz w:val="28"/>
          <w:szCs w:val="28"/>
          <w:u w:val="single"/>
          <w:lang w:val="ru-RU"/>
        </w:rPr>
        <w:t>Еф.4:17-24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3B9F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D94CF8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Тотальное освящение всех сфер нашей жизни, с целью тотального посвящения всех сфер своей жизни Богу, состоит в том, чтобы знать: </w:t>
      </w:r>
    </w:p>
    <w:p w:rsidR="002E4229" w:rsidRPr="003E21D5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292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Чего и кого следует избегать.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чего и, от кого следует отделяться.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 чему или, к кому следует не прикасаться.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и, каким образом, следует любить.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ненавидеть. 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следует проклинать.</w:t>
      </w: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благословлять.</w:t>
      </w:r>
    </w:p>
    <w:p w:rsidR="002E4229" w:rsidRPr="00AF0A36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6B7663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 познать истину и сделать нас свободными от греха.</w:t>
      </w:r>
    </w:p>
    <w:p w:rsidR="002E4229" w:rsidRPr="00B15AC3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>и познаете истину, и истина сделает вас свободными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2E4229" w:rsidRPr="0075582A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2CDB">
        <w:rPr>
          <w:rFonts w:ascii="Arial" w:hAnsi="Arial" w:cs="Arial"/>
          <w:b/>
          <w:sz w:val="28"/>
          <w:szCs w:val="28"/>
          <w:lang w:val="ru-RU"/>
        </w:rPr>
        <w:t>Познанная истина</w:t>
      </w:r>
      <w:r>
        <w:rPr>
          <w:rFonts w:ascii="Arial" w:hAnsi="Arial" w:cs="Arial"/>
          <w:sz w:val="28"/>
          <w:szCs w:val="28"/>
          <w:lang w:val="ru-RU"/>
        </w:rPr>
        <w:t xml:space="preserve"> – это истина, в предмете милости, с которой мы сочетались узами брака, предусматривающего брачное законодательство, налагающего требование на обе стороны.</w:t>
      </w:r>
    </w:p>
    <w:p w:rsidR="002E4229" w:rsidRPr="00F91904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904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F91904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904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904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BB2481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Правда Божия, прежде всего, - призвана выражать себя в добрых делах или, в делах Божиих, обуславливающих волю Бога.</w:t>
      </w:r>
    </w:p>
    <w:p w:rsidR="002E4229" w:rsidRPr="00BB2481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904">
        <w:rPr>
          <w:rFonts w:ascii="Arial" w:hAnsi="Arial" w:cs="Arial"/>
          <w:sz w:val="28"/>
          <w:szCs w:val="28"/>
          <w:lang w:val="ru-RU"/>
        </w:rPr>
        <w:t>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904">
        <w:rPr>
          <w:rFonts w:ascii="Arial" w:hAnsi="Arial" w:cs="Arial"/>
          <w:sz w:val="28"/>
          <w:szCs w:val="28"/>
          <w:u w:val="single"/>
          <w:lang w:val="ru-RU"/>
        </w:rPr>
        <w:t>Ин.6:29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904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BB2481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90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91904">
        <w:rPr>
          <w:rFonts w:ascii="Arial" w:hAnsi="Arial" w:cs="Arial"/>
          <w:sz w:val="28"/>
          <w:szCs w:val="28"/>
          <w:lang w:val="ru-RU"/>
        </w:rPr>
        <w:t xml:space="preserve"> будьте покорны всякому человеческому начальству, для Господа: царю ли, как верховной власти, правителям ли, как от него посылаемым для наказания преступников и для поощрения делающих добро, - ибо такова есть воля Божия, </w:t>
      </w:r>
    </w:p>
    <w:p w:rsidR="002E4229" w:rsidRPr="00F91904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F91904">
        <w:rPr>
          <w:rFonts w:ascii="Arial" w:hAnsi="Arial" w:cs="Arial"/>
          <w:sz w:val="28"/>
          <w:szCs w:val="28"/>
          <w:lang w:val="ru-RU"/>
        </w:rPr>
        <w:t>тобы мы, делая добро, заграждали уста невежеству безумных людей, - как свободные, не как употребляющие свободу для прикрытия зла, но как рабы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904">
        <w:rPr>
          <w:rFonts w:ascii="Arial" w:hAnsi="Arial" w:cs="Arial"/>
          <w:sz w:val="28"/>
          <w:szCs w:val="28"/>
          <w:u w:val="single"/>
          <w:lang w:val="ru-RU"/>
        </w:rPr>
        <w:t>1.Пет.2:13-16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904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33597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6B7663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наделить нас способностью, утверждать суд Божий, в соответствии законодательства, содержащегося в заповедях Господних.</w:t>
      </w:r>
    </w:p>
    <w:p w:rsidR="002E4229" w:rsidRPr="00D608E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Дела рук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 и суд; все заповеди Его верны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Пс.110:7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E4229" w:rsidRPr="00BB2481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«Дела рук Его – это Его суд, основанный на Его истине, содержащейся во всех Его заповедях».</w:t>
      </w:r>
    </w:p>
    <w:p w:rsidR="002E4229" w:rsidRPr="0090598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не может производить Свой суд на земле – если не найдёт, подобного Себе человека, в лице мужчины или женщины, для приведения Своих решений в жизнь.</w:t>
      </w:r>
    </w:p>
    <w:p w:rsidR="002E4229" w:rsidRPr="0090598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98C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над всею землею</w:t>
      </w:r>
      <w:r w:rsidRPr="0090598C">
        <w:rPr>
          <w:rFonts w:ascii="Arial" w:hAnsi="Arial" w:cs="Arial"/>
          <w:sz w:val="28"/>
          <w:szCs w:val="28"/>
          <w:lang w:val="ru-RU"/>
        </w:rPr>
        <w:t>. И сотворил Бог человека по образу Своему, по образу Божию сотворил его; мужчину и женщину сотворил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98C">
        <w:rPr>
          <w:rFonts w:ascii="Arial" w:hAnsi="Arial" w:cs="Arial"/>
          <w:sz w:val="28"/>
          <w:szCs w:val="28"/>
          <w:u w:val="single"/>
          <w:lang w:val="ru-RU"/>
        </w:rPr>
        <w:t>Быт.1:26,27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98C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3A324D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24D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324D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24D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3A324D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Произнося какое-либо слово, связанное с Своими намерениями и обещаниями, Бог становится Рабом Своего слова. </w:t>
      </w:r>
    </w:p>
    <w:p w:rsidR="002E4229" w:rsidRPr="002D47A3" w:rsidRDefault="002E4229" w:rsidP="002E422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2E4229" w:rsidRPr="006B7663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охранять нас, как помазанных Богом царей и поддерживать наш престол, для вершения правосудия Божия.</w:t>
      </w:r>
    </w:p>
    <w:p w:rsidR="002E4229" w:rsidRPr="00B50573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Милость и истина охраняют царя, и милостью он поддерживает престол свой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2E4229" w:rsidRPr="00EE2954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7EC">
        <w:rPr>
          <w:rFonts w:ascii="Arial" w:hAnsi="Arial" w:cs="Arial"/>
          <w:sz w:val="28"/>
          <w:szCs w:val="28"/>
          <w:lang w:val="ru-RU"/>
        </w:rPr>
        <w:t>Блаженны милостивые, ибо они помилованы будут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7EC">
        <w:rPr>
          <w:rFonts w:ascii="Arial" w:hAnsi="Arial" w:cs="Arial"/>
          <w:sz w:val="28"/>
          <w:szCs w:val="28"/>
          <w:u w:val="single"/>
          <w:lang w:val="ru-RU"/>
        </w:rPr>
        <w:t>Мф.5:7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7EC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EE2954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47A3">
        <w:rPr>
          <w:rFonts w:ascii="Arial" w:hAnsi="Arial" w:cs="Arial"/>
          <w:b/>
          <w:sz w:val="28"/>
          <w:szCs w:val="28"/>
          <w:lang w:val="ru-RU"/>
        </w:rPr>
        <w:t>Милость Бога, по своей природе</w:t>
      </w:r>
      <w:r>
        <w:rPr>
          <w:rFonts w:ascii="Arial" w:hAnsi="Arial" w:cs="Arial"/>
          <w:sz w:val="28"/>
          <w:szCs w:val="28"/>
          <w:lang w:val="ru-RU"/>
        </w:rPr>
        <w:t xml:space="preserve"> – избирательная. </w:t>
      </w:r>
    </w:p>
    <w:p w:rsidR="002E4229" w:rsidRPr="009F17F7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поддерживать свой престол – нам необходимо являть милость, только сосудам милосердия.</w:t>
      </w:r>
    </w:p>
    <w:p w:rsidR="002E4229" w:rsidRPr="00EE2954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7EC">
        <w:rPr>
          <w:rFonts w:ascii="Arial" w:hAnsi="Arial" w:cs="Arial"/>
          <w:sz w:val="28"/>
          <w:szCs w:val="28"/>
          <w:lang w:val="ru-RU"/>
        </w:rPr>
        <w:t>И сказал ему: так говорит Господь: за то, что ты выпустил из рук твоих человека, заклятого Мною, душа твоя будет вместо его души, народ твой вместо его народа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7EC">
        <w:rPr>
          <w:rFonts w:ascii="Arial" w:hAnsi="Arial" w:cs="Arial"/>
          <w:sz w:val="28"/>
          <w:szCs w:val="28"/>
          <w:u w:val="single"/>
          <w:lang w:val="ru-RU"/>
        </w:rPr>
        <w:t>3.Цар.20:42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7EC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9F17F7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милость сосудам гнева означает – противиться истине или отпадать от благовествования Христова.</w:t>
      </w:r>
    </w:p>
    <w:p w:rsidR="002E4229" w:rsidRPr="009F17F7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17F7">
        <w:rPr>
          <w:rFonts w:ascii="Arial" w:hAnsi="Arial" w:cs="Arial"/>
          <w:sz w:val="28"/>
          <w:szCs w:val="28"/>
          <w:lang w:val="ru-RU"/>
        </w:rPr>
        <w:t>Итак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17F7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17F7">
        <w:rPr>
          <w:rFonts w:ascii="Arial" w:hAnsi="Arial" w:cs="Arial"/>
          <w:sz w:val="28"/>
          <w:szCs w:val="28"/>
          <w:lang w:val="ru-RU"/>
        </w:rPr>
        <w:t>.</w:t>
      </w:r>
    </w:p>
    <w:p w:rsidR="002E4229" w:rsidRDefault="002E4229" w:rsidP="002E4229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отделить нас словом истины, от мира, лежащего во зле.</w:t>
      </w:r>
    </w:p>
    <w:p w:rsidR="002E4229" w:rsidRPr="00B15AC3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Я передал им слово Твое; и мир возненавидел их, потому что они не от мира, как и Я не от мира. Не молю, чтобы Ты взял их из мира, но чтобы сохранил их от зла. Они не от мира, как и Я не от мира.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Освяти их истиною Твоею; слово Твое есть истина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Ин.17:14-17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2E4229" w:rsidRPr="004A781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сохранить нас от</w:t>
      </w:r>
      <w:r w:rsidRPr="006130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ненависти мира, лежащего во зле – нас необходимо освятить истиною Божией.</w:t>
      </w:r>
    </w:p>
    <w:p w:rsidR="002E4229" w:rsidRPr="00131D07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07">
        <w:rPr>
          <w:rFonts w:ascii="Arial" w:hAnsi="Arial" w:cs="Arial"/>
          <w:sz w:val="28"/>
          <w:szCs w:val="28"/>
          <w:lang w:val="ru-RU"/>
        </w:rPr>
        <w:t>Ибо это есть любовь к Богу, чтобы мы соблюдали заповеди Его; и заповеди Его нетяжки. 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1D07">
        <w:rPr>
          <w:rFonts w:ascii="Arial" w:hAnsi="Arial" w:cs="Arial"/>
          <w:sz w:val="28"/>
          <w:szCs w:val="28"/>
          <w:u w:val="single"/>
          <w:lang w:val="ru-RU"/>
        </w:rPr>
        <w:t>1.Ин.5:3-5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2E4229" w:rsidRPr="00613004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07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1D07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1D07">
        <w:rPr>
          <w:rFonts w:ascii="Arial" w:hAnsi="Arial" w:cs="Arial"/>
          <w:sz w:val="28"/>
          <w:szCs w:val="28"/>
          <w:lang w:val="ru-RU"/>
        </w:rPr>
        <w:t>.</w:t>
      </w:r>
    </w:p>
    <w:p w:rsidR="002E4229" w:rsidRPr="0033597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6B7663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приготовить для нас место в доме нашего Небесного Отца.</w:t>
      </w:r>
    </w:p>
    <w:p w:rsidR="002E4229" w:rsidRPr="00B15AC3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В доме Отца Моего обителей много. А если бы не так, Я сказал бы вам: Я иду приготовить место вам. И когда пойду и приготовлю вам место, приду опять и возьму вас</w:t>
      </w:r>
      <w:r>
        <w:rPr>
          <w:rFonts w:ascii="Arial" w:hAnsi="Arial" w:cs="Arial"/>
          <w:sz w:val="28"/>
          <w:szCs w:val="28"/>
          <w:lang w:val="ru-RU"/>
        </w:rPr>
        <w:t xml:space="preserve"> к Себе, чтобы и вы были, где Я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Ин.14:</w:t>
      </w:r>
      <w:r>
        <w:rPr>
          <w:rFonts w:ascii="Arial" w:hAnsi="Arial" w:cs="Arial"/>
          <w:sz w:val="28"/>
          <w:szCs w:val="28"/>
          <w:u w:val="single"/>
          <w:lang w:val="ru-RU"/>
        </w:rPr>
        <w:t>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E4229" w:rsidRPr="00D608EC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4229" w:rsidRPr="006B7663" w:rsidRDefault="002E4229" w:rsidP="002E42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бо превыше небес милость Твоя и до облаков истина Твоя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Пс.107:5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E4229" w:rsidRPr="00D20D30" w:rsidRDefault="002E4229" w:rsidP="002E422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6E40" w:rsidRPr="002E4229" w:rsidRDefault="002E4229" w:rsidP="002E4229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бо до небес велика милость Твоя и до облаков истина Твоя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Пс.56:11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sectPr w:rsidR="00516E40" w:rsidRPr="002E422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29"/>
    <w:rsid w:val="002E4229"/>
    <w:rsid w:val="0051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2D7C-4266-4DFE-9710-DCF4CD6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2015-09-06T19:05:00Z</cp:lastPrinted>
  <dcterms:created xsi:type="dcterms:W3CDTF">2015-09-06T19:05:00Z</dcterms:created>
  <dcterms:modified xsi:type="dcterms:W3CDTF">2015-09-06T19:06:00Z</dcterms:modified>
</cp:coreProperties>
</file>