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2A" w:rsidRPr="00BD5D2A" w:rsidRDefault="00BD5D2A" w:rsidP="00BD5D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</w:rPr>
      </w:pPr>
      <w:r w:rsidRPr="00BD5D2A">
        <w:rPr>
          <w:rFonts w:ascii="Arial" w:hAnsi="Arial" w:cs="Arial"/>
          <w:b/>
          <w:sz w:val="28"/>
          <w:szCs w:val="28"/>
        </w:rPr>
        <w:t>Sunday August 30, 2015</w:t>
      </w:r>
      <w:bookmarkStart w:id="0" w:name="_GoBack"/>
      <w:bookmarkEnd w:id="0"/>
    </w:p>
    <w:p w:rsidR="00BD5D2A" w:rsidRDefault="00BD5D2A" w:rsidP="00BD5D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BD5D2A" w:rsidRDefault="00BD5D2A" w:rsidP="00BD5D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421FB">
        <w:rPr>
          <w:rFonts w:ascii="Arial" w:hAnsi="Arial" w:cs="Arial"/>
          <w:sz w:val="28"/>
          <w:szCs w:val="28"/>
          <w:lang w:val="ru-RU"/>
        </w:rPr>
        <w:t xml:space="preserve">Но они продолжали грешить пред Ним и раздражать Всевышнего в пустыне: искушали Бога в сердце своем, требуя пищи по душе своей,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B421FB">
        <w:rPr>
          <w:rFonts w:ascii="Arial" w:hAnsi="Arial" w:cs="Arial"/>
          <w:sz w:val="28"/>
          <w:szCs w:val="28"/>
          <w:lang w:val="ru-RU"/>
        </w:rPr>
        <w:t xml:space="preserve">Господь услышал и воспламенился гневом, и огонь возгорелся на Иакова, и гнев подвигнулся на Израиля. </w:t>
      </w:r>
    </w:p>
    <w:p w:rsidR="00BD5D2A" w:rsidRPr="00BE320E" w:rsidRDefault="00BD5D2A" w:rsidP="00BD5D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421FB">
        <w:rPr>
          <w:rFonts w:ascii="Arial" w:hAnsi="Arial" w:cs="Arial"/>
          <w:sz w:val="28"/>
          <w:szCs w:val="28"/>
          <w:lang w:val="ru-RU"/>
        </w:rPr>
        <w:t>Он, как пыль, одождил на них мясо и, как песок морской, птиц пернатых: и они ели и пресытились; и желаемое ими дал им. Но еще не прошла прихоть их, еще пища была в устах их,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11609">
        <w:rPr>
          <w:rFonts w:ascii="Arial" w:hAnsi="Arial" w:cs="Arial"/>
          <w:sz w:val="28"/>
          <w:szCs w:val="28"/>
          <w:lang w:val="ru-RU"/>
        </w:rPr>
        <w:t>гнев Божий пришел на них, убил тучных их и юношей Израилевых низложил</w:t>
      </w:r>
      <w:r w:rsidRPr="00B421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421FB">
        <w:rPr>
          <w:rFonts w:ascii="Arial" w:hAnsi="Arial" w:cs="Arial"/>
          <w:sz w:val="28"/>
          <w:szCs w:val="28"/>
          <w:u w:val="single"/>
          <w:lang w:val="ru-RU"/>
        </w:rPr>
        <w:t>Пс. 77:</w:t>
      </w:r>
      <w:r>
        <w:rPr>
          <w:rFonts w:ascii="Arial" w:hAnsi="Arial" w:cs="Arial"/>
          <w:sz w:val="28"/>
          <w:szCs w:val="28"/>
          <w:u w:val="single"/>
          <w:lang w:val="ru-RU"/>
        </w:rPr>
        <w:t>17-</w:t>
      </w:r>
      <w:r w:rsidRPr="00B421FB">
        <w:rPr>
          <w:rFonts w:ascii="Arial" w:hAnsi="Arial" w:cs="Arial"/>
          <w:sz w:val="28"/>
          <w:szCs w:val="28"/>
          <w:u w:val="single"/>
          <w:lang w:val="ru-RU"/>
        </w:rPr>
        <w:t>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21FB">
        <w:rPr>
          <w:rFonts w:ascii="Arial" w:hAnsi="Arial" w:cs="Arial"/>
          <w:sz w:val="28"/>
          <w:szCs w:val="28"/>
          <w:lang w:val="ru-RU"/>
        </w:rPr>
        <w:t>.</w:t>
      </w:r>
    </w:p>
    <w:p w:rsidR="00BD5D2A" w:rsidRPr="007B4A8C" w:rsidRDefault="00BD5D2A" w:rsidP="00BD5D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F33FC">
        <w:rPr>
          <w:rFonts w:ascii="Arial" w:hAnsi="Arial" w:cs="Arial"/>
          <w:sz w:val="28"/>
          <w:szCs w:val="28"/>
          <w:lang w:val="ru-RU"/>
        </w:rPr>
        <w:t xml:space="preserve">Благословение Господне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F33FC">
        <w:rPr>
          <w:rFonts w:ascii="Arial" w:hAnsi="Arial" w:cs="Arial"/>
          <w:sz w:val="28"/>
          <w:szCs w:val="28"/>
          <w:lang w:val="ru-RU"/>
        </w:rPr>
        <w:t xml:space="preserve"> оно обогащает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F33FC">
        <w:rPr>
          <w:rFonts w:ascii="Arial" w:hAnsi="Arial" w:cs="Arial"/>
          <w:sz w:val="28"/>
          <w:szCs w:val="28"/>
          <w:lang w:val="ru-RU"/>
        </w:rPr>
        <w:t xml:space="preserve"> и печали с собою не приносит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0F33FC">
        <w:rPr>
          <w:rFonts w:ascii="Arial" w:hAnsi="Arial" w:cs="Arial"/>
          <w:sz w:val="28"/>
          <w:szCs w:val="28"/>
          <w:u w:val="single"/>
          <w:lang w:val="ru-RU"/>
        </w:rPr>
        <w:t>Прит. 10:22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F33FC">
        <w:rPr>
          <w:rFonts w:ascii="Arial" w:hAnsi="Arial" w:cs="Arial"/>
          <w:sz w:val="28"/>
          <w:szCs w:val="28"/>
          <w:lang w:val="ru-RU"/>
        </w:rPr>
        <w:t>.</w:t>
      </w:r>
    </w:p>
    <w:p w:rsidR="00BD5D2A" w:rsidRPr="000F33FC" w:rsidRDefault="00BD5D2A" w:rsidP="00BD5D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B4176">
        <w:rPr>
          <w:rFonts w:ascii="Arial" w:hAnsi="Arial" w:cs="Arial"/>
          <w:sz w:val="28"/>
          <w:szCs w:val="28"/>
          <w:lang w:val="ru-RU"/>
        </w:rPr>
        <w:t xml:space="preserve">И начатки из всех плодов ваших и всякого рода приношения, из чего ни состояли бы приношения ваши, принадлежат священникам; и начатки молотого вами отдавайте священнику, </w:t>
      </w:r>
      <w:r w:rsidRPr="00DF639E">
        <w:rPr>
          <w:rFonts w:ascii="Arial" w:hAnsi="Arial" w:cs="Arial"/>
          <w:sz w:val="28"/>
          <w:szCs w:val="28"/>
          <w:lang w:val="ru-RU"/>
        </w:rPr>
        <w:t>чтобы над домом твоим почивало благословение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6B4176">
        <w:rPr>
          <w:rFonts w:ascii="Arial" w:hAnsi="Arial" w:cs="Arial"/>
          <w:sz w:val="28"/>
          <w:szCs w:val="28"/>
          <w:u w:val="single"/>
          <w:lang w:val="ru-RU"/>
        </w:rPr>
        <w:t>Иез. 44:30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D5D2A" w:rsidRPr="00D419F8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D5D2A" w:rsidRPr="00D419F8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Pr="00C905E0" w:rsidRDefault="00BD5D2A" w:rsidP="00BD5D2A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BD5D2A" w:rsidRPr="007221C4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Каждое имя патриархов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составляющую судьбы человека, которую Бог предназначил для него, во Христе Иисусе. </w:t>
      </w:r>
    </w:p>
    <w:p w:rsidR="00BD5D2A" w:rsidRPr="00060A81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 означает: 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BD5D2A" w:rsidRPr="00D050AE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BD5D2A" w:rsidRPr="008621FE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 xml:space="preserve"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</w:t>
      </w:r>
    </w:p>
    <w:p w:rsidR="00BD5D2A" w:rsidRPr="00B47468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Pr="007146FC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146FC">
        <w:rPr>
          <w:rFonts w:ascii="Arial" w:hAnsi="Arial" w:cs="Arial"/>
          <w:sz w:val="28"/>
          <w:szCs w:val="28"/>
          <w:lang w:val="ru-RU"/>
        </w:rPr>
        <w:t>ревосходнейшими произведениями гор древних и вожделенными дарами холмов вечных,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BD5D2A" w:rsidRPr="004A0203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D5D2A" w:rsidRPr="003B58E0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Ефрем</w:t>
      </w:r>
      <w:r>
        <w:rPr>
          <w:rFonts w:ascii="Arial" w:hAnsi="Arial" w:cs="Arial"/>
          <w:sz w:val="28"/>
          <w:szCs w:val="28"/>
          <w:lang w:val="ru-RU"/>
        </w:rPr>
        <w:t xml:space="preserve"> – плодородная земля. </w:t>
      </w:r>
    </w:p>
    <w:p w:rsidR="00BD5D2A" w:rsidRPr="00B47468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Манассия</w:t>
      </w:r>
      <w:r>
        <w:rPr>
          <w:rFonts w:ascii="Arial" w:hAnsi="Arial" w:cs="Arial"/>
          <w:sz w:val="28"/>
          <w:szCs w:val="28"/>
          <w:lang w:val="ru-RU"/>
        </w:rPr>
        <w:t xml:space="preserve"> – забвение горечи.</w:t>
      </w:r>
    </w:p>
    <w:p w:rsidR="00BD5D2A" w:rsidRPr="00B47468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Иосиф</w:t>
      </w:r>
      <w:r>
        <w:rPr>
          <w:rFonts w:ascii="Arial" w:hAnsi="Arial" w:cs="Arial"/>
          <w:sz w:val="28"/>
          <w:szCs w:val="28"/>
          <w:lang w:val="ru-RU"/>
        </w:rPr>
        <w:t xml:space="preserve"> – Бог прибавит ещё детей.</w:t>
      </w:r>
    </w:p>
    <w:p w:rsidR="00BD5D2A" w:rsidRPr="004B4770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BD5D2A" w:rsidRPr="00254DD8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>Приношение плода</w:t>
      </w:r>
      <w:r>
        <w:rPr>
          <w:rFonts w:ascii="Arial" w:hAnsi="Arial" w:cs="Arial"/>
          <w:sz w:val="28"/>
          <w:szCs w:val="28"/>
          <w:lang w:val="ru-RU"/>
        </w:rPr>
        <w:t xml:space="preserve"> – всегда и неразрывно связано со страданиями и, является результатом страдания. </w:t>
      </w:r>
    </w:p>
    <w:p w:rsidR="00BD5D2A" w:rsidRPr="00254DD8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что в</w:t>
      </w:r>
      <w:r w:rsidRPr="00254DD8">
        <w:rPr>
          <w:rFonts w:ascii="Arial" w:hAnsi="Arial" w:cs="Arial"/>
          <w:sz w:val="28"/>
          <w:szCs w:val="28"/>
          <w:lang w:val="ru-RU"/>
        </w:rPr>
        <w:t>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D5D2A" w:rsidRPr="00D84DAA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Частью богатого наследия, содержащегося в первородстве Христа Иисуса – являются страдания со Христом, где нам представляется возможность, принимать на себя злословия, злословящих Его.</w:t>
      </w:r>
    </w:p>
    <w:p w:rsidR="00BD5D2A" w:rsidRPr="004B4770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D5D2A" w:rsidRPr="004B4770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Pr="00B47468" w:rsidRDefault="00BD5D2A" w:rsidP="00BD5D2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47468">
        <w:rPr>
          <w:rFonts w:ascii="Arial" w:hAnsi="Arial" w:cs="Arial"/>
          <w:b/>
          <w:sz w:val="28"/>
          <w:szCs w:val="28"/>
          <w:lang w:val="ru-RU"/>
        </w:rPr>
        <w:t xml:space="preserve">Награда, за перенесение напастей со Христом: </w:t>
      </w:r>
    </w:p>
    <w:p w:rsidR="00BD5D2A" w:rsidRPr="00AA23DC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BD5D2A" w:rsidRPr="00430D9B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даров </w:t>
      </w:r>
      <w:r>
        <w:rPr>
          <w:rFonts w:ascii="Arial" w:hAnsi="Arial" w:cs="Arial"/>
          <w:sz w:val="28"/>
          <w:szCs w:val="28"/>
          <w:lang w:val="ru-RU"/>
        </w:rPr>
        <w:t>бездны, лежащих внизу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BD5D2A" w:rsidRPr="00BC2360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434">
        <w:rPr>
          <w:rFonts w:ascii="Arial" w:hAnsi="Arial" w:cs="Arial"/>
          <w:b/>
          <w:sz w:val="28"/>
          <w:szCs w:val="28"/>
          <w:lang w:val="ru-RU"/>
        </w:rPr>
        <w:t>Образ, представленный в бездне вод</w:t>
      </w:r>
      <w:r>
        <w:rPr>
          <w:rFonts w:ascii="Arial" w:hAnsi="Arial" w:cs="Arial"/>
          <w:sz w:val="28"/>
          <w:szCs w:val="28"/>
          <w:lang w:val="ru-RU"/>
        </w:rPr>
        <w:t xml:space="preserve"> – символизирует вечные и неисследимые замыслы Бога, содержащиеся в Его недрах, обусловленных «неприступным светом священной мглы».</w:t>
      </w:r>
    </w:p>
    <w:p w:rsidR="00BD5D2A" w:rsidRPr="003C5CFE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360">
        <w:rPr>
          <w:rFonts w:ascii="Arial" w:hAnsi="Arial" w:cs="Arial"/>
          <w:b/>
          <w:sz w:val="28"/>
          <w:szCs w:val="28"/>
          <w:lang w:val="ru-RU"/>
        </w:rPr>
        <w:t>Образ бездны</w:t>
      </w:r>
      <w:r>
        <w:rPr>
          <w:rFonts w:ascii="Arial" w:hAnsi="Arial" w:cs="Arial"/>
          <w:sz w:val="28"/>
          <w:szCs w:val="28"/>
          <w:lang w:val="ru-RU"/>
        </w:rPr>
        <w:t xml:space="preserve"> применим – к обозначению премудрости Божией, содержащей в себе дивные и великие судьбы или, дивные предназначения для детей Божиих, во Христе Иисусе.</w:t>
      </w:r>
    </w:p>
    <w:p w:rsidR="00BD5D2A" w:rsidRPr="003B2715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48BD">
        <w:rPr>
          <w:rFonts w:ascii="Arial" w:hAnsi="Arial" w:cs="Arial"/>
          <w:sz w:val="28"/>
          <w:szCs w:val="28"/>
          <w:lang w:val="ru-RU"/>
        </w:rPr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48BD">
        <w:rPr>
          <w:rFonts w:ascii="Arial" w:hAnsi="Arial" w:cs="Arial"/>
          <w:sz w:val="28"/>
          <w:szCs w:val="28"/>
          <w:u w:val="single"/>
          <w:lang w:val="ru-RU"/>
        </w:rPr>
        <w:t>Пс.84:11-14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48BD">
        <w:rPr>
          <w:rFonts w:ascii="Arial" w:hAnsi="Arial" w:cs="Arial"/>
          <w:sz w:val="28"/>
          <w:szCs w:val="28"/>
          <w:lang w:val="ru-RU"/>
        </w:rPr>
        <w:t>.</w:t>
      </w:r>
    </w:p>
    <w:p w:rsidR="00BD5D2A" w:rsidRPr="001D33B8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D14">
        <w:rPr>
          <w:rFonts w:ascii="Arial" w:hAnsi="Arial" w:cs="Arial"/>
          <w:b/>
          <w:sz w:val="28"/>
          <w:szCs w:val="28"/>
          <w:lang w:val="ru-RU"/>
        </w:rPr>
        <w:t>Наша земля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почвы нашего сердца. </w:t>
      </w:r>
    </w:p>
    <w:p w:rsidR="00BD5D2A" w:rsidRPr="00E53888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3888">
        <w:rPr>
          <w:rFonts w:ascii="Arial" w:hAnsi="Arial" w:cs="Arial"/>
          <w:sz w:val="28"/>
          <w:szCs w:val="28"/>
          <w:lang w:val="ru-RU"/>
        </w:rPr>
        <w:t xml:space="preserve">Пусть, как вода, течет суд, и правда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53888">
        <w:rPr>
          <w:rFonts w:ascii="Arial" w:hAnsi="Arial" w:cs="Arial"/>
          <w:sz w:val="28"/>
          <w:szCs w:val="28"/>
          <w:lang w:val="ru-RU"/>
        </w:rPr>
        <w:t xml:space="preserve"> как сильный поток!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Ам</w:t>
      </w:r>
      <w:r w:rsidRPr="00E53888">
        <w:rPr>
          <w:rFonts w:ascii="Arial" w:hAnsi="Arial" w:cs="Arial"/>
          <w:sz w:val="28"/>
          <w:szCs w:val="28"/>
          <w:u w:val="single"/>
          <w:lang w:val="ru-RU"/>
        </w:rPr>
        <w:t>.5:24</w:t>
      </w:r>
      <w:r>
        <w:rPr>
          <w:rFonts w:ascii="Arial" w:hAnsi="Arial" w:cs="Arial"/>
          <w:sz w:val="28"/>
          <w:szCs w:val="28"/>
          <w:lang w:val="ru-RU"/>
        </w:rPr>
        <w:t>). На иврите, фраза «истина возникнет» означает:</w:t>
      </w:r>
    </w:p>
    <w:p w:rsidR="00BD5D2A" w:rsidRPr="00021E6C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Истина в</w:t>
      </w:r>
      <w:r w:rsidRPr="00A35C5A">
        <w:rPr>
          <w:rFonts w:ascii="Arial" w:hAnsi="Arial" w:cs="Arial"/>
          <w:b/>
          <w:sz w:val="28"/>
          <w:szCs w:val="28"/>
          <w:lang w:val="ru-RU"/>
        </w:rPr>
        <w:t>озникнет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из земли</w:t>
      </w:r>
      <w:r>
        <w:rPr>
          <w:rFonts w:ascii="Arial" w:hAnsi="Arial" w:cs="Arial"/>
          <w:sz w:val="28"/>
          <w:szCs w:val="28"/>
          <w:lang w:val="ru-RU"/>
        </w:rPr>
        <w:t xml:space="preserve"> – Будет произрастать из земли.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давать ростки или молодые побеги из земли.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производить работу, соответствующую её сути.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растить волосы на голове и, на бороде.</w:t>
      </w:r>
    </w:p>
    <w:p w:rsidR="00BD5D2A" w:rsidRPr="005C7342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Милость п</w:t>
      </w:r>
      <w:r w:rsidRPr="00A35C5A">
        <w:rPr>
          <w:rFonts w:ascii="Arial" w:hAnsi="Arial" w:cs="Arial"/>
          <w:b/>
          <w:sz w:val="28"/>
          <w:szCs w:val="28"/>
          <w:lang w:val="ru-RU"/>
        </w:rPr>
        <w:t>риникнет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 небес</w:t>
      </w:r>
      <w:r w:rsidRPr="00A35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 – Обратит Свой взор.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Обратить Своё благоволение; призрит на истину.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смотреть с восхищением на истину, возникшую от земли.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успокаивать Свой взор на истине, возникшей от земли.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хвалиться истиной, возникшей от земли.</w:t>
      </w:r>
    </w:p>
    <w:p w:rsidR="00BD5D2A" w:rsidRPr="007D7FE8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0167">
        <w:rPr>
          <w:rFonts w:ascii="Arial" w:hAnsi="Arial" w:cs="Arial"/>
          <w:sz w:val="28"/>
          <w:szCs w:val="28"/>
          <w:lang w:val="ru-RU"/>
        </w:rPr>
        <w:t xml:space="preserve">Правосудие и правота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90167">
        <w:rPr>
          <w:rFonts w:ascii="Arial" w:hAnsi="Arial" w:cs="Arial"/>
          <w:sz w:val="28"/>
          <w:szCs w:val="28"/>
          <w:lang w:val="ru-RU"/>
        </w:rPr>
        <w:t xml:space="preserve"> основание престола Твоего; милость и истина предходят пред лицем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0167">
        <w:rPr>
          <w:rFonts w:ascii="Arial" w:hAnsi="Arial" w:cs="Arial"/>
          <w:sz w:val="28"/>
          <w:szCs w:val="28"/>
          <w:u w:val="single"/>
          <w:lang w:val="ru-RU"/>
        </w:rPr>
        <w:t>Пс.88:15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0167">
        <w:rPr>
          <w:rFonts w:ascii="Arial" w:hAnsi="Arial" w:cs="Arial"/>
          <w:sz w:val="28"/>
          <w:szCs w:val="28"/>
          <w:lang w:val="ru-RU"/>
        </w:rPr>
        <w:t>.</w:t>
      </w:r>
    </w:p>
    <w:p w:rsidR="00BD5D2A" w:rsidRPr="00FA3B9F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B9F">
        <w:rPr>
          <w:rFonts w:ascii="Arial" w:hAnsi="Arial" w:cs="Arial"/>
          <w:b/>
          <w:sz w:val="28"/>
          <w:szCs w:val="28"/>
          <w:lang w:val="ru-RU"/>
        </w:rPr>
        <w:t>Предходят</w:t>
      </w:r>
      <w:r>
        <w:rPr>
          <w:rFonts w:ascii="Arial" w:hAnsi="Arial" w:cs="Arial"/>
          <w:sz w:val="28"/>
          <w:szCs w:val="28"/>
          <w:lang w:val="ru-RU"/>
        </w:rPr>
        <w:t xml:space="preserve"> – предшествуют, предваряют.</w:t>
      </w: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Идут впереди; предупреждают.</w:t>
      </w:r>
    </w:p>
    <w:p w:rsidR="00BD5D2A" w:rsidRPr="00660368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Pr="006859F0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Pr="0007475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являть такой формат общения друг с другом, в котором, посредством исповедания наших грехов, кровь Иисуса Христа, получает возможность, очищать нас от всякого греха. </w:t>
      </w:r>
    </w:p>
    <w:p w:rsidR="00BD5D2A" w:rsidRPr="00FF70E8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Pr="00FF70E8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70E8">
        <w:rPr>
          <w:rFonts w:ascii="Arial" w:hAnsi="Arial" w:cs="Arial"/>
          <w:sz w:val="28"/>
          <w:szCs w:val="28"/>
          <w:lang w:val="ru-RU"/>
        </w:rPr>
        <w:t>Если мы говорим, что имеем общение с Ним, а ходим во тьме, то мы лжем и не поступаем по истине; если же ходим во свете, подобно как Он во свете, то имеем общение друг с другом, и Кровь Иисуса Христа, Сына Его, очищает нас от всякого греха.</w:t>
      </w:r>
    </w:p>
    <w:p w:rsidR="00BD5D2A" w:rsidRPr="00FF70E8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70E8">
        <w:rPr>
          <w:rFonts w:ascii="Arial" w:hAnsi="Arial" w:cs="Arial"/>
          <w:sz w:val="28"/>
          <w:szCs w:val="28"/>
          <w:lang w:val="ru-RU"/>
        </w:rPr>
        <w:t>Если говорим, что не имеем греха, - обманываем самих себя, и истины нет в нас. Если исповедуем грехи наши, то Он, будучи верен и праведен, простит нам грехи наши и очистит нас от всякой неправды. Если говорим, что мы не согрешили, то представляем Ег</w:t>
      </w:r>
      <w:r>
        <w:rPr>
          <w:rFonts w:ascii="Arial" w:hAnsi="Arial" w:cs="Arial"/>
          <w:sz w:val="28"/>
          <w:szCs w:val="28"/>
          <w:lang w:val="ru-RU"/>
        </w:rPr>
        <w:t>о лживым, и слова Его нет в нас (</w:t>
      </w:r>
      <w:r w:rsidRPr="00FF70E8">
        <w:rPr>
          <w:rFonts w:ascii="Arial" w:hAnsi="Arial" w:cs="Arial"/>
          <w:sz w:val="28"/>
          <w:szCs w:val="28"/>
          <w:u w:val="single"/>
          <w:lang w:val="ru-RU"/>
        </w:rPr>
        <w:t>1.И</w:t>
      </w:r>
      <w:r>
        <w:rPr>
          <w:rFonts w:ascii="Arial" w:hAnsi="Arial" w:cs="Arial"/>
          <w:sz w:val="28"/>
          <w:szCs w:val="28"/>
          <w:u w:val="single"/>
          <w:lang w:val="ru-RU"/>
        </w:rPr>
        <w:t>н.1:6-10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BD5D2A" w:rsidRPr="00ED7D2E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Pr="006B7663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непрестанно охранять нас, от всякого рода зла.</w:t>
      </w:r>
    </w:p>
    <w:p w:rsidR="00BD5D2A" w:rsidRPr="00D20D30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Не удерживай, Господи, щедрот Твоих от меня; милость Твоя и истина Твоя да охраняют меня непрестанно</w:t>
      </w:r>
      <w:r w:rsidRPr="00D20D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0D30">
        <w:rPr>
          <w:rFonts w:ascii="Arial" w:hAnsi="Arial" w:cs="Arial"/>
          <w:sz w:val="28"/>
          <w:szCs w:val="28"/>
          <w:u w:val="single"/>
          <w:lang w:val="ru-RU"/>
        </w:rPr>
        <w:t>Пс.39:12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D5D2A" w:rsidRPr="00ED7D2E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Pr="006B7663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ограждать нас от всякого рода зла – перьями и крыльями</w:t>
      </w:r>
      <w:r w:rsidRPr="00ED7D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Божьими.  </w:t>
      </w:r>
    </w:p>
    <w:p w:rsidR="00BD5D2A" w:rsidRPr="00D20D30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ерьями Своими осенит тебя, и под крыльями Его будешь безопасен; щит и ограждение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 Его</w:t>
      </w:r>
      <w:r w:rsidRPr="00D608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608EC">
        <w:rPr>
          <w:rFonts w:ascii="Arial" w:hAnsi="Arial" w:cs="Arial"/>
          <w:sz w:val="28"/>
          <w:szCs w:val="28"/>
          <w:u w:val="single"/>
          <w:lang w:val="ru-RU"/>
        </w:rPr>
        <w:t>Пс.90:4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BD5D2A" w:rsidRPr="00A514B2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868">
        <w:rPr>
          <w:rFonts w:ascii="Arial" w:hAnsi="Arial" w:cs="Arial"/>
          <w:b/>
          <w:sz w:val="28"/>
          <w:szCs w:val="28"/>
          <w:lang w:val="ru-RU"/>
        </w:rPr>
        <w:t>Перья и крылья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образ представительной власти Бога, пребывающей в слове истины и, в Духе Истины.</w:t>
      </w:r>
    </w:p>
    <w:p w:rsidR="00BD5D2A" w:rsidRPr="00ED7D2E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Pr="006B7663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возвышать рог Его народа, над рогами нечестивых.</w:t>
      </w:r>
    </w:p>
    <w:p w:rsidR="00BD5D2A" w:rsidRPr="00502117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И истина Моя и милость Моя с ним, и Моим именем возвысится рог его</w:t>
      </w:r>
      <w:r w:rsidRPr="00D20D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0D30">
        <w:rPr>
          <w:rFonts w:ascii="Arial" w:hAnsi="Arial" w:cs="Arial"/>
          <w:sz w:val="28"/>
          <w:szCs w:val="28"/>
          <w:u w:val="single"/>
          <w:lang w:val="ru-RU"/>
        </w:rPr>
        <w:t>Пс.88:25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BD5D2A" w:rsidRPr="00660368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868">
        <w:rPr>
          <w:rFonts w:ascii="Arial" w:hAnsi="Arial" w:cs="Arial"/>
          <w:b/>
          <w:sz w:val="28"/>
          <w:szCs w:val="28"/>
          <w:lang w:val="ru-RU"/>
        </w:rPr>
        <w:t>Рог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и символ силы, либо – помазующего Святым Духом слова истины; либо – слова лжи, выдающееся за слово истины, за которым стоит сила сатаны.</w:t>
      </w:r>
    </w:p>
    <w:p w:rsidR="00BD5D2A" w:rsidRPr="00660368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2117">
        <w:rPr>
          <w:rFonts w:ascii="Arial" w:hAnsi="Arial" w:cs="Arial"/>
          <w:sz w:val="28"/>
          <w:szCs w:val="28"/>
          <w:lang w:val="ru-RU"/>
        </w:rPr>
        <w:t xml:space="preserve">Говорю безумствующим: "не безумствуйте", и нечестивым: "не поднимайте рога, не поднимайте высоко рога вашего, не говорите жестоковыйно", ибо не от востока и не от запада и не от пустыни возвышение, но Бог есть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02117">
        <w:rPr>
          <w:rFonts w:ascii="Arial" w:hAnsi="Arial" w:cs="Arial"/>
          <w:sz w:val="28"/>
          <w:szCs w:val="28"/>
          <w:lang w:val="ru-RU"/>
        </w:rPr>
        <w:t xml:space="preserve">удия: </w:t>
      </w:r>
    </w:p>
    <w:p w:rsidR="00BD5D2A" w:rsidRPr="00502117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</w:t>
      </w:r>
      <w:r w:rsidRPr="00502117">
        <w:rPr>
          <w:rFonts w:ascii="Arial" w:hAnsi="Arial" w:cs="Arial"/>
          <w:sz w:val="28"/>
          <w:szCs w:val="28"/>
          <w:lang w:val="ru-RU"/>
        </w:rPr>
        <w:t xml:space="preserve">дного унижает, а другого возносит; ибо чаша в руке Господа, вино кипит в ней, полное смешения, и Он наливает из нее. Даже дрожжи ее будут выжимать и пить все нечестивые земли. </w:t>
      </w:r>
    </w:p>
    <w:p w:rsidR="00BD5D2A" w:rsidRPr="00502117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2117">
        <w:rPr>
          <w:rFonts w:ascii="Arial" w:hAnsi="Arial" w:cs="Arial"/>
          <w:sz w:val="28"/>
          <w:szCs w:val="28"/>
          <w:lang w:val="ru-RU"/>
        </w:rPr>
        <w:t xml:space="preserve">А я буду возвещать вечно, буду воспевать Бога Иаковлева,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502117">
        <w:rPr>
          <w:rFonts w:ascii="Arial" w:hAnsi="Arial" w:cs="Arial"/>
          <w:sz w:val="28"/>
          <w:szCs w:val="28"/>
          <w:lang w:val="ru-RU"/>
        </w:rPr>
        <w:t>все роги нечестивых сломлю, и вознесутся роги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2117">
        <w:rPr>
          <w:rFonts w:ascii="Arial" w:hAnsi="Arial" w:cs="Arial"/>
          <w:sz w:val="28"/>
          <w:szCs w:val="28"/>
          <w:u w:val="single"/>
          <w:lang w:val="ru-RU"/>
        </w:rPr>
        <w:t>Пс.74:5-11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211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Псалом Асафа</w:t>
      </w:r>
    </w:p>
    <w:p w:rsidR="00BD5D2A" w:rsidRPr="0033597C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Pr="006B7663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дать нам возможность, отложить прежний образ жизни ветхого человека, истлевающего в обольстительных похотях и, облечься в нового человека, созданного по Богу, в праведности и святости истины.</w:t>
      </w:r>
    </w:p>
    <w:p w:rsidR="00BD5D2A" w:rsidRPr="003609B1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Pr="00FA3B9F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B9F">
        <w:rPr>
          <w:rFonts w:ascii="Arial" w:hAnsi="Arial" w:cs="Arial"/>
          <w:sz w:val="28"/>
          <w:szCs w:val="28"/>
          <w:lang w:val="ru-RU"/>
        </w:rPr>
        <w:t>Посему я говорю и заклинаю Господом, чтобы вы более не поступали, как поступают прочие народы, по суетности ума своего, будучи помрачены в разуме, отчуждены от жизни Божией, по причине их невежества и ожесточения сердца их.</w:t>
      </w:r>
    </w:p>
    <w:p w:rsidR="00BD5D2A" w:rsidRPr="001E3CDC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B9F">
        <w:rPr>
          <w:rFonts w:ascii="Arial" w:hAnsi="Arial" w:cs="Arial"/>
          <w:sz w:val="28"/>
          <w:szCs w:val="28"/>
          <w:lang w:val="ru-RU"/>
        </w:rPr>
        <w:t xml:space="preserve">Они, дойдя до бесчувствия, предались распутству так, что делают всякую нечистоту с ненасытимостью. Но вы не так познали Христа; потому что вы слышали о Нем </w:t>
      </w:r>
    </w:p>
    <w:p w:rsidR="00BD5D2A" w:rsidRPr="001E3CDC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A3B9F">
        <w:rPr>
          <w:rFonts w:ascii="Arial" w:hAnsi="Arial" w:cs="Arial"/>
          <w:sz w:val="28"/>
          <w:szCs w:val="28"/>
          <w:lang w:val="ru-RU"/>
        </w:rPr>
        <w:t xml:space="preserve"> в Нем научились, - так как истина во Иисусе, - 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3B9F">
        <w:rPr>
          <w:rFonts w:ascii="Arial" w:hAnsi="Arial" w:cs="Arial"/>
          <w:sz w:val="28"/>
          <w:szCs w:val="28"/>
          <w:u w:val="single"/>
          <w:lang w:val="ru-RU"/>
        </w:rPr>
        <w:t>Еф.4:17-24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3B9F">
        <w:rPr>
          <w:rFonts w:ascii="Arial" w:hAnsi="Arial" w:cs="Arial"/>
          <w:sz w:val="28"/>
          <w:szCs w:val="28"/>
          <w:lang w:val="ru-RU"/>
        </w:rPr>
        <w:t>.</w:t>
      </w:r>
    </w:p>
    <w:p w:rsidR="00BD5D2A" w:rsidRPr="0033597C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Pr="006B7663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дать нам возможность познать истину и сделать нас свободными от греха.</w:t>
      </w:r>
    </w:p>
    <w:p w:rsidR="00BD5D2A" w:rsidRPr="00B15AC3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1DC9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7663">
        <w:rPr>
          <w:rFonts w:ascii="Arial" w:hAnsi="Arial" w:cs="Arial"/>
          <w:sz w:val="28"/>
          <w:szCs w:val="28"/>
          <w:lang w:val="ru-RU"/>
        </w:rPr>
        <w:t>и познаете истину, и истина сделает вас свободными</w:t>
      </w:r>
      <w:r w:rsidRPr="00131D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BD5D2A" w:rsidRPr="0033597C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Pr="006B7663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освятить нас и совершить над нами суд Божий, в соответствии законодательства, содержащегося в заповедях Господних.</w:t>
      </w:r>
    </w:p>
    <w:p w:rsidR="00BD5D2A" w:rsidRPr="00D608EC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 xml:space="preserve">Дела рук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 и суд; все заповеди Его верны</w:t>
      </w:r>
      <w:r w:rsidRPr="00D608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608EC">
        <w:rPr>
          <w:rFonts w:ascii="Arial" w:hAnsi="Arial" w:cs="Arial"/>
          <w:sz w:val="28"/>
          <w:szCs w:val="28"/>
          <w:u w:val="single"/>
          <w:lang w:val="ru-RU"/>
        </w:rPr>
        <w:t>Пс.110:7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D5D2A" w:rsidRPr="0033597C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Pr="006B7663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охранять нас, как </w:t>
      </w:r>
      <w:r>
        <w:rPr>
          <w:rFonts w:ascii="Arial" w:hAnsi="Arial" w:cs="Arial"/>
          <w:sz w:val="28"/>
          <w:szCs w:val="28"/>
          <w:lang w:val="ru-RU"/>
        </w:rPr>
        <w:lastRenderedPageBreak/>
        <w:t>помазанных Богом царей и поддерживать наш престол, для вершения правосудия Божия.</w:t>
      </w:r>
    </w:p>
    <w:p w:rsidR="00BD5D2A" w:rsidRPr="00B50573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Милость и истина охраняют царя, и милостью он поддерживает престол свой</w:t>
      </w:r>
      <w:r w:rsidRPr="00704E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4E3A">
        <w:rPr>
          <w:rFonts w:ascii="Arial" w:hAnsi="Arial" w:cs="Arial"/>
          <w:sz w:val="28"/>
          <w:szCs w:val="28"/>
          <w:u w:val="single"/>
          <w:lang w:val="ru-RU"/>
        </w:rPr>
        <w:t>Прит.20:28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BD5D2A" w:rsidRPr="0033597C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отделить нас от мира, словом истины.</w:t>
      </w:r>
    </w:p>
    <w:p w:rsidR="00BD5D2A" w:rsidRPr="00B15AC3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Я передал им слово Твое; и мир возненавидел их, потому что они не от мира, как и Я не от мира. Не молю, чтобы Ты взял их из мира, но чтобы сохранил их от зла. Они не от мира, как и Я не от мира.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Освяти их истиною Твоею; слово Твое есть истина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Ин.17:14-17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BD5D2A" w:rsidRPr="0033597C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5D2A" w:rsidRPr="006B7663" w:rsidRDefault="00BD5D2A" w:rsidP="00BD5D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 Сретение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с милостью, приникающей к ней с небес – призвано приготовить для нас место в доме нашего Небесного Отца.</w:t>
      </w:r>
    </w:p>
    <w:p w:rsidR="00BD5D2A" w:rsidRPr="00B15AC3" w:rsidRDefault="00BD5D2A" w:rsidP="00BD5D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96E5A" w:rsidRPr="00BD5D2A" w:rsidRDefault="00BD5D2A" w:rsidP="00BD5D2A">
      <w:pPr>
        <w:rPr>
          <w:lang w:val="ru-RU"/>
        </w:rPr>
      </w:pPr>
      <w:r w:rsidRPr="00131DC9">
        <w:rPr>
          <w:rFonts w:ascii="Arial" w:hAnsi="Arial" w:cs="Arial"/>
          <w:sz w:val="28"/>
          <w:szCs w:val="28"/>
          <w:lang w:val="ru-RU"/>
        </w:rPr>
        <w:t>В доме Отца Моего обителей много. А если бы не так, Я сказал бы вам: Я иду приготовить место вам. И когда пойду и приготовлю вам место, приду опять и возьму вас</w:t>
      </w:r>
      <w:r>
        <w:rPr>
          <w:rFonts w:ascii="Arial" w:hAnsi="Arial" w:cs="Arial"/>
          <w:sz w:val="28"/>
          <w:szCs w:val="28"/>
          <w:lang w:val="ru-RU"/>
        </w:rPr>
        <w:t xml:space="preserve"> к Себе, чтобы и вы были, где Я</w:t>
      </w:r>
      <w:r w:rsidRPr="00131D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Ин.14:</w:t>
      </w:r>
      <w:r>
        <w:rPr>
          <w:rFonts w:ascii="Arial" w:hAnsi="Arial" w:cs="Arial"/>
          <w:sz w:val="28"/>
          <w:szCs w:val="28"/>
          <w:u w:val="single"/>
          <w:lang w:val="ru-RU"/>
        </w:rPr>
        <w:t>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</w:p>
    <w:sectPr w:rsidR="00996E5A" w:rsidRPr="00BD5D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2A"/>
    <w:rsid w:val="00996E5A"/>
    <w:rsid w:val="00B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F0B7C-8974-41A5-8A47-F01099D1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cp:lastPrinted>2015-08-30T03:47:00Z</cp:lastPrinted>
  <dcterms:created xsi:type="dcterms:W3CDTF">2015-08-30T03:46:00Z</dcterms:created>
  <dcterms:modified xsi:type="dcterms:W3CDTF">2015-08-30T03:47:00Z</dcterms:modified>
</cp:coreProperties>
</file>