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01.09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533251" w:rsidRPr="003241C0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533251" w:rsidRPr="00A94E27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F3305A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чтобы разделить с Ним исполнение всего написанного о Нём, в предмете одного из поистине ходатайственных шедевров, представленных для нас Святым Духом, в 143 Псалме Давида.  </w:t>
      </w:r>
    </w:p>
    <w:p w:rsidR="00533251" w:rsidRPr="00801D52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соответ-ствуют, содержанию и последовательности молитвы - Отче наш. </w:t>
      </w:r>
    </w:p>
    <w:p w:rsidR="00533251" w:rsidRPr="00A71126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533251" w:rsidRPr="00E3072E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533251" w:rsidRPr="006A05D7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533251" w:rsidRPr="000A0467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533251" w:rsidRPr="003B0B67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сам термин «иноплеменник» подразумевает – человека происходящего, не из рода Авраамова, хотя и живущего среди детей Авраама, на земле, не им принадлежащей. Это люди: </w:t>
      </w:r>
    </w:p>
    <w:p w:rsidR="00533251" w:rsidRPr="001107A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иной верой. 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иным духом.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ценностями. 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иной культурой. 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целями. 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 наследием и, 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иной интерпретацией правды . . . </w:t>
      </w:r>
    </w:p>
    <w:p w:rsidR="00533251" w:rsidRPr="001B63C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Писании, такие люди определяются «детьми диавола», которые, тем не менее, – почитают себя детьми Авраама, а детей Авраама почитают детьми диавола. </w:t>
      </w:r>
    </w:p>
    <w:p w:rsidR="00533251" w:rsidRPr="000A0467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533251" w:rsidRPr="00CA6160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533251" w:rsidRPr="00131BE2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533251" w:rsidRPr="00CA6160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FA6A65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обетований, входящих в состав наследия, положенного Богом на наш счёт во Христе.</w:t>
      </w:r>
    </w:p>
    <w:p w:rsidR="00533251" w:rsidRPr="0029704D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клятвенном слове «Да»!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волов.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от расхищения и пропажи.</w:t>
      </w:r>
    </w:p>
    <w:p w:rsidR="00533251" w:rsidRPr="0069403F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533251" w:rsidRPr="00FC0841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533251" w:rsidRPr="008833A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533251" w:rsidRPr="003A641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высвобожденное слово – это семя. В то время как способность принимать услышанное слово – это способность быть оплодотворяемым семенем услышанного Слова.</w:t>
      </w:r>
    </w:p>
    <w:p w:rsidR="00533251" w:rsidRPr="00612517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533251" w:rsidRPr="00B745F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такой концепции, чтобы наследовать со Христом всё, что написано о Нём в законе, в пророках и псалмах – нам необходимо облечься, в совокупность всех семи благословений. </w:t>
      </w:r>
    </w:p>
    <w:p w:rsidR="00533251" w:rsidRPr="00E362E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 частности – как в благословения, направленные в адрес сынов Израилевых, так и в благословения, направленные в адрес дочерей Израилевых.</w:t>
      </w:r>
    </w:p>
    <w:p w:rsidR="00533251" w:rsidRPr="00A9024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Так, как создавая человека, в лице мужчины и женщины, Бог хотел отобразить в них, Своё естество и Свою индивидуальность. </w:t>
      </w:r>
    </w:p>
    <w:p w:rsidR="00533251" w:rsidRPr="005D7D2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D30BD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заходит речь, о готовности оплодотворять себя семенем благовествуемого Слова, то всегда имеются в виду функции, принадлежащие дочерям Израилевым, которые необходимы, как для мужского пола, так и для женского.</w:t>
      </w:r>
    </w:p>
    <w:p w:rsidR="00533251" w:rsidRPr="00CB5A4C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функциям дочерей Израилевых, все находящиеся во Христе Иисусе, могут и призваны Богом, наследовать сокровища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обетований, содержащихся в образе – искусно изваянных столбов в чертогах. </w:t>
      </w:r>
    </w:p>
    <w:p w:rsidR="00533251" w:rsidRPr="00D6087C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6087C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B745F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BA8">
        <w:rPr>
          <w:rFonts w:ascii="Arial" w:hAnsi="Arial" w:cs="Arial"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533251" w:rsidRPr="00DD6E8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под словом «столб» имеется в виду – колонна, стена, гора, возвышение, башня, ухо и нос. </w:t>
      </w:r>
    </w:p>
    <w:p w:rsidR="00533251" w:rsidRPr="00835BA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указывает, что все эти синонимы столба – символизируют функции слышания и обоняния, в сфере четвёртого измерения.</w:t>
      </w:r>
    </w:p>
    <w:p w:rsidR="00533251" w:rsidRPr="00C8708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533251" w:rsidRPr="00FD52CC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уже в образе семи столбов, вытесанных при нашей соработе с Премудростью Божией, в доме премудрости.</w:t>
      </w:r>
    </w:p>
    <w:p w:rsidR="00533251" w:rsidRPr="00125E74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и обусловлена в Писании – в единении или же, в совокупности, Слова Божия, исходящего из уст Божиих, и Святого Духа. </w:t>
      </w:r>
    </w:p>
    <w:p w:rsidR="00533251" w:rsidRPr="00125E74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дом, который построила премудрость, с семью вытесанными столбами – подразумевает человека, который соработая с этими двумя великими Свидетелями, предстоящими пред Богом всей земли, устроил самого себя в дом духовный, в священство святое, </w:t>
      </w:r>
      <w:r w:rsidRPr="008D387D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Христом.</w:t>
      </w:r>
    </w:p>
    <w:p w:rsidR="00533251" w:rsidRPr="00C92B64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означенного во  2.Пет.1:3-7, характеристики этих семи столбов, духовный человек, призван показывать в своей вере – в семи свойствах духа, благодаря которым он становится причастником Божеского естества. Это: </w:t>
      </w:r>
    </w:p>
    <w:p w:rsidR="00533251" w:rsidRPr="00736504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533251" w:rsidRPr="00F41DA6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533251" w:rsidRPr="00BD7BD0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рассмотрели, характер добродетели, и вытекающей из неё – характер рассудительности, воздержания и терпения. </w:t>
      </w:r>
    </w:p>
    <w:p w:rsidR="00533251" w:rsidRPr="00571213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свойств и роли благочестия, которые мы призваны показывать в нашей вере, в терпении.</w:t>
      </w:r>
    </w:p>
    <w:p w:rsidR="00533251" w:rsidRPr="00D442F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2563BA" w:rsidRDefault="00533251" w:rsidP="0053325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533251" w:rsidRPr="006F727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отметили, что благочестие, которое мы призваны показывать в своей вере, в терпении – представлено в Писании, как одна из величайших тайн Бога (и беспрекословно, великая благочестия тайна) и, как основа Евангельского вероучения. </w:t>
      </w:r>
    </w:p>
    <w:p w:rsidR="00533251" w:rsidRPr="00A01A8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A01A8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B37E5C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смысл, заключённый в свойство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B37E5C">
        <w:rPr>
          <w:rFonts w:ascii="Arial" w:hAnsi="Arial" w:cs="Arial"/>
          <w:sz w:val="28"/>
          <w:szCs w:val="28"/>
          <w:lang w:val="ru-RU"/>
        </w:rPr>
        <w:t>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приме-нению,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33251" w:rsidRPr="005933EC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вопроса: Какую цену необходимо заплатить, чтобы достоинство благочестия стало показателем нашей веры?</w:t>
      </w:r>
    </w:p>
    <w:p w:rsidR="00533251" w:rsidRPr="00CA67D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5E0813" w:rsidRDefault="00533251" w:rsidP="0053325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533251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две составляющих цены, как за право обращать на себя благочестие Бога, так и за право, самим являть его в своей вере. И остановились на исследовании цены, третьей составляющей:</w:t>
      </w:r>
    </w:p>
    <w:p w:rsidR="00533251" w:rsidRPr="00E81BC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определение и выполнение условий – выраженных в требованиях, ходить пред Богом в непорочности.</w:t>
      </w:r>
    </w:p>
    <w:p w:rsidR="00533251" w:rsidRPr="00E81BC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B66E83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533251" w:rsidRPr="0043148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9D192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проявление благодати Божией к человеку, в благости, действительно может быть направлено, только к такой категории людей – которая ходит пред Богом в непорочности.</w:t>
      </w:r>
    </w:p>
    <w:p w:rsidR="00533251" w:rsidRPr="00455D2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быть непорочным, и ходить в непорочности – это совершенно разные измерения. </w:t>
      </w:r>
    </w:p>
    <w:p w:rsidR="00533251" w:rsidRPr="00455D2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что: быть непрочным – это быть оправданным. В то время как ходить в непорочности – это творить правду, в поступках правомочного и справедливого суда.</w:t>
      </w:r>
    </w:p>
    <w:p w:rsidR="00533251" w:rsidRPr="00DA2AB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чтобы ходить пред Богом в непорочности – необходимо творить правду, на  означенных Богом условиях. А для этой цели – необходимо иметь откровение о том: </w:t>
      </w:r>
    </w:p>
    <w:p w:rsidR="00533251" w:rsidRPr="00F2624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lastRenderedPageBreak/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обуславливает достоинство непорочности в человеках? </w:t>
      </w:r>
    </w:p>
    <w:p w:rsidR="00533251" w:rsidRPr="009105F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непорочность в наших взаимоотношениях с Богом и друг с другом? </w:t>
      </w:r>
    </w:p>
    <w:p w:rsidR="00533251" w:rsidRPr="009105F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творить правду, и сохранять себя в границах непорочности? </w:t>
      </w:r>
    </w:p>
    <w:p w:rsidR="00533251" w:rsidRPr="00F5082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находимся в границах непорочности, означенной в Писании?</w:t>
      </w:r>
    </w:p>
    <w:p w:rsidR="00533251" w:rsidRPr="00F5082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Характер непорочности.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Роль непорочности.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Цена непорочности.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Результаты непорочности.</w:t>
      </w:r>
    </w:p>
    <w:p w:rsidR="00533251" w:rsidRPr="00F5082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исследовании третьего.  </w:t>
      </w:r>
    </w:p>
    <w:p w:rsidR="00533251" w:rsidRPr="00B35C0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Каким образом следует соработать с Богом, чтобы достоинство непорочности стало плодом нашего духа?</w:t>
      </w:r>
    </w:p>
    <w:p w:rsidR="00533251" w:rsidRPr="00F5082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3547F8" w:rsidRDefault="00533251" w:rsidP="0053325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547F8">
        <w:rPr>
          <w:rFonts w:ascii="Arial" w:hAnsi="Arial" w:cs="Arial"/>
          <w:b/>
          <w:sz w:val="28"/>
          <w:szCs w:val="28"/>
          <w:lang w:val="ru-RU"/>
        </w:rPr>
        <w:t>Цена неп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3547F8">
        <w:rPr>
          <w:rFonts w:ascii="Arial" w:hAnsi="Arial" w:cs="Arial"/>
          <w:b/>
          <w:sz w:val="28"/>
          <w:szCs w:val="28"/>
          <w:lang w:val="ru-RU"/>
        </w:rPr>
        <w:t>рочности.</w:t>
      </w:r>
    </w:p>
    <w:p w:rsidR="00533251" w:rsidRPr="005040D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цену, за право ходить пред Богом в непорочности, мы рассмотрели уже шесть составляющих. </w:t>
      </w:r>
    </w:p>
    <w:p w:rsidR="00533251" w:rsidRPr="00E00B6C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5A176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седьмой составляющей – это выполнение условия,</w:t>
      </w:r>
      <w:r w:rsidRPr="00BF4F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которые как раз и призваны, наделять нас властью и способностью, творить правду, в делах правомочного правосудия, и являть поступки святости, в делах освящения.</w:t>
      </w:r>
    </w:p>
    <w:p w:rsidR="00533251" w:rsidRPr="002E2BA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5A176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Чтобы ходить пред Богом в</w:t>
      </w:r>
      <w:r w:rsidRPr="002E2BAF">
        <w:rPr>
          <w:rFonts w:ascii="Arial" w:hAnsi="Arial" w:cs="Arial"/>
          <w:b/>
          <w:sz w:val="28"/>
          <w:szCs w:val="28"/>
          <w:lang w:val="ru-RU"/>
        </w:rPr>
        <w:t xml:space="preserve"> непорочност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заплатить цену, за способность, творить правду, в делах правосудия, и являть поступки святости, в делах освящения.</w:t>
      </w:r>
    </w:p>
    <w:p w:rsidR="00533251" w:rsidRPr="00931121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1121">
        <w:rPr>
          <w:rFonts w:ascii="Arial" w:hAnsi="Arial" w:cs="Arial"/>
          <w:sz w:val="28"/>
          <w:szCs w:val="28"/>
          <w:lang w:val="ru-RU"/>
        </w:rPr>
        <w:t>раведный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387D">
        <w:rPr>
          <w:rFonts w:ascii="Arial" w:hAnsi="Arial" w:cs="Arial"/>
          <w:i/>
          <w:sz w:val="28"/>
          <w:szCs w:val="28"/>
          <w:lang w:val="ru-RU"/>
        </w:rPr>
        <w:t>(неп</w:t>
      </w:r>
      <w:r>
        <w:rPr>
          <w:rFonts w:ascii="Arial" w:hAnsi="Arial" w:cs="Arial"/>
          <w:i/>
          <w:sz w:val="28"/>
          <w:szCs w:val="28"/>
          <w:lang w:val="ru-RU"/>
        </w:rPr>
        <w:t>о</w:t>
      </w:r>
      <w:r w:rsidRPr="008D387D">
        <w:rPr>
          <w:rFonts w:ascii="Arial" w:hAnsi="Arial" w:cs="Arial"/>
          <w:i/>
          <w:sz w:val="28"/>
          <w:szCs w:val="28"/>
          <w:lang w:val="ru-RU"/>
        </w:rPr>
        <w:t>рочный)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112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121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4E2E6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творить правду, в делах правомочного правосудия – возможно только посредством молитвы. Греческий эквивалент фразы «п</w:t>
      </w:r>
      <w:r w:rsidRPr="00931121">
        <w:rPr>
          <w:rFonts w:ascii="Arial" w:hAnsi="Arial" w:cs="Arial"/>
          <w:sz w:val="28"/>
          <w:szCs w:val="28"/>
          <w:lang w:val="ru-RU"/>
        </w:rPr>
        <w:t>раведный да творит правду еще</w:t>
      </w:r>
      <w:r>
        <w:rPr>
          <w:rFonts w:ascii="Arial" w:hAnsi="Arial" w:cs="Arial"/>
          <w:sz w:val="28"/>
          <w:szCs w:val="28"/>
          <w:lang w:val="ru-RU"/>
        </w:rPr>
        <w:t>» означает:</w:t>
      </w:r>
    </w:p>
    <w:p w:rsidR="00533251" w:rsidRPr="00DA2AB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1121">
        <w:rPr>
          <w:rFonts w:ascii="Arial" w:hAnsi="Arial" w:cs="Arial"/>
          <w:sz w:val="28"/>
          <w:szCs w:val="28"/>
          <w:lang w:val="ru-RU"/>
        </w:rPr>
        <w:t>раведный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да </w:t>
      </w:r>
      <w:r>
        <w:rPr>
          <w:rFonts w:ascii="Arial" w:hAnsi="Arial" w:cs="Arial"/>
          <w:sz w:val="28"/>
          <w:szCs w:val="28"/>
          <w:lang w:val="ru-RU"/>
        </w:rPr>
        <w:t>утверждает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 xml:space="preserve"> Мою, до скончания века!</w:t>
      </w:r>
    </w:p>
    <w:p w:rsidR="00533251" w:rsidRPr="004208E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Отсюда следует, что для того, чтобы подтвердить своё право, ходить пред Богом в непрочности – необходимо отказаться от права, утверждать и вершить свои собственные суды. Чему собственно говоря, подвержено, большинство детей Божиих.</w:t>
      </w:r>
    </w:p>
    <w:p w:rsidR="00533251" w:rsidRPr="00DA2AB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утверждать свои собственные суды означает – творить уже, не правду Божию, а свою собственную правду.</w:t>
      </w:r>
    </w:p>
    <w:p w:rsidR="00533251" w:rsidRPr="004208E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выполнении повеления Божия, творить правду, то всегда имеется в виду – утверждать в своих молитвах пред Богом, только те приговоры суда, которые Бог уже ранее вынес, и запечатлел Святым Духом, в священных Писаниях, через уста, бывших до нас пророков.</w:t>
      </w:r>
    </w:p>
    <w:p w:rsidR="00533251" w:rsidRPr="00207DE3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наша непорочность, в вершении правомочных и справедливых судов – будет прямым образом зависить:</w:t>
      </w:r>
    </w:p>
    <w:p w:rsidR="00533251" w:rsidRPr="00DB38C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 того, что или кого, мы будем слушать. 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 того, куда или на кого, мы будем смотреть. 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 того уровня ответственности, которой мы будем наделены.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От того, потенциала веры, который мы будем иметь в сердце.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B38C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того рода исповедания, который мы будем исповедывать.</w:t>
      </w:r>
    </w:p>
    <w:p w:rsidR="00533251" w:rsidRPr="009E530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Иисус, как делегированный Богом Судия живых и мёртвых – называл Себя Корнем и Потомком Давида, то в начале исследования процедуры судопроизводства Божия, в которой утверждаются суды Божии через молитву, </w:t>
      </w:r>
    </w:p>
    <w:p w:rsidR="00533251" w:rsidRPr="00D75B6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взяли за основание одну из многочисленных и молитвенных фраз Давида, в которой он, используя имя Яхве, утверждает приговор суда, ранее вынесенный Богом.</w:t>
      </w:r>
    </w:p>
    <w:p w:rsidR="00533251" w:rsidRPr="00C1716A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E68">
        <w:rPr>
          <w:rFonts w:ascii="Arial" w:hAnsi="Arial" w:cs="Arial"/>
          <w:b/>
          <w:sz w:val="28"/>
          <w:szCs w:val="28"/>
          <w:lang w:val="ru-RU"/>
        </w:rPr>
        <w:t>Да направится молитва моя</w:t>
      </w:r>
      <w:r w:rsidRPr="004E2E68">
        <w:rPr>
          <w:rFonts w:ascii="Arial" w:hAnsi="Arial" w:cs="Arial"/>
          <w:sz w:val="28"/>
          <w:szCs w:val="28"/>
          <w:lang w:val="ru-RU"/>
        </w:rPr>
        <w:t>, как фимиам, пред лице Твое, воздеяние рук моих - как жертва вечерняя.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2E68">
        <w:rPr>
          <w:rFonts w:ascii="Arial" w:hAnsi="Arial" w:cs="Arial"/>
          <w:sz w:val="28"/>
          <w:szCs w:val="28"/>
          <w:lang w:val="ru-RU"/>
        </w:rPr>
        <w:t xml:space="preserve">Сохрани меня от силков, поставленных для меня, от тенет беззаконников. </w:t>
      </w:r>
      <w:r>
        <w:rPr>
          <w:rFonts w:ascii="Arial" w:hAnsi="Arial" w:cs="Arial"/>
          <w:sz w:val="28"/>
          <w:szCs w:val="28"/>
          <w:lang w:val="ru-RU"/>
        </w:rPr>
        <w:t>Да п</w:t>
      </w:r>
      <w:r w:rsidRPr="004E2E68">
        <w:rPr>
          <w:rFonts w:ascii="Arial" w:hAnsi="Arial" w:cs="Arial"/>
          <w:sz w:val="28"/>
          <w:szCs w:val="28"/>
          <w:lang w:val="ru-RU"/>
        </w:rPr>
        <w:t>адут нечестивые в сети свои, а я перейду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Пс.140:2-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267D9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в своих молитвах, Давид утверждал вечный, неизменный, и неотвратимый принцип закона посева и жатвы, который обуславливает – на каких основаниях Бог, утверждает и приводит в исполнение приговоры Своих неотвратимых судов.</w:t>
      </w:r>
    </w:p>
    <w:p w:rsidR="00533251" w:rsidRPr="009E530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D95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</w:t>
      </w:r>
      <w:r>
        <w:rPr>
          <w:rFonts w:ascii="Arial" w:hAnsi="Arial" w:cs="Arial"/>
          <w:sz w:val="28"/>
          <w:szCs w:val="28"/>
          <w:lang w:val="ru-RU"/>
        </w:rPr>
        <w:t>ет человек, то и пожнет (</w:t>
      </w:r>
      <w:r w:rsidRPr="00267D95">
        <w:rPr>
          <w:rFonts w:ascii="Arial" w:hAnsi="Arial" w:cs="Arial"/>
          <w:sz w:val="28"/>
          <w:szCs w:val="28"/>
          <w:u w:val="single"/>
          <w:lang w:val="ru-RU"/>
        </w:rPr>
        <w:t>Гал.6:7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3251" w:rsidRPr="0088169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общего духа Писания, утверждение правды Божией, в правомочном правосудии, посредством закона посева и жатвы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такая доминирующая истина, которая практически, подводит черту под всеми истинами, которые отражены в Писании.</w:t>
      </w:r>
    </w:p>
    <w:p w:rsidR="00533251" w:rsidRPr="00536F8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утверждение человеком правды, в правосудии Божием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достоинство, исключительно человека праведного, которое подводит черту, под всеми его предыдущими достоинствами. </w:t>
      </w:r>
    </w:p>
    <w:p w:rsidR="00533251" w:rsidRPr="00CA6307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праведник, не будет облечён в подобную мантию правосудия, то все его предыдущие достоинства, перестанут быть его достоинствами, и обратятся в его посрамления.</w:t>
      </w:r>
    </w:p>
    <w:p w:rsidR="00533251" w:rsidRPr="00EE04D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дисциплина правосудия, в умах людей, более чем какая-либо другая, подвергается интенсивной обработке, извращению и атаке, со стороны организованных сил тьмы.</w:t>
      </w:r>
    </w:p>
    <w:p w:rsidR="00533251" w:rsidRPr="00EE04D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без составляющей правосудия Божия – Бог перестал бы быть Богом, и служение Богу, обратилось бы, в служение сатане.</w:t>
      </w:r>
    </w:p>
    <w:p w:rsidR="00533251" w:rsidRPr="00B4240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согласно Писания, только благодаря правосудию, выраженному в законе посева и жатвы – праведники будут освобождены от угнетения нечестивых, и вознаграждены за свою праведность, выраженную в утверждении закона посева и жатвы. </w:t>
      </w:r>
    </w:p>
    <w:p w:rsidR="00533251" w:rsidRPr="00B4240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того же правосудия, заключённого в законе посева и жатвы – получат полное возмездие, за своё беззаконие и,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251" w:rsidRPr="00DB5C0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C04">
        <w:rPr>
          <w:rFonts w:ascii="Arial" w:hAnsi="Arial" w:cs="Arial"/>
          <w:sz w:val="28"/>
          <w:szCs w:val="28"/>
          <w:lang w:val="ru-RU"/>
        </w:rPr>
        <w:t xml:space="preserve">Ибо праведно пред Богом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оскорбляющим вас воздать скорбью, а вам, оскорбляемым, отрадою вместе с нами, в явление Господа Иис</w:t>
      </w:r>
      <w:r>
        <w:rPr>
          <w:rFonts w:ascii="Arial" w:hAnsi="Arial" w:cs="Arial"/>
          <w:sz w:val="28"/>
          <w:szCs w:val="28"/>
          <w:lang w:val="ru-RU"/>
        </w:rPr>
        <w:t>уса с неба, с Ангелами силы Его (</w:t>
      </w:r>
      <w:r w:rsidRPr="00DB5C04">
        <w:rPr>
          <w:rFonts w:ascii="Arial" w:hAnsi="Arial" w:cs="Arial"/>
          <w:sz w:val="28"/>
          <w:szCs w:val="28"/>
          <w:u w:val="single"/>
          <w:lang w:val="ru-RU"/>
        </w:rPr>
        <w:t>2.Фес.1:6</w:t>
      </w:r>
      <w:r>
        <w:rPr>
          <w:rFonts w:ascii="Arial" w:hAnsi="Arial" w:cs="Arial"/>
          <w:sz w:val="28"/>
          <w:szCs w:val="28"/>
          <w:u w:val="single"/>
          <w:lang w:val="ru-RU"/>
        </w:rPr>
        <w:t>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5C04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506F9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данного определения, следует: что, во-первых – любое учение, основанное, якобы на благодати Божией, которое гарантирует людям спасение, независимо от их должного покаяния – обольстительная и ничем неподтверждённая ложь.</w:t>
      </w:r>
    </w:p>
    <w:p w:rsidR="00533251" w:rsidRPr="00B4240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если человек принимает спасение, и в то же самое время, не меняет образ своего мышления, своей речи и своих поступков – он обманывает себя, он не спасён. </w:t>
      </w:r>
    </w:p>
    <w:p w:rsidR="00533251" w:rsidRPr="00BD565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если человек, не творит правды Божией, в вынесении и утверждении судов Божиих, как над праведными, так и над нечестивыми – он является человеком нечестивым.</w:t>
      </w:r>
    </w:p>
    <w:p w:rsidR="00533251" w:rsidRPr="00836B2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В-четвёртых – если такого человека допустить в небеса, то он и там не научился бы правде, и не взирал бы на величие Господа. </w:t>
      </w:r>
    </w:p>
    <w:p w:rsidR="00533251" w:rsidRPr="00B4240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04D9">
        <w:rPr>
          <w:rFonts w:ascii="Arial" w:hAnsi="Arial" w:cs="Arial"/>
          <w:sz w:val="28"/>
          <w:szCs w:val="28"/>
          <w:lang w:val="ru-RU"/>
        </w:rPr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04D9">
        <w:rPr>
          <w:rFonts w:ascii="Arial" w:hAnsi="Arial" w:cs="Arial"/>
          <w:sz w:val="28"/>
          <w:szCs w:val="28"/>
          <w:u w:val="single"/>
          <w:lang w:val="ru-RU"/>
        </w:rPr>
        <w:t>Ис.26:10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04D9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DB5C0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подлинным достоинством непорочности, в предмете правосудия, может обладать только тот человек, который, с одной стороны – принял оправдание на условиях Писания, даром по благодати Божией, искуплением во Христе Иисусе.</w:t>
      </w:r>
    </w:p>
    <w:p w:rsidR="00533251" w:rsidRPr="00506F9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EE04D9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это, когда на основании того же Писания, человек творит правду, в поступках правосудия Божия, в соответствии тех норм, которые предписаны и утверждены ранее в Писании.</w:t>
      </w:r>
    </w:p>
    <w:p w:rsidR="00533251" w:rsidRPr="00475A1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 нас появилась необходимость, в более деталь-ном изучении этого судьбоносного достоинства, выраженного в правосудии. И для этой цели, мы решили определить:</w:t>
      </w:r>
    </w:p>
    <w:p w:rsidR="00533251" w:rsidRPr="00475A1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правосудия.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 достоинства, выраженного в правосудии.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для облечения в правосудие.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правосудия.</w:t>
      </w:r>
    </w:p>
    <w:p w:rsidR="00533251" w:rsidRPr="00DA5DB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Рассматривая, вопрос первый: Что говорит Писание о корне из которого произрастает правосудие?</w:t>
      </w:r>
    </w:p>
    <w:p w:rsidR="00533251" w:rsidRPr="00DA5DB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логическому заключению, что происхождение праведности, выраженной в правосудии – может происходить только из корня праведности.</w:t>
      </w:r>
    </w:p>
    <w:p w:rsidR="00533251" w:rsidRPr="00D166A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творить правду, в предмете правосудия Божия – необходимо быть праведником по своему происхождению.</w:t>
      </w:r>
    </w:p>
    <w:p w:rsidR="00533251" w:rsidRPr="00D166A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такой личностью, которая является праведной по своей природе или, по своему происхождению, является – Бог!</w:t>
      </w:r>
    </w:p>
    <w:p w:rsidR="00533251" w:rsidRPr="00D166A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На подвиг души Своей Он будет смотреть с довольством; чрез познание Его Он, Праведник, Раб Мой, оправдает многих и грехи их на Себе понесет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C97603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пророчества следует, что происхождение или состо-яние человеческого сердца, которое называется «праведным», обретается через познание Бога.</w:t>
      </w:r>
    </w:p>
    <w:p w:rsidR="00533251" w:rsidRPr="00C97603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действие, происходящее из достоинства праведного сердца, определяется «праведностью».</w:t>
      </w:r>
    </w:p>
    <w:p w:rsidR="00533251" w:rsidRPr="00C97603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этого следует, что словом «праведник» – обуславливается состояние человеческого сердца. </w:t>
      </w:r>
    </w:p>
    <w:p w:rsidR="00533251" w:rsidRPr="00836B2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словом «праведность» – обуславливается выражение этого состояния.</w:t>
      </w:r>
    </w:p>
    <w:p w:rsidR="00533251" w:rsidRPr="00C97603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логической констатации, праведником невозможно стать – им можно только родиться.</w:t>
      </w:r>
    </w:p>
    <w:p w:rsidR="00533251" w:rsidRPr="00C97603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Если вы знаете, что Он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06F9E">
        <w:rPr>
          <w:rFonts w:ascii="Arial" w:hAnsi="Arial" w:cs="Arial"/>
          <w:sz w:val="28"/>
          <w:szCs w:val="28"/>
          <w:lang w:val="ru-RU"/>
        </w:rPr>
        <w:t>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1.Ин.2:29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090C1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нечестивым, невозможно родиться – им можно только стать, приняв в своё сердце мысль сатаны, которая трансформирует человека, в образ этой мысли.</w:t>
      </w:r>
    </w:p>
    <w:p w:rsidR="00533251" w:rsidRPr="00090C1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90C18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090C18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3251" w:rsidRPr="00037E1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назначения непорочности, в правосудии Божием, мы пришли к выводу, – что первоисточником, от Которого призвана утверждаться всякая форма правосудия  является Бог! Который для вершения Своего правосудия в человеках, сочетает в Своём Лице – четыре достоинства, имеющие прямое отношение к судопроизводству. Это:</w:t>
      </w:r>
    </w:p>
    <w:p w:rsidR="00533251" w:rsidRPr="007A33B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1C7E0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4F2D0E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Царя царей, и Господа господствующих.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533251" w:rsidRPr="001C7E0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для того, чтобы явить пред Богом доказательства своей непорочности, в вершении Его правосудия,</w:t>
      </w:r>
      <w:r w:rsidRPr="004F2D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которому мы призваны – нам необходимо иметь причастие, ко всем выше приведённым достоинствам Бога.</w:t>
      </w:r>
    </w:p>
    <w:p w:rsidR="00533251" w:rsidRPr="004F2D0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Потому, что, согласно установленному Богом закону, только человек живущий в теле, может позволять через своё тело, как Богу, так и сатане проявлять своё влияние на планете земля.  </w:t>
      </w:r>
    </w:p>
    <w:p w:rsidR="00533251" w:rsidRPr="00A437C3" w:rsidRDefault="00533251" w:rsidP="0053325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33251" w:rsidRDefault="00533251" w:rsidP="0053325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3108BB">
        <w:rPr>
          <w:rFonts w:ascii="Arial" w:hAnsi="Arial" w:cs="Arial"/>
          <w:b w:val="0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b w:val="0"/>
          <w:sz w:val="28"/>
          <w:szCs w:val="28"/>
          <w:lang w:val="ru-RU"/>
        </w:rPr>
        <w:t>всею землею</w:t>
      </w:r>
      <w:r w:rsidRPr="003108BB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(</w:t>
      </w:r>
      <w:r w:rsidRPr="00692031">
        <w:rPr>
          <w:rFonts w:ascii="Arial" w:hAnsi="Arial" w:cs="Arial"/>
          <w:b w:val="0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3108BB">
        <w:rPr>
          <w:rFonts w:ascii="Arial" w:hAnsi="Arial" w:cs="Arial"/>
          <w:b w:val="0"/>
          <w:sz w:val="28"/>
          <w:szCs w:val="28"/>
          <w:lang w:val="ru-RU"/>
        </w:rPr>
        <w:t>.</w:t>
      </w:r>
    </w:p>
    <w:p w:rsidR="00533251" w:rsidRPr="004761D2" w:rsidRDefault="00533251" w:rsidP="0053325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33251" w:rsidRDefault="00533251" w:rsidP="0053325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lastRenderedPageBreak/>
        <w:t xml:space="preserve">Провозгласив эти слова, как уже нам известно, Бог практически, ограничил и связал Себя телом человека, который будет подобен Его образу, и Его подобию. </w:t>
      </w:r>
    </w:p>
    <w:p w:rsidR="00533251" w:rsidRPr="007A33B2" w:rsidRDefault="00533251" w:rsidP="0053325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33251" w:rsidRDefault="00533251" w:rsidP="0053325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Именно этими словами, Бог навсегда определил Свои отношения, как с человеком подобным Себе, так и с землёй, над которой Он поставил человека,</w:t>
      </w:r>
      <w:r w:rsidRPr="00623475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владыкою.</w:t>
      </w:r>
    </w:p>
    <w:p w:rsidR="00533251" w:rsidRPr="00A2610B" w:rsidRDefault="00533251" w:rsidP="0053325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33251" w:rsidRDefault="00533251" w:rsidP="0053325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Именно поэтому, чтобы Сын Божий, мог получить полномочия, делегированного Богом Законодателя, Судии и Военачальника, на планете Земля, - Он должен был стать, Сыном Человеческим.</w:t>
      </w:r>
    </w:p>
    <w:p w:rsidR="00533251" w:rsidRPr="009B5674" w:rsidRDefault="00533251" w:rsidP="0053325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33251" w:rsidRPr="00406BEF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дал Ему власть производить и суд, потому что Он есть Сын Человеческий</w:t>
      </w:r>
      <w:r w:rsidRPr="00327A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7A75">
        <w:rPr>
          <w:rFonts w:ascii="Arial" w:hAnsi="Arial" w:cs="Arial"/>
          <w:sz w:val="28"/>
          <w:szCs w:val="28"/>
          <w:u w:val="single"/>
          <w:lang w:val="ru-RU"/>
        </w:rPr>
        <w:t>Ин.5:27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B5500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D647B9">
        <w:rPr>
          <w:rFonts w:ascii="Arial" w:hAnsi="Arial" w:cs="Arial"/>
          <w:b w:val="0"/>
          <w:sz w:val="28"/>
          <w:szCs w:val="28"/>
          <w:lang w:val="ru-RU"/>
        </w:rPr>
        <w:t>Суд – это естественное возмездие или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того, что мы посеяли. Но, чтобы жатва могла вступить в свои права, необходимо чтобы праведники, живущие в теле, утвердили эту жатву на земле, точно так же, как она утверждена на небесах.</w:t>
      </w:r>
    </w:p>
    <w:p w:rsidR="00533251" w:rsidRPr="007C4C5B" w:rsidRDefault="00533251" w:rsidP="0053325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3F9E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53F9E">
        <w:rPr>
          <w:rFonts w:ascii="Arial" w:hAnsi="Arial" w:cs="Arial"/>
          <w:sz w:val="28"/>
          <w:szCs w:val="28"/>
          <w:lang w:val="ru-RU"/>
        </w:rPr>
        <w:t>ад народами,</w:t>
      </w:r>
    </w:p>
    <w:p w:rsidR="00533251" w:rsidRPr="00A2610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53F9E">
        <w:rPr>
          <w:rFonts w:ascii="Arial" w:hAnsi="Arial" w:cs="Arial"/>
          <w:sz w:val="28"/>
          <w:szCs w:val="28"/>
          <w:lang w:val="ru-RU"/>
        </w:rPr>
        <w:t xml:space="preserve">аказание над племенами, заключать царей их в узы и вельмож их в оковы железные, 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производить над ними суд писанный. Честь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всем святым Его. Аллилуия</w:t>
      </w:r>
      <w:r w:rsidRPr="00053F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3F9E">
        <w:rPr>
          <w:rFonts w:ascii="Arial" w:hAnsi="Arial" w:cs="Arial"/>
          <w:sz w:val="28"/>
          <w:szCs w:val="28"/>
          <w:u w:val="single"/>
          <w:lang w:val="ru-RU"/>
        </w:rPr>
        <w:t>Пс.149:</w:t>
      </w:r>
      <w:r>
        <w:rPr>
          <w:rFonts w:ascii="Arial" w:hAnsi="Arial" w:cs="Arial"/>
          <w:sz w:val="28"/>
          <w:szCs w:val="28"/>
          <w:u w:val="single"/>
          <w:lang w:val="ru-RU"/>
        </w:rPr>
        <w:t>5-</w:t>
      </w:r>
      <w:r w:rsidRPr="00053F9E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053F9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повеления, мы призваны производить – только тот суд, который ранее был писан</w:t>
      </w:r>
      <w:r w:rsidRPr="00090C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Богом а, не нами. </w:t>
      </w:r>
    </w:p>
    <w:p w:rsidR="00533251" w:rsidRPr="002A594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406BEF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Не судите по наружности, но судите судом праведным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Ин.7:24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2A594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повеления, мы призваны – производить суд, писанный Богом, только в границах нашей правомочности, выраженной, в отведённом для нас времени и, в отведённых для нас пределах, означенных границами  нашей ответственности.</w:t>
      </w:r>
    </w:p>
    <w:p w:rsidR="00533251" w:rsidRPr="002A594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406BEF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праведных, мы пришли к такому выводу:</w:t>
      </w:r>
    </w:p>
    <w:p w:rsidR="00533251" w:rsidRPr="00DA5DB2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8166B2">
        <w:rPr>
          <w:rFonts w:ascii="Arial" w:hAnsi="Arial" w:cs="Arial"/>
          <w:sz w:val="28"/>
          <w:szCs w:val="28"/>
          <w:lang w:val="ru-RU"/>
        </w:rPr>
        <w:t>Чтобы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необходимо быть исполненным страхом Господним.</w:t>
      </w:r>
    </w:p>
    <w:p w:rsidR="00533251" w:rsidRPr="007D565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D83D5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чтобы утверждать суды Божии – необходимо быть исполненным страхом Господним.</w:t>
      </w:r>
    </w:p>
    <w:p w:rsidR="00533251" w:rsidRPr="00ED63B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страх Господень – это одно из достоинств и свойств, от которых, в буквальном смысле слова, будет зависеть, как наше настоящее, так и наше будущее. </w:t>
      </w:r>
    </w:p>
    <w:p w:rsidR="00533251" w:rsidRPr="009C267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исполнение страхом Господним – сродни исполнению Святым Духом. А посему, быть исполненным страхом Господним означает:</w:t>
      </w:r>
    </w:p>
    <w:p w:rsidR="00533251" w:rsidRPr="009C267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:rsidR="00533251" w:rsidRPr="009C267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возможности, производить хоть какой-то суд. </w:t>
      </w:r>
    </w:p>
    <w:p w:rsidR="00533251" w:rsidRPr="009C267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страх Господень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 разуметь: </w:t>
      </w:r>
    </w:p>
    <w:p w:rsidR="00533251" w:rsidRPr="009C267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Природа страха Господня.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страха Господня.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страха Господня.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 страха Господня.</w:t>
      </w:r>
    </w:p>
    <w:p w:rsidR="00533251" w:rsidRPr="009C267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вопрос первый. И прежде, чем мы перейдём к рассматриванию вопроса второго, я вкратце приведу некоторые формулировки, которые обуславливают природу страха Господнего, и являются его неизменными составляющими характеристиками. </w:t>
      </w:r>
    </w:p>
    <w:p w:rsidR="00533251" w:rsidRPr="00FC6DC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AA5C05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имени Бога, в котором сокрыты сокровища, нашей надежды в Боге, содержащей в себе, учение об искуплении, призванного защищать нас от гнева Бога.</w:t>
      </w:r>
    </w:p>
    <w:p w:rsidR="00533251" w:rsidRPr="00151C69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Начальник мудрости, исходящей от Бога, в Лице Святого Духа, Который даёт нам способность, познавать Святого Бога, посредством разума Христова. </w:t>
      </w:r>
    </w:p>
    <w:p w:rsidR="00533251" w:rsidRPr="00952FA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AA5C05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познания истины, содержащейся в законе, в пророках и псалмах.</w:t>
      </w:r>
    </w:p>
    <w:p w:rsidR="00533251" w:rsidRPr="00FC6DC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AA5C05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содержится в путях Господних, которые являются твердыней для непорочного, и предупреждающим страхом, для делающих беззаконие.</w:t>
      </w:r>
    </w:p>
    <w:p w:rsidR="00533251" w:rsidRPr="009C267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AA5C05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Бог в жилищах Своего народа, заступающий их, от скопления царей, враждующих против их, с такой силой, что повергает их в изумление и обращает в бегство.</w:t>
      </w:r>
    </w:p>
    <w:p w:rsidR="00533251" w:rsidRPr="00FC6DC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AA5C05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наделён трансцендентной чистой, которая пребывает вовек, в истинных и праведных судах Божиих.</w:t>
      </w:r>
    </w:p>
    <w:p w:rsidR="00533251" w:rsidRPr="00FC6DC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источник жизни Божией, обладающий полномочиями, удалять нас от сетей смерти. </w:t>
      </w:r>
    </w:p>
    <w:p w:rsidR="00533251" w:rsidRPr="00FC6DC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AA5C05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 это такое сокровище, которое, выражает себя, в безопасных временах.</w:t>
      </w:r>
    </w:p>
    <w:p w:rsidR="00533251" w:rsidRPr="000112D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AA5C05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содержащееся, в правде Божией; в воздержании; и, в будущем суде.</w:t>
      </w:r>
    </w:p>
    <w:p w:rsidR="00533251" w:rsidRPr="000112D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:rsidR="00533251" w:rsidRPr="00AA5C0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AA5C05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от Бога, обусловленное открытостью совести пред Богом, и пред людьми.</w:t>
      </w:r>
    </w:p>
    <w:p w:rsidR="00533251" w:rsidRPr="00FD4F7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FC6DC6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FC6DC6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может облекать людей, через реакцию злых духов, на незаконную попытку и дерзость некомпетентных людей, повелевать злым духам.</w:t>
      </w:r>
    </w:p>
    <w:p w:rsidR="00533251" w:rsidRPr="00AA5C0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sz w:val="28"/>
          <w:szCs w:val="28"/>
          <w:lang w:val="ru-RU"/>
        </w:rPr>
        <w:t xml:space="preserve"> Господень – может выражать себя в обличении, которое обладает силой, разрушать в умах людей, твердыни и замыслы сатаны, в предмете извращённых истин и ложных доктрин.</w:t>
      </w:r>
    </w:p>
    <w:p w:rsidR="00533251" w:rsidRPr="00A3738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 Какое назначение призван исполнять страх Господень, в наших взаимоотношениях с Богом?</w:t>
      </w:r>
    </w:p>
    <w:p w:rsidR="00533251" w:rsidRPr="009C267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9735EA" w:rsidRDefault="00533251" w:rsidP="0053325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735EA">
        <w:rPr>
          <w:rFonts w:ascii="Arial" w:hAnsi="Arial" w:cs="Arial"/>
          <w:b/>
          <w:sz w:val="28"/>
          <w:szCs w:val="28"/>
          <w:lang w:val="ru-RU"/>
        </w:rPr>
        <w:t>Назначение страха Господня.</w:t>
      </w:r>
    </w:p>
    <w:p w:rsidR="00533251" w:rsidRPr="00FC6DC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6C9D">
        <w:rPr>
          <w:rFonts w:ascii="Arial" w:hAnsi="Arial" w:cs="Arial"/>
          <w:b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при утверждении судов Божиих, наделять нас способностью, действовать осмотрительно.</w:t>
      </w:r>
    </w:p>
    <w:p w:rsidR="00533251" w:rsidRPr="00A3738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Итак да будет страх Господень на вас: действуйте</w:t>
      </w:r>
      <w:r>
        <w:rPr>
          <w:rFonts w:ascii="Arial" w:hAnsi="Arial" w:cs="Arial"/>
          <w:sz w:val="28"/>
          <w:szCs w:val="28"/>
          <w:lang w:val="ru-RU"/>
        </w:rPr>
        <w:t xml:space="preserve"> при утверждении судов Моих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осмотрительно, ибо нет у Господа Бога нашего неправды, ни лицеприятия, ни мздоимства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2.Пар.19:7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C20D8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утверждение судов Божиих – действительно невозможны, без исполнения страхом Господним. </w:t>
      </w:r>
    </w:p>
    <w:p w:rsidR="00533251" w:rsidRPr="00D144D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исполнение страхом Господним, даёт способность, при вынесении судов Божиих – действовать осмотрительно, что, на самом деле означает – при вынесении судов Божиих, не зависеть от лицеприятия и мздоимства.</w:t>
      </w:r>
    </w:p>
    <w:p w:rsidR="00533251" w:rsidRPr="00D00697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C9D">
        <w:rPr>
          <w:rFonts w:ascii="Arial" w:hAnsi="Arial" w:cs="Arial"/>
          <w:b/>
          <w:sz w:val="28"/>
          <w:szCs w:val="28"/>
          <w:lang w:val="ru-RU"/>
        </w:rPr>
        <w:t>Быть осмотрительным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осторожным.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от поклонения идолам.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себя, чтобы не согрешить.</w:t>
      </w:r>
    </w:p>
    <w:p w:rsidR="00533251" w:rsidRPr="00706C9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06C9D">
        <w:rPr>
          <w:rFonts w:ascii="Arial" w:hAnsi="Arial" w:cs="Arial"/>
          <w:sz w:val="28"/>
          <w:szCs w:val="28"/>
          <w:lang w:val="ru-RU"/>
        </w:rPr>
        <w:t>бличайте же со страхом, гнушаясь даже одеждою, которая осквернена плотью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C9D">
        <w:rPr>
          <w:rFonts w:ascii="Arial" w:hAnsi="Arial" w:cs="Arial"/>
          <w:sz w:val="28"/>
          <w:szCs w:val="28"/>
          <w:u w:val="single"/>
          <w:lang w:val="ru-RU"/>
        </w:rPr>
        <w:t>Иуд.1:23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C9D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706C9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697">
        <w:rPr>
          <w:rFonts w:ascii="Arial" w:hAnsi="Arial" w:cs="Arial"/>
          <w:sz w:val="28"/>
          <w:szCs w:val="28"/>
          <w:lang w:val="ru-RU"/>
        </w:rPr>
        <w:t>Я был непорочен пред Ним и остерегался, чтобы не согрешить мне; и воздал мне Господь по правде моей, по чистоте рук моих пред очами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0697">
        <w:rPr>
          <w:rFonts w:ascii="Arial" w:hAnsi="Arial" w:cs="Arial"/>
          <w:sz w:val="28"/>
          <w:szCs w:val="28"/>
          <w:u w:val="single"/>
          <w:lang w:val="ru-RU"/>
        </w:rPr>
        <w:t>Пс.17:24,25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0697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A3738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430F8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предохранять нас от зависти успехам грешников.</w:t>
      </w:r>
    </w:p>
    <w:p w:rsidR="00533251" w:rsidRPr="00A3738B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Да не завидует сердце твое грешникам, но да пребудет оно во все дни в страхе Господнем; потому что есть будущность, и надежда твоя не потеряна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Прит.23:17,18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B430F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Не ревнуй злодеям, не завидуй делающим беззаконие, ибо они, как трава, скоро будут подкошены и, как зеленеющий злак, увянут. Уповай на Господа и делай добро; живи на земле и храни истину. Утешайся Господом, и Он исполнит желания сердца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0F8">
        <w:rPr>
          <w:rFonts w:ascii="Arial" w:hAnsi="Arial" w:cs="Arial"/>
          <w:sz w:val="28"/>
          <w:szCs w:val="28"/>
          <w:u w:val="single"/>
          <w:lang w:val="ru-RU"/>
        </w:rPr>
        <w:t>Пс.36:1-4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B430F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Не негодуй на злодеев и не завидуй нечестивым, потому что злой не имеет будущности, - светильник нечестивых угаснет. Бойся, сын мой, Господа и царя; с мятежниками не сообщайся, потому что внезапно придет погибель от них, и беду от них обоих кто предузнает?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0F8">
        <w:rPr>
          <w:rFonts w:ascii="Arial" w:hAnsi="Arial" w:cs="Arial"/>
          <w:sz w:val="28"/>
          <w:szCs w:val="28"/>
          <w:u w:val="single"/>
          <w:lang w:val="ru-RU"/>
        </w:rPr>
        <w:t>Прит.24:19-22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3251" w:rsidRPr="00B430F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b/>
          <w:sz w:val="28"/>
          <w:szCs w:val="28"/>
          <w:lang w:val="ru-RU"/>
        </w:rPr>
        <w:t>Не негодуй</w:t>
      </w:r>
      <w:r>
        <w:rPr>
          <w:rFonts w:ascii="Arial" w:hAnsi="Arial" w:cs="Arial"/>
          <w:sz w:val="28"/>
          <w:szCs w:val="28"/>
          <w:lang w:val="ru-RU"/>
        </w:rPr>
        <w:t xml:space="preserve"> – не раздражайся, не гневайся, не злись.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соревнуйся, не ревнуй, не сердись, не приходи в ярость.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251" w:rsidRPr="00B430F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b/>
          <w:sz w:val="28"/>
          <w:szCs w:val="28"/>
          <w:lang w:val="ru-RU"/>
        </w:rPr>
        <w:t>Негодовать</w:t>
      </w:r>
      <w:r>
        <w:rPr>
          <w:rFonts w:ascii="Arial" w:hAnsi="Arial" w:cs="Arial"/>
          <w:sz w:val="28"/>
          <w:szCs w:val="28"/>
          <w:lang w:val="ru-RU"/>
        </w:rPr>
        <w:t xml:space="preserve"> – уменьшаться, смотреть в кривое зеркало.</w:t>
      </w: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разрушенным, умирать, погибать. </w:t>
      </w:r>
    </w:p>
    <w:p w:rsidR="00533251" w:rsidRPr="00B430F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B430F8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И вот, эти нечестивые благоденствуют в веке сем, умножают богатство. так не напрасно ли я очищал сердце мое и омывал в невинности руки мои, и подвергал себя ранам всякий день и обличениям всякое утро? 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430F8">
        <w:rPr>
          <w:rFonts w:ascii="Arial" w:hAnsi="Arial" w:cs="Arial"/>
          <w:sz w:val="28"/>
          <w:szCs w:val="28"/>
          <w:lang w:val="ru-RU"/>
        </w:rPr>
        <w:t>если бы я сказал: "буду рассуждать так", - то я виновен был бы пред родом сынов Твоих.</w:t>
      </w:r>
    </w:p>
    <w:p w:rsidR="00533251" w:rsidRPr="00B430F8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И думал я, как бы уразуметь это, но это трудно было в глазах моих, доколе не вошел я во святилище Божие и не уразумел конца их. Так! на скользких путях поставил Ты их и низвергаешь их в пропасти. Как нечаянно пришли они в разорение, исчезли, погибли от ужасов! Как сновидение по пробуждении, так Ты, Господи, пробудив их, уничтожишь мечты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0F8">
        <w:rPr>
          <w:rFonts w:ascii="Arial" w:hAnsi="Arial" w:cs="Arial"/>
          <w:sz w:val="28"/>
          <w:szCs w:val="28"/>
          <w:u w:val="single"/>
          <w:lang w:val="ru-RU"/>
        </w:rPr>
        <w:t>Пс.72:12-20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F802D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призван </w:t>
      </w:r>
      <w:r>
        <w:rPr>
          <w:rFonts w:ascii="Arial" w:hAnsi="Arial" w:cs="Arial"/>
          <w:sz w:val="28"/>
          <w:szCs w:val="28"/>
          <w:lang w:val="ru-RU"/>
        </w:rPr>
        <w:t>испытать нас законом Моисея, и сделать нас способными, избегать греха.</w:t>
      </w:r>
    </w:p>
    <w:p w:rsidR="00533251" w:rsidRPr="00D144D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чтобы мы могли избегать греху или же, уклоняться от греха, страх Господень, будет испытывать нас явлением закона Моисеева.</w:t>
      </w:r>
    </w:p>
    <w:p w:rsidR="00533251" w:rsidRPr="00ED63B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 сказал Моисей народу: не бойтесь; Бог пришел, чтобы испытать вас и чтобы страх Его был пред лицем вашим, дабы вы не грешили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D63B5">
        <w:rPr>
          <w:rFonts w:ascii="Arial" w:hAnsi="Arial" w:cs="Arial"/>
          <w:sz w:val="28"/>
          <w:szCs w:val="28"/>
          <w:u w:val="single"/>
          <w:lang w:val="ru-RU"/>
        </w:rPr>
        <w:t>Исх.20:20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051CF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прошедшие испытания законом Моисея – не могут обладать страхом Господним, и не могут жить, и ходить верою, а следовательно, не могут и, не грешить.</w:t>
      </w:r>
    </w:p>
    <w:p w:rsidR="00533251" w:rsidRPr="00A32CCC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D8B">
        <w:rPr>
          <w:rFonts w:ascii="Arial" w:hAnsi="Arial" w:cs="Arial"/>
          <w:sz w:val="28"/>
          <w:szCs w:val="28"/>
          <w:lang w:val="ru-RU"/>
        </w:rPr>
        <w:t>Смотрите, не отвратитесь и вы от говорящего. Если те, не послушав глаголавшего на земле, не избегли наказания, то тем более не избежим мы, если отвр</w:t>
      </w:r>
      <w:r>
        <w:rPr>
          <w:rFonts w:ascii="Arial" w:hAnsi="Arial" w:cs="Arial"/>
          <w:sz w:val="28"/>
          <w:szCs w:val="28"/>
          <w:lang w:val="ru-RU"/>
        </w:rPr>
        <w:t>атимся от Глаголющего с небес (</w:t>
      </w:r>
      <w:r w:rsidRPr="00C20D8B">
        <w:rPr>
          <w:rFonts w:ascii="Arial" w:hAnsi="Arial" w:cs="Arial"/>
          <w:sz w:val="28"/>
          <w:szCs w:val="28"/>
          <w:u w:val="single"/>
          <w:lang w:val="ru-RU"/>
        </w:rPr>
        <w:t>Евр.12:25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3251" w:rsidRPr="00E936E7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 месте Писания, Святой Дух, через Апостола Павла, показывает преимущество в разнице, между законом Моисея и верою, под которой имеется в виду, благодать и истина, обуславливающая природу страха Господня.</w:t>
      </w:r>
    </w:p>
    <w:p w:rsidR="00533251" w:rsidRPr="003A78A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</w:t>
      </w:r>
      <w:r w:rsidRPr="00B711E3">
        <w:rPr>
          <w:rFonts w:ascii="Arial" w:hAnsi="Arial" w:cs="Arial"/>
          <w:sz w:val="28"/>
          <w:szCs w:val="28"/>
          <w:lang w:val="ru-RU"/>
        </w:rPr>
        <w:t>ассматривая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1AD8">
        <w:rPr>
          <w:rFonts w:ascii="Arial" w:hAnsi="Arial" w:cs="Arial"/>
          <w:sz w:val="28"/>
          <w:szCs w:val="28"/>
          <w:lang w:val="ru-RU"/>
        </w:rPr>
        <w:t>сущность благодати</w:t>
      </w:r>
      <w:r>
        <w:rPr>
          <w:rFonts w:ascii="Arial" w:hAnsi="Arial" w:cs="Arial"/>
          <w:sz w:val="28"/>
          <w:szCs w:val="28"/>
          <w:lang w:val="ru-RU"/>
        </w:rPr>
        <w:t>, в предмете страха Господня, мы не раз отмечали, что благодать, по отношению к закону Моисея – это, не нечто абстрактное, чему нельзя дать какой-то конкретики и определения. Но, что:</w:t>
      </w:r>
    </w:p>
    <w:p w:rsidR="00533251" w:rsidRPr="00DA114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определённая совокупность всего того: кем является Бог.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определённая и неизменная цель, к которой стремится Бог. 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всего того, что исходит от Бога.   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и неизменный закон Бога. 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и неизменный порядок Царства Небесного. 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определённое учение о Царствии Божием.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всего того, из чего состоит Царство Небесное. </w:t>
      </w:r>
    </w:p>
    <w:p w:rsidR="00533251" w:rsidRPr="00DA114E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 юридическую силу, в завете Бога с человеком,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251" w:rsidRPr="00EB6B1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проистекает из закона Моисеева.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противопоставляется закону Моисееву. 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возвеличивается над законом Моисея. 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отменяет закон Моисеев. 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заменяет закон Моисеев.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независим от закона Моисеева.</w:t>
      </w:r>
    </w:p>
    <w:p w:rsidR="00533251" w:rsidRPr="00EA63A2" w:rsidRDefault="00533251" w:rsidP="005332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строже закона Моисеева.</w:t>
      </w:r>
    </w:p>
    <w:p w:rsidR="00533251" w:rsidRPr="00F9275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251" w:rsidRPr="004325CC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посредством благодати, основанной на величии Нового Завета, Бог обеспечил, позаботился и приготовил человеку наследие, в предмете полного спасения.</w:t>
      </w:r>
    </w:p>
    <w:p w:rsidR="00533251" w:rsidRPr="00EC73A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чего следует, - что там, где отсутствуют взаимные узы завета – благодать не имеет своего правового поля.</w:t>
      </w:r>
    </w:p>
    <w:p w:rsidR="00533251" w:rsidRPr="003A78A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наследие, которое Бог, обеспечил, позаботился и приготовил для Своих детей, в благодати – на самом деле, содержится и заключается для них, в страхе Господнем.</w:t>
      </w:r>
    </w:p>
    <w:p w:rsidR="00533251" w:rsidRPr="003A78A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78A0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</w:t>
      </w:r>
      <w:r w:rsidRPr="00C162C0">
        <w:rPr>
          <w:rFonts w:ascii="Arial" w:hAnsi="Arial" w:cs="Arial"/>
          <w:b/>
          <w:sz w:val="28"/>
          <w:szCs w:val="28"/>
          <w:lang w:val="ru-RU"/>
        </w:rPr>
        <w:t>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78A0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78A0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3A78A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 страхе Господнем – это ходить в благодати Божией верою, и в вере, которая независима от закона Моисеева.</w:t>
      </w:r>
    </w:p>
    <w:p w:rsidR="00533251" w:rsidRPr="00C162C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законе Моисеевом, человек мог оправдываться только своими собственными делами.</w:t>
      </w:r>
    </w:p>
    <w:p w:rsidR="00533251" w:rsidRPr="003A78A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истинной вере, которая содержит в себе страх Господень, человек призван был оправдываться, делами Бога, которые Он совершил в искупляющей благодати, через смерть и воскресение, Сына Своего, Иисуса Христа.</w:t>
      </w:r>
    </w:p>
    <w:p w:rsidR="00533251" w:rsidRPr="009735EA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вере. </w:t>
      </w:r>
    </w:p>
    <w:p w:rsidR="00533251" w:rsidRPr="00C162C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Итак закон был для нас детоводителем ко Христу, дабы нам оправдаться верою; по пришествии же веры, мы уже не под руководством детоводителя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5EA">
        <w:rPr>
          <w:rFonts w:ascii="Arial" w:hAnsi="Arial" w:cs="Arial"/>
          <w:sz w:val="28"/>
          <w:szCs w:val="28"/>
          <w:u w:val="single"/>
          <w:lang w:val="ru-RU"/>
        </w:rPr>
        <w:t>Гал.3:23-25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5EA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9735EA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Младенцы во Христе, не могут жить и ходить верою – которая является страхом Господним, по той простой причине, что их духовный орган, в предмете яйцеклетки, ещё не созрел. </w:t>
      </w:r>
    </w:p>
    <w:p w:rsidR="00533251" w:rsidRPr="00F802D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они, не могут оплодотворяться семенем страха Господня, через благовествуемое слово веры.</w:t>
      </w:r>
    </w:p>
    <w:p w:rsidR="00533251" w:rsidRPr="009735EA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Их сердечная вера ещё не созрела. А посему – они водятся, не верою сердца, а своим интеллектом и своими чувствами. Именно по этой причине, они всё то слово, которое связано с верой сердца, почитают безумием, и противятся такому слову.</w:t>
      </w:r>
    </w:p>
    <w:p w:rsidR="00533251" w:rsidRPr="009735EA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5EA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5EA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9735EA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этот фактор, душевные люди, не могут исполняться страхом Господним. Так, как страх Господень – это совокупность духовных истин,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которые могут приниматься и постигаться, не иначе, как сердцем человека, возросшего в полноту Божию.</w:t>
      </w:r>
    </w:p>
    <w:p w:rsidR="00533251" w:rsidRPr="009735EA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</w:t>
      </w:r>
    </w:p>
    <w:p w:rsidR="00533251" w:rsidRPr="00F802D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Если бы она была стена, то мы построили бы на ней палаты из серебра; если бы она была дверь,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35EA">
        <w:rPr>
          <w:rFonts w:ascii="Arial" w:hAnsi="Arial" w:cs="Arial"/>
          <w:sz w:val="28"/>
          <w:szCs w:val="28"/>
          <w:lang w:val="ru-RU"/>
        </w:rPr>
        <w:t xml:space="preserve">то мы обложили бы ее кедровыми досками.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735EA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5EA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5EA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706C9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этой мысли, </w:t>
      </w:r>
      <w:r w:rsidRPr="003A78A0">
        <w:rPr>
          <w:rFonts w:ascii="Arial" w:hAnsi="Arial" w:cs="Arial"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1CF4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ный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испытывать нас законом Моисея, и делать нас способными, избегать греха. Это благодать Божия, содержащаяся в образах закона Моисеева, как детоводителя ко Христу.</w:t>
      </w:r>
    </w:p>
    <w:p w:rsidR="00533251" w:rsidRPr="00706C9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9562A5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облекает нас властью и способностью,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вразумлять людей, и быть открытыми в своей совести, пред Богом и людьми.</w:t>
      </w:r>
    </w:p>
    <w:p w:rsidR="00533251" w:rsidRPr="00ED63B5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Итак, зная страх Господень,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2.Кор.5:11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251" w:rsidRPr="0047458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Итак, </w:t>
      </w:r>
      <w:r>
        <w:rPr>
          <w:rFonts w:ascii="Arial" w:hAnsi="Arial" w:cs="Arial"/>
          <w:sz w:val="28"/>
          <w:szCs w:val="28"/>
          <w:lang w:val="ru-RU"/>
        </w:rPr>
        <w:t>имея познание истины –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F802D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открытым в своей совести – это быть свободным от власти греха, что возможно только, в одном случае, как сказал Христос: – «И познаете истину, и истина сделает вас свободными».</w:t>
      </w:r>
    </w:p>
    <w:p w:rsidR="00533251" w:rsidRPr="00474580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попытка вразумлять людей, без открытости своей совести пред Богом и людьми – это форменное фарисейство, выраженное в лицемерии.</w:t>
      </w:r>
    </w:p>
    <w:p w:rsidR="00533251" w:rsidRPr="0086065C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580">
        <w:rPr>
          <w:rFonts w:ascii="Arial" w:hAnsi="Arial" w:cs="Arial"/>
          <w:sz w:val="28"/>
          <w:szCs w:val="28"/>
          <w:lang w:val="ru-RU"/>
        </w:rPr>
        <w:t>Между тем, когда собрались тысячи народа, так что теснили друг друга, Он начал говорить сперва ученикам Своим: берегитесь закваски фарисейской, которая есть лицемерие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580">
        <w:rPr>
          <w:rFonts w:ascii="Arial" w:hAnsi="Arial" w:cs="Arial"/>
          <w:sz w:val="28"/>
          <w:szCs w:val="28"/>
          <w:u w:val="single"/>
          <w:lang w:val="ru-RU"/>
        </w:rPr>
        <w:t>Лк.12:1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580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86065C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Фарисейство, выраженное в лицемерии – это когда человек, имеющий скрытый порок, чтобы получить право учить других, пытается представлять себя непорочным.</w:t>
      </w:r>
    </w:p>
    <w:p w:rsidR="00533251" w:rsidRPr="0086065C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580">
        <w:rPr>
          <w:rFonts w:ascii="Arial" w:hAnsi="Arial" w:cs="Arial"/>
          <w:sz w:val="28"/>
          <w:szCs w:val="28"/>
          <w:lang w:val="ru-RU"/>
        </w:rPr>
        <w:t>Фарисей слепой! очисти прежде внутренность чаши и блюда, чтобы чиста была и внешность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580">
        <w:rPr>
          <w:rFonts w:ascii="Arial" w:hAnsi="Arial" w:cs="Arial"/>
          <w:sz w:val="28"/>
          <w:szCs w:val="28"/>
          <w:u w:val="single"/>
          <w:lang w:val="ru-RU"/>
        </w:rPr>
        <w:t>Мф.23:26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580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9A05E3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Практически люди, имеющие власть вразумлять других людей, и быть открытыми в своей совести для Бога, и для тех, кого они вразумляют – это люди, которые оставиили младенчество.</w:t>
      </w:r>
    </w:p>
    <w:p w:rsidR="00533251" w:rsidRPr="0046797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люди, исполненные страхом Господним – это люди, обладающие царским духом. Именно таких людей, Бог поставил в Церкви, вразумлять людей и быть учителями.</w:t>
      </w:r>
    </w:p>
    <w:p w:rsidR="00533251" w:rsidRPr="0046797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достоинство учителя – определяется в том, чтобы соработать с Богом в обуздывании своих уст и, в способности, уклоняться своим сердцем, от слов лукавых, для извинения дел греховных.</w:t>
      </w:r>
    </w:p>
    <w:p w:rsidR="00533251" w:rsidRPr="0046797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5E3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05E3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05E3">
        <w:rPr>
          <w:rFonts w:ascii="Arial" w:hAnsi="Arial" w:cs="Arial"/>
          <w:sz w:val="28"/>
          <w:szCs w:val="28"/>
          <w:lang w:val="ru-RU"/>
        </w:rPr>
        <w:t>.</w:t>
      </w:r>
    </w:p>
    <w:p w:rsidR="00533251" w:rsidRPr="00EB2CBF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Иаков, по вдохновению Святого Духа – подтвердил концепцию Давида, что вразумлять и учить, могут только те святые, которые сознательно сработают со Святым Духом в том, чтобы Он мог оградить двери их уст, от уклонения их сердца к словам лукавым, для извинения дел греховных.</w:t>
      </w:r>
    </w:p>
    <w:p w:rsidR="00533251" w:rsidRPr="00051CF4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776B82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</w:t>
      </w:r>
    </w:p>
    <w:p w:rsidR="00533251" w:rsidRPr="0046797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776B82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кормчий; так и язык - небольшой член, но много делает. Посмотри, небольшой огонь как много вещества зажигает!</w:t>
      </w:r>
    </w:p>
    <w:p w:rsidR="00533251" w:rsidRPr="0046797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776B82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>И язык - огонь, прикраса неправды; язык в таком положении находится между членами нашими, что оскверняет все тело и воспаляет круг жизни, будучи сам воспаляем от геенны.</w:t>
      </w:r>
    </w:p>
    <w:p w:rsidR="00533251" w:rsidRPr="0046797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 xml:space="preserve">Ибо всякое естество зверей и птиц, пресмыкающихся и морских животных укрощается и укрощено естеством человеческим, а язык укротить никто из людей не может: </w:t>
      </w:r>
    </w:p>
    <w:p w:rsidR="00533251" w:rsidRPr="00F802D6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Pr="00776B82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 неудержимое зло; он исполнен смертоносного яда. Им благословляем Бога и Отца, и им проклинаем человеков, сотворенных по подобию Божию.</w:t>
      </w:r>
    </w:p>
    <w:p w:rsidR="00533251" w:rsidRPr="0046797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251" w:rsidRDefault="00533251" w:rsidP="005332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lastRenderedPageBreak/>
        <w:t xml:space="preserve">Из тех же уст исходит благословение и проклятие: не должно, братия мои, сему так быть. Течет ли из одного отверстия источника сладкая и горькая вода? </w:t>
      </w:r>
    </w:p>
    <w:p w:rsidR="00533251" w:rsidRPr="0046797D" w:rsidRDefault="00533251" w:rsidP="0053325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62FB" w:rsidRPr="00533251" w:rsidRDefault="00533251" w:rsidP="00533251">
      <w:pPr>
        <w:rPr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>Не может, братия мои, смоковница приносить маслины или виноградная лоза смоквы. Также и один источник не может изливать соленую и сладкую воду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6B82">
        <w:rPr>
          <w:rFonts w:ascii="Arial" w:hAnsi="Arial" w:cs="Arial"/>
          <w:sz w:val="28"/>
          <w:szCs w:val="28"/>
          <w:u w:val="single"/>
          <w:lang w:val="ru-RU"/>
        </w:rPr>
        <w:t>Иак.3:1-12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6B82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D962FB" w:rsidRPr="005332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51"/>
    <w:rsid w:val="00533251"/>
    <w:rsid w:val="00D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76C65-1DB6-4D77-B6EC-1065D1F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325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33251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2015-01-10T05:02:00Z</dcterms:created>
  <dcterms:modified xsi:type="dcterms:W3CDTF">2015-01-10T05:03:00Z</dcterms:modified>
</cp:coreProperties>
</file>