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96" w:rsidRP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November 7, 2014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F3305A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CC4396" w:rsidRPr="006A05D7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CC4396" w:rsidRPr="000A0467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CC4396" w:rsidRPr="000A0467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CC4396" w:rsidRPr="00CA6160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C4396" w:rsidRPr="00CA6160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CC4396" w:rsidRPr="00CA6160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FA6A65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A09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>, по вере во Христа Иисуса – это высвобождать веру своего сердца, путём исповедания своих уст.</w:t>
      </w:r>
    </w:p>
    <w:p w:rsidR="00CC4396" w:rsidRPr="003A6416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A09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, по вере во Христа Иисуса – это через послушание благовествуемому Слову, оплодотворять себя Семенем Этого Слова.  </w:t>
      </w:r>
    </w:p>
    <w:p w:rsidR="00CC4396" w:rsidRPr="00B745F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CC4396" w:rsidRPr="00074A0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D30BDB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</w:t>
      </w:r>
      <w:r w:rsidRPr="00D6087C">
        <w:rPr>
          <w:rFonts w:ascii="Arial" w:hAnsi="Arial" w:cs="Arial"/>
          <w:sz w:val="28"/>
          <w:szCs w:val="28"/>
          <w:lang w:val="ru-RU"/>
        </w:rPr>
        <w:lastRenderedPageBreak/>
        <w:t>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B745F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A09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CC4396" w:rsidRPr="00B745F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CC4396" w:rsidRPr="006F111A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DD6E8B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A09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колонна, стена, гора, возвышение, башня, ухо и нос. </w:t>
      </w:r>
    </w:p>
    <w:p w:rsidR="00CC4396" w:rsidRPr="00C87085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396" w:rsidRPr="005D56E2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736504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CC439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CC4396" w:rsidRPr="00F41DA6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CC4396" w:rsidRPr="00BD7BD0" w:rsidRDefault="00CC4396" w:rsidP="00CC439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2563BA" w:rsidRDefault="00CC4396" w:rsidP="00CC43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CC4396" w:rsidRPr="006F727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A01A8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5E0813" w:rsidRDefault="00CC4396" w:rsidP="00CC43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CC4396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обретение чистого сердца:</w:t>
      </w:r>
    </w:p>
    <w:p w:rsidR="00CC4396" w:rsidRPr="006477A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Псалом Асафа. Как благ Бог к Израилю, к чистым сердцем!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6477A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обретение надежды на Бога.</w:t>
      </w:r>
    </w:p>
    <w:p w:rsidR="00CC4396" w:rsidRPr="006477A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>Благ Господь к надеющимся на Него, к душе, ищущей Его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Плач.3:25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4B33D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B66E83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CC4396" w:rsidRPr="0043148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9D192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непрочности.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CC4396" w:rsidRPr="00F5082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обуславливает достоинство непорочности в человеках?</w:t>
      </w:r>
    </w:p>
    <w:p w:rsidR="00CC4396" w:rsidRPr="00F5082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F50824" w:rsidRDefault="00CC4396" w:rsidP="00CC43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>Характер непорочности.</w:t>
      </w:r>
    </w:p>
    <w:p w:rsidR="00CC4396" w:rsidRPr="007D40AE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Бог! - Непорочен путь Его, чисто слово Господа; щит Он для всех, уповающих на Него</w:t>
      </w:r>
      <w:r w:rsidRPr="00835947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3B23">
        <w:rPr>
          <w:rFonts w:ascii="Arial" w:hAnsi="Arial" w:cs="Arial"/>
          <w:sz w:val="28"/>
          <w:szCs w:val="28"/>
          <w:lang w:val="ru-RU"/>
        </w:rPr>
        <w:t>Пс.17:31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C83F5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</w:t>
      </w:r>
      <w:r w:rsidRPr="00693BE1">
        <w:rPr>
          <w:rFonts w:ascii="Arial" w:hAnsi="Arial" w:cs="Arial"/>
          <w:b/>
          <w:sz w:val="28"/>
          <w:szCs w:val="28"/>
          <w:lang w:val="ru-RU"/>
        </w:rPr>
        <w:t>непорочный</w:t>
      </w:r>
      <w:r w:rsidRPr="007277BF">
        <w:rPr>
          <w:rFonts w:ascii="Arial" w:hAnsi="Arial" w:cs="Arial"/>
          <w:sz w:val="28"/>
          <w:szCs w:val="28"/>
          <w:lang w:val="ru-RU"/>
        </w:rPr>
        <w:t>, отделенный от грешников и превознесенный выше небес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Евр.7:26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7D40AE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05A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Аарону: никто из семени твоего во все роды их, у которого на теле будет недостаток, не должен приступать, чтобы приносить хлеб Богу своему; </w:t>
      </w:r>
    </w:p>
    <w:p w:rsidR="00CC4396" w:rsidRPr="00074A0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3305A">
        <w:rPr>
          <w:rFonts w:ascii="Arial" w:hAnsi="Arial" w:cs="Arial"/>
          <w:sz w:val="28"/>
          <w:szCs w:val="28"/>
          <w:lang w:val="ru-RU"/>
        </w:rPr>
        <w:t>икто, у кого на теле есть недостаток, не должен приступать, ни слепой, ни хромой, ни уродливый,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F3305A">
        <w:rPr>
          <w:rFonts w:ascii="Arial" w:hAnsi="Arial" w:cs="Arial"/>
          <w:sz w:val="28"/>
          <w:szCs w:val="28"/>
          <w:lang w:val="ru-RU"/>
        </w:rPr>
        <w:t xml:space="preserve">и такой, у которого переломлена нога или переломлена рука, ни горбатый, ни с сухим членом, </w:t>
      </w:r>
    </w:p>
    <w:p w:rsidR="00CC4396" w:rsidRPr="00074A0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F3305A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3305A">
        <w:rPr>
          <w:rFonts w:ascii="Arial" w:hAnsi="Arial" w:cs="Arial"/>
          <w:sz w:val="28"/>
          <w:szCs w:val="28"/>
          <w:lang w:val="ru-RU"/>
        </w:rPr>
        <w:t>и с бельмом на глазу, ни коростовый, ни паршивый, ни с поврежденными ятрами;</w:t>
      </w:r>
    </w:p>
    <w:p w:rsidR="00CC4396" w:rsidRPr="00F3305A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F3305A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3305A">
        <w:rPr>
          <w:rFonts w:ascii="Arial" w:hAnsi="Arial" w:cs="Arial"/>
          <w:sz w:val="28"/>
          <w:szCs w:val="28"/>
          <w:lang w:val="ru-RU"/>
        </w:rPr>
        <w:t>и один человек из семени Аарона священника, у которого на теле есть недостаток, не должен приступать, чтобы приносить жертвы Господу; недостаток на нем, поэтому не должен он приступать, чтобы приносить хлеб Богу своему;</w:t>
      </w:r>
    </w:p>
    <w:p w:rsidR="00CC4396" w:rsidRPr="00F3305A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3305A">
        <w:rPr>
          <w:rFonts w:ascii="Arial" w:hAnsi="Arial" w:cs="Arial"/>
          <w:sz w:val="28"/>
          <w:szCs w:val="28"/>
          <w:lang w:val="ru-RU"/>
        </w:rPr>
        <w:t>к завесе не должен он приходить и к жертвеннику не должен приступать, потому что недостаток на нем: не должен он бесчестить святилища Моего, ибо Я Господь, освящающий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305A">
        <w:rPr>
          <w:rFonts w:ascii="Arial" w:hAnsi="Arial" w:cs="Arial"/>
          <w:sz w:val="28"/>
          <w:szCs w:val="28"/>
          <w:u w:val="single"/>
          <w:lang w:val="ru-RU"/>
        </w:rPr>
        <w:t>Лев.21:16-23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2547B2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Т</w:t>
      </w:r>
      <w:r w:rsidRPr="00527684">
        <w:rPr>
          <w:rFonts w:ascii="Arial" w:hAnsi="Arial" w:cs="Arial"/>
          <w:b/>
          <w:sz w:val="28"/>
          <w:szCs w:val="28"/>
          <w:lang w:val="ru-RU"/>
        </w:rPr>
        <w:t>елесная слепота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слепоты духовной, выраженной в душевности человека. </w:t>
      </w:r>
    </w:p>
    <w:p w:rsidR="00CC4396" w:rsidRPr="002C1BF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1BF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1BF4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52768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7684">
        <w:rPr>
          <w:rFonts w:ascii="Arial" w:hAnsi="Arial" w:cs="Arial"/>
          <w:b/>
          <w:sz w:val="28"/>
          <w:szCs w:val="28"/>
          <w:lang w:val="ru-RU"/>
        </w:rPr>
        <w:t xml:space="preserve">Хромота </w:t>
      </w:r>
      <w:r>
        <w:rPr>
          <w:rFonts w:ascii="Arial" w:hAnsi="Arial" w:cs="Arial"/>
          <w:sz w:val="28"/>
          <w:szCs w:val="28"/>
          <w:lang w:val="ru-RU"/>
        </w:rPr>
        <w:t>– является прообразом совращения с прямых путей веры, а вернее – неспособностью и противлением, ходить верою, и называть несуществующее, как существующее.</w:t>
      </w:r>
    </w:p>
    <w:p w:rsidR="00CC4396" w:rsidRPr="002C1BF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1BF4">
        <w:rPr>
          <w:rFonts w:ascii="Arial" w:hAnsi="Arial" w:cs="Arial"/>
          <w:sz w:val="28"/>
          <w:szCs w:val="28"/>
          <w:lang w:val="ru-RU"/>
        </w:rPr>
        <w:t>Итак укрепите опустившиеся руки и ослабевшие колени и ходите прямо ногами вашими, дабы хромлющее не совратилось, а лучше исправилось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1BF4">
        <w:rPr>
          <w:rFonts w:ascii="Arial" w:hAnsi="Arial" w:cs="Arial"/>
          <w:sz w:val="28"/>
          <w:szCs w:val="28"/>
          <w:u w:val="single"/>
          <w:lang w:val="ru-RU"/>
        </w:rPr>
        <w:t>Евр.12:12,13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52768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7684">
        <w:rPr>
          <w:rFonts w:ascii="Arial" w:hAnsi="Arial" w:cs="Arial"/>
          <w:b/>
          <w:sz w:val="28"/>
          <w:szCs w:val="28"/>
          <w:lang w:val="ru-RU"/>
        </w:rPr>
        <w:t>Уродливость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дерзости, выраженной в попытках толковать истину Божию своим умом. В то время как эта роль, принадлежит возрождённому сердцу. </w:t>
      </w:r>
    </w:p>
    <w:p w:rsidR="00CC4396" w:rsidRPr="0052768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7684">
        <w:rPr>
          <w:rFonts w:ascii="Arial" w:hAnsi="Arial" w:cs="Arial"/>
          <w:b/>
          <w:sz w:val="28"/>
          <w:szCs w:val="28"/>
          <w:lang w:val="ru-RU"/>
        </w:rPr>
        <w:t>Переломленная нога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рабского и унизительного малодушия, в котором человек хотя и разумеет истину, но, не способен стоять, как в истине, так и за эту истину.</w:t>
      </w:r>
    </w:p>
    <w:p w:rsidR="00CC4396" w:rsidRPr="0095073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73D">
        <w:rPr>
          <w:rFonts w:ascii="Arial" w:hAnsi="Arial" w:cs="Arial"/>
          <w:b/>
          <w:sz w:val="28"/>
          <w:szCs w:val="28"/>
          <w:lang w:val="ru-RU"/>
        </w:rPr>
        <w:t>Переломленная рука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сребролюбия и корыстолюбия, в котором человек, как в отношениях с Богом, так и в отношениях со всеми людьми, ищет только своей выгоды.</w:t>
      </w:r>
    </w:p>
    <w:p w:rsidR="00CC4396" w:rsidRPr="0095073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73D">
        <w:rPr>
          <w:rFonts w:ascii="Arial" w:hAnsi="Arial" w:cs="Arial"/>
          <w:b/>
          <w:sz w:val="28"/>
          <w:szCs w:val="28"/>
          <w:lang w:val="ru-RU"/>
        </w:rPr>
        <w:t xml:space="preserve">Горбатость </w:t>
      </w:r>
      <w:r>
        <w:rPr>
          <w:rFonts w:ascii="Arial" w:hAnsi="Arial" w:cs="Arial"/>
          <w:sz w:val="28"/>
          <w:szCs w:val="28"/>
          <w:lang w:val="ru-RU"/>
        </w:rPr>
        <w:t xml:space="preserve">– это прообраз неспособности, стоять прямо пред Богом. </w:t>
      </w:r>
    </w:p>
    <w:p w:rsidR="00CC4396" w:rsidRPr="00715D91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Сухой член тела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отсутствия в человеке жизни Божией, в предмете пребывающего слова Божия.</w:t>
      </w:r>
    </w:p>
    <w:p w:rsidR="00CC4396" w:rsidRPr="002B116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5D91">
        <w:rPr>
          <w:rFonts w:ascii="Arial" w:hAnsi="Arial" w:cs="Arial"/>
          <w:b/>
          <w:sz w:val="28"/>
          <w:szCs w:val="28"/>
          <w:lang w:val="ru-RU"/>
        </w:rPr>
        <w:t>Бельмо на глазу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лицемерия, в котором человек при наличии в своём сердце зависти и ненависти, объясняется в любви и утверждает, что он любит.</w:t>
      </w:r>
    </w:p>
    <w:p w:rsidR="00CC4396" w:rsidRPr="00715D91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5D91">
        <w:rPr>
          <w:rFonts w:ascii="Arial" w:hAnsi="Arial" w:cs="Arial"/>
          <w:b/>
          <w:sz w:val="28"/>
          <w:szCs w:val="28"/>
          <w:lang w:val="ru-RU"/>
        </w:rPr>
        <w:t xml:space="preserve">Коростовость </w:t>
      </w:r>
      <w:r>
        <w:rPr>
          <w:rFonts w:ascii="Arial" w:hAnsi="Arial" w:cs="Arial"/>
          <w:sz w:val="28"/>
          <w:szCs w:val="28"/>
          <w:lang w:val="ru-RU"/>
        </w:rPr>
        <w:t>– это прообраз человека, не способного прощать обиды.</w:t>
      </w:r>
    </w:p>
    <w:p w:rsidR="00CC4396" w:rsidRPr="002B116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D">
        <w:rPr>
          <w:rFonts w:ascii="Arial" w:hAnsi="Arial" w:cs="Arial"/>
          <w:b/>
          <w:sz w:val="28"/>
          <w:szCs w:val="28"/>
          <w:lang w:val="ru-RU"/>
        </w:rPr>
        <w:t>Паршивость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человека, неблагодарного и постоянно недовольного ничем. </w:t>
      </w:r>
    </w:p>
    <w:p w:rsidR="00CC4396" w:rsidRPr="002B116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D">
        <w:rPr>
          <w:rFonts w:ascii="Arial" w:hAnsi="Arial" w:cs="Arial"/>
          <w:b/>
          <w:sz w:val="28"/>
          <w:szCs w:val="28"/>
          <w:lang w:val="ru-RU"/>
        </w:rPr>
        <w:t>Повреждённые ятра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неспособности воспроизводить и иметь в своём сердце, семя слова Божьего.</w:t>
      </w:r>
    </w:p>
    <w:p w:rsidR="00CC4396" w:rsidRPr="00A545F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A09">
        <w:rPr>
          <w:rFonts w:ascii="Arial" w:hAnsi="Arial" w:cs="Arial"/>
          <w:b/>
          <w:sz w:val="28"/>
          <w:szCs w:val="28"/>
          <w:lang w:val="ru-RU"/>
        </w:rPr>
        <w:t>Непорочность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принятого нами искупления, по благодати Божией во Христе Иисусе.</w:t>
      </w:r>
    </w:p>
    <w:p w:rsidR="00CC4396" w:rsidRPr="00A545F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о ревности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гонитель Церкви Божией, по правде законной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непорочный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Флп.3:6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1BF4">
        <w:rPr>
          <w:rFonts w:ascii="Arial" w:hAnsi="Arial" w:cs="Arial"/>
          <w:sz w:val="28"/>
          <w:szCs w:val="28"/>
          <w:lang w:val="ru-RU"/>
        </w:rPr>
        <w:t xml:space="preserve">Ибо, не разумея праведности Божией и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1BF4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1BF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CC4396" w:rsidRPr="009B0926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b/>
          <w:sz w:val="28"/>
          <w:szCs w:val="28"/>
          <w:lang w:val="ru-RU"/>
        </w:rPr>
        <w:t>Непрочность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богобоязненность; радость.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Совершенство, полнота, цельность; девственность.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правдивость; прямолинейность.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Прямота, законность; справедливость.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Истинность, честность, простодушность.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Уравновешенность; сбалансированность.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Миролюбивость; отсутствие сребролюбия.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Сострадание к слабым и немощным.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 по Боге, и к добрым делам.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 к нечестивым, и к нечестию.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Смелость, мужественность, отвага.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Власть, навлекать на себя вину своего дома.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таинство веры, в чистой совести.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то, что угодно для Бога; и, приятно для Бога. </w:t>
      </w:r>
    </w:p>
    <w:p w:rsidR="00CC4396" w:rsidRPr="001B412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124">
        <w:rPr>
          <w:rFonts w:ascii="Arial" w:hAnsi="Arial" w:cs="Arial"/>
          <w:b/>
          <w:sz w:val="28"/>
          <w:szCs w:val="28"/>
          <w:lang w:val="ru-RU"/>
        </w:rPr>
        <w:t>1.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 в делах справедливости; в богобоязненности, и в удалении от зла.</w:t>
      </w:r>
    </w:p>
    <w:p w:rsidR="00CC4396" w:rsidRPr="001B412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 xml:space="preserve">Был человек в земле Уц, имя его Иов; и был человек этот непорочен, справедлив и богобоязнен и удалялся от зла </w:t>
      </w:r>
      <w:r w:rsidRPr="00A75349">
        <w:rPr>
          <w:rFonts w:ascii="Arial" w:hAnsi="Arial" w:cs="Arial"/>
          <w:sz w:val="28"/>
          <w:szCs w:val="28"/>
          <w:lang w:val="ru-RU"/>
        </w:rPr>
        <w:t>(</w:t>
      </w:r>
      <w:r w:rsidRPr="00C03B23">
        <w:rPr>
          <w:rFonts w:ascii="Arial" w:hAnsi="Arial" w:cs="Arial"/>
          <w:sz w:val="28"/>
          <w:szCs w:val="28"/>
          <w:lang w:val="ru-RU"/>
        </w:rPr>
        <w:t>Иов.1:1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396" w:rsidRPr="00A7534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349">
        <w:rPr>
          <w:rFonts w:ascii="Arial" w:hAnsi="Arial" w:cs="Arial"/>
          <w:b/>
          <w:sz w:val="28"/>
          <w:szCs w:val="28"/>
          <w:lang w:val="ru-RU"/>
        </w:rPr>
        <w:t>Иов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преследуемый, гонимый.</w:t>
      </w:r>
    </w:p>
    <w:p w:rsidR="00CC4396" w:rsidRPr="00D039D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9DD">
        <w:rPr>
          <w:rFonts w:ascii="Arial" w:hAnsi="Arial" w:cs="Arial"/>
          <w:sz w:val="28"/>
          <w:szCs w:val="28"/>
          <w:lang w:val="ru-RU"/>
        </w:rPr>
        <w:t>Горе вам, когда все люди будут говорить о вас хорошо! ибо так поступали с лжепророками отцы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9DD">
        <w:rPr>
          <w:rFonts w:ascii="Arial" w:hAnsi="Arial" w:cs="Arial"/>
          <w:sz w:val="28"/>
          <w:szCs w:val="28"/>
          <w:u w:val="single"/>
          <w:lang w:val="ru-RU"/>
        </w:rPr>
        <w:t>Лк.6:26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D039D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9DD">
        <w:rPr>
          <w:rFonts w:ascii="Arial" w:hAnsi="Arial" w:cs="Arial"/>
          <w:b/>
          <w:sz w:val="28"/>
          <w:szCs w:val="28"/>
          <w:lang w:val="ru-RU"/>
        </w:rPr>
        <w:t xml:space="preserve">Справедливость </w:t>
      </w:r>
      <w:r>
        <w:rPr>
          <w:rFonts w:ascii="Arial" w:hAnsi="Arial" w:cs="Arial"/>
          <w:sz w:val="28"/>
          <w:szCs w:val="28"/>
          <w:lang w:val="ru-RU"/>
        </w:rPr>
        <w:t>– это власть и способность осуждать нечестие и утверждать правду, в границах своей ответственности.</w:t>
      </w:r>
    </w:p>
    <w:p w:rsidR="00CC4396" w:rsidRPr="00D039DD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9DD">
        <w:rPr>
          <w:rFonts w:ascii="Arial" w:hAnsi="Arial" w:cs="Arial"/>
          <w:b/>
          <w:sz w:val="28"/>
          <w:szCs w:val="28"/>
          <w:lang w:val="ru-RU"/>
        </w:rPr>
        <w:t>Богобоязненность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ходить пред Богом, а не пред людьми. Что на практике означает – в определении и делании добра и зла, не зависеть от людей, а зависеть от Бога.</w:t>
      </w:r>
    </w:p>
    <w:p w:rsidR="00CC4396" w:rsidRPr="003C5E22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E22">
        <w:rPr>
          <w:rFonts w:ascii="Arial" w:hAnsi="Arial" w:cs="Arial"/>
          <w:b/>
          <w:sz w:val="28"/>
          <w:szCs w:val="28"/>
          <w:lang w:val="ru-RU"/>
        </w:rPr>
        <w:t>Удаляться от зла</w:t>
      </w:r>
      <w:r>
        <w:rPr>
          <w:rFonts w:ascii="Arial" w:hAnsi="Arial" w:cs="Arial"/>
          <w:sz w:val="28"/>
          <w:szCs w:val="28"/>
          <w:lang w:val="ru-RU"/>
        </w:rPr>
        <w:t xml:space="preserve"> – это отличать в своём сердце голос Божий, в посланниках Бога, от голосов иных; следовать за этим голосом, и убегать от голосов иных.</w:t>
      </w:r>
    </w:p>
    <w:p w:rsidR="00CC4396" w:rsidRPr="001B4124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определяться, по его верному отношению к заповедям и уставам Господним.</w:t>
      </w:r>
    </w:p>
    <w:p w:rsidR="00CC4396" w:rsidRPr="0035602E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бо все заповеди Его предо мною, и от уставов Его я не отступал. Я был непорочен пред Ним и остерегался, чтобы не согрешить мне; и воздал мне Господь по правде моей, по </w:t>
      </w:r>
      <w:r>
        <w:rPr>
          <w:rFonts w:ascii="Arial" w:hAnsi="Arial" w:cs="Arial"/>
          <w:sz w:val="28"/>
          <w:szCs w:val="28"/>
          <w:lang w:val="ru-RU"/>
        </w:rPr>
        <w:t>чистоте рук моих пред очами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Пс.17:2</w:t>
      </w:r>
      <w:r w:rsidRPr="00835947">
        <w:rPr>
          <w:rFonts w:ascii="Arial" w:hAnsi="Arial" w:cs="Arial"/>
          <w:sz w:val="28"/>
          <w:szCs w:val="28"/>
          <w:u w:val="single"/>
          <w:lang w:val="ru-RU"/>
        </w:rPr>
        <w:t>3-25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35602E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состоянию чистого или же, очищенного сердца. 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коварные сердцем; но благоугодны Ему непорочные в пути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Прит.11:20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389">
        <w:rPr>
          <w:rFonts w:ascii="Arial" w:hAnsi="Arial" w:cs="Arial"/>
          <w:b/>
          <w:sz w:val="28"/>
          <w:szCs w:val="28"/>
          <w:lang w:val="ru-RU"/>
        </w:rPr>
        <w:t>Коварный</w:t>
      </w:r>
      <w:r w:rsidRPr="00DF23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DF2389">
        <w:rPr>
          <w:rFonts w:ascii="Arial" w:hAnsi="Arial" w:cs="Arial"/>
          <w:sz w:val="28"/>
          <w:szCs w:val="28"/>
          <w:lang w:val="ru-RU"/>
        </w:rPr>
        <w:t>лживый</w:t>
      </w:r>
      <w:r>
        <w:rPr>
          <w:rFonts w:ascii="Arial" w:hAnsi="Arial" w:cs="Arial"/>
          <w:sz w:val="28"/>
          <w:szCs w:val="28"/>
          <w:lang w:val="ru-RU"/>
        </w:rPr>
        <w:t xml:space="preserve">, отвратительный.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Лицемерный;</w:t>
      </w:r>
      <w:r w:rsidRPr="00DF23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кривой; извращённый; лукавый.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Прикрывающий свои лукавые цели, благими намерениями.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DF2389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мудрости Божией, находящейся в сердце человека.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Лучше бедный, ходящий в своей непорочности, нежели богатый со лживыми устами, и притом глупый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Прит.19:1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3C5E22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твёрдо стоять в истине искупления.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тверд в своей непорочности; а ты возбуждал Меня против него, чтобы погубить его безвинно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Иов.2:3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навлекать на себя вину своего дома.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835947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Но епископ должен быть непорочен, одной жены муж, трезв, целомудрен, благочинен, честен, страннолюбив, учителен,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5947">
        <w:rPr>
          <w:rFonts w:ascii="Arial" w:hAnsi="Arial" w:cs="Arial"/>
          <w:sz w:val="28"/>
          <w:szCs w:val="28"/>
          <w:lang w:val="ru-RU"/>
        </w:rPr>
        <w:t>не пьяница, не бийца, не сварлив, не корыстолюбив, но тих, миролюбив, не сребролюбив, хорошо управляющий домом своим, детей содержащий в послушании со всякою честностью;</w:t>
      </w:r>
    </w:p>
    <w:p w:rsidR="00CC4396" w:rsidRPr="0083594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835947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5947">
        <w:rPr>
          <w:rFonts w:ascii="Arial" w:hAnsi="Arial" w:cs="Arial"/>
          <w:sz w:val="28"/>
          <w:szCs w:val="28"/>
          <w:lang w:val="ru-RU"/>
        </w:rPr>
        <w:t>бо, кто не умеет управлять собственным домом, тот будет ли пещись о Церкви Божией? Не должен быть из новообращенных, чтобы не возгордился и не подпал осуждению с диаволом.</w:t>
      </w:r>
    </w:p>
    <w:p w:rsidR="00CC4396" w:rsidRPr="0083594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835947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lastRenderedPageBreak/>
        <w:t>Надлежит ему также иметь доброе свидетельство от внешних, чтобы не впасть в нарекание и сеть диавольскую.</w:t>
      </w:r>
    </w:p>
    <w:p w:rsidR="00CC4396" w:rsidRPr="0083594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835947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>Диаконы также должны быть честны, не двоязычны, не пристрастны к вину, не корыстолюбивы, хранящие таинство веры в чистой совести. И таких надобно прежде испытывать, потом, если беспорочны, допускать до служения.</w:t>
      </w:r>
    </w:p>
    <w:p w:rsidR="00CC4396" w:rsidRPr="0083594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Равно и жены их должны быть честны, не клеветницы, трезвы, верны во всем. Диакон должен быть муж одной жены, хорошо управляющий детьми и домом своим. </w:t>
      </w:r>
    </w:p>
    <w:p w:rsidR="00CC4396" w:rsidRPr="0083594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</w:t>
      </w:r>
      <w:r>
        <w:rPr>
          <w:rFonts w:ascii="Arial" w:hAnsi="Arial" w:cs="Arial"/>
          <w:sz w:val="28"/>
          <w:szCs w:val="28"/>
          <w:lang w:val="ru-RU"/>
        </w:rPr>
        <w:t>новение в вере во Христа Иисуса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bookmarkStart w:id="0" w:name="_GoBack"/>
      <w:r w:rsidRPr="00C03B23">
        <w:rPr>
          <w:rFonts w:ascii="Arial" w:hAnsi="Arial" w:cs="Arial"/>
          <w:sz w:val="28"/>
          <w:szCs w:val="28"/>
          <w:u w:val="single"/>
          <w:lang w:val="ru-RU"/>
        </w:rPr>
        <w:t>1.Тим.3:2</w:t>
      </w:r>
      <w:r w:rsidRPr="00C03B23">
        <w:rPr>
          <w:rFonts w:ascii="Arial" w:hAnsi="Arial" w:cs="Arial"/>
          <w:sz w:val="28"/>
          <w:szCs w:val="28"/>
          <w:u w:val="single"/>
          <w:lang w:val="ru-RU"/>
        </w:rPr>
        <w:t>-13</w:t>
      </w:r>
      <w:bookmarkEnd w:id="0"/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уповать на Бога так, чтобы не колебаться.</w:t>
      </w:r>
    </w:p>
    <w:p w:rsidR="00CC4396" w:rsidRPr="00DF238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Псалом Давида. Рассуди меня, Господи, ибо я ходил в непорочности моей, и, уповая на Господа, не поколеблюсь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Пс.25:1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396" w:rsidRPr="00C83F5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Которому мы служим – является Богом возвышенной, совершенной, и доброй цели. И, для достижения и реализации, поставленной Им цели, у Него всегда есть:</w:t>
      </w:r>
    </w:p>
    <w:p w:rsidR="00CC4396" w:rsidRPr="005D71F7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Определённый и совершенный план.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Определённые орудия, для выполнения этого плана.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Определённые средства.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1F7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определённая сила. </w:t>
      </w:r>
    </w:p>
    <w:p w:rsidR="00CC4396" w:rsidRPr="00265449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349">
        <w:rPr>
          <w:rFonts w:ascii="Arial" w:hAnsi="Arial" w:cs="Arial"/>
          <w:b/>
          <w:sz w:val="28"/>
          <w:szCs w:val="28"/>
          <w:lang w:val="ru-RU"/>
        </w:rPr>
        <w:t>Целью Бога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Человек, Иисус Христос. </w:t>
      </w: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349">
        <w:rPr>
          <w:rFonts w:ascii="Arial" w:hAnsi="Arial" w:cs="Arial"/>
          <w:b/>
          <w:sz w:val="28"/>
          <w:szCs w:val="28"/>
          <w:lang w:val="ru-RU"/>
        </w:rPr>
        <w:t>Орудиями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этого совершенного плана – является всё остальное творение, включая человеков.</w:t>
      </w:r>
    </w:p>
    <w:p w:rsidR="00CC4396" w:rsidRPr="00B8487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349">
        <w:rPr>
          <w:rFonts w:ascii="Arial" w:hAnsi="Arial" w:cs="Arial"/>
          <w:b/>
          <w:sz w:val="28"/>
          <w:szCs w:val="28"/>
          <w:lang w:val="ru-RU"/>
        </w:rPr>
        <w:t>Средствами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48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необходимыми для созидания человека в образ и подобие Бога – является Священное Писание.</w:t>
      </w:r>
    </w:p>
    <w:p w:rsidR="00CC4396" w:rsidRPr="00B8487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349">
        <w:rPr>
          <w:rFonts w:ascii="Arial" w:hAnsi="Arial" w:cs="Arial"/>
          <w:b/>
          <w:sz w:val="28"/>
          <w:szCs w:val="28"/>
          <w:lang w:val="ru-RU"/>
        </w:rPr>
        <w:t>А, силою</w:t>
      </w:r>
      <w:r>
        <w:rPr>
          <w:rFonts w:ascii="Arial" w:hAnsi="Arial" w:cs="Arial"/>
          <w:sz w:val="28"/>
          <w:szCs w:val="28"/>
          <w:lang w:val="ru-RU"/>
        </w:rPr>
        <w:t>, которая призвана задействовать эти орудия, и эти средства – является сила Святого Духа.</w:t>
      </w:r>
    </w:p>
    <w:p w:rsidR="00CC4396" w:rsidRPr="00D70A6E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C83F58" w:rsidRDefault="00CC4396" w:rsidP="00CC43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83F58">
        <w:rPr>
          <w:rFonts w:ascii="Arial" w:hAnsi="Arial" w:cs="Arial"/>
          <w:b/>
          <w:sz w:val="28"/>
          <w:szCs w:val="28"/>
          <w:lang w:val="ru-RU"/>
        </w:rPr>
        <w:t>Роль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цель</w:t>
      </w:r>
      <w:r w:rsidRPr="00C83F58">
        <w:rPr>
          <w:rFonts w:ascii="Arial" w:hAnsi="Arial" w:cs="Arial"/>
          <w:b/>
          <w:sz w:val="28"/>
          <w:szCs w:val="28"/>
          <w:lang w:val="ru-RU"/>
        </w:rPr>
        <w:t xml:space="preserve"> непорочности.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371C">
        <w:rPr>
          <w:rFonts w:ascii="Arial" w:hAnsi="Arial" w:cs="Arial"/>
          <w:b/>
          <w:sz w:val="28"/>
          <w:szCs w:val="28"/>
          <w:lang w:val="ru-RU"/>
        </w:rPr>
        <w:t>1.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поставлении завета между Богом и нами.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lastRenderedPageBreak/>
        <w:t>Аврам был девяноста девяти лет, и Господь явился Авраму и сказал ему: Я Бог Всемогущий; ходи предо Мною и будь непорочен;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и поставлю завет Мой между Мною и тобою, и весьма, весьма размножу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4" w:history="1">
        <w:r w:rsidRPr="00A75349">
          <w:rPr>
            <w:rStyle w:val="Hyperlink"/>
            <w:rFonts w:ascii="Arial" w:hAnsi="Arial" w:cs="Arial"/>
            <w:sz w:val="28"/>
            <w:szCs w:val="28"/>
            <w:lang w:val="ru-RU"/>
          </w:rPr>
          <w:t>Быт.17:1</w:t>
        </w:r>
      </w:hyperlink>
      <w:r w:rsidRPr="00A75349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835947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устроить нашу обитель пред Лицем Бога.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249">
        <w:rPr>
          <w:rFonts w:ascii="Arial" w:hAnsi="Arial" w:cs="Arial"/>
          <w:sz w:val="28"/>
          <w:szCs w:val="28"/>
          <w:lang w:val="ru-RU"/>
        </w:rPr>
        <w:t>Человек злоязычный не утвердится на земле; зло увлечет притеснителя в погибель. Знаю, что Господь сотворит суд угнетенным и справедливость бедным.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Так! праведные будут славить имя Твое; непорочные будут обитать пред лицем Твоим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Пс.139:12-14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Вот житие Ноя: Ной был человек праведный и непорочный в роде своем; Ной ходил пред Богом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Быт.6:9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0A371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сохранить нас от падения, и приготовить нас, к явлению Бога во славе.</w:t>
      </w:r>
    </w:p>
    <w:p w:rsidR="00CC4396" w:rsidRPr="000A371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0A371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Итак, возлюбленные, ожидая сего, потщитесь явиться пред Ним неоскверненными и непорочными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2.Пет.3:14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0A371C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нас наследниками нового неба, и новой земли.</w:t>
      </w:r>
    </w:p>
    <w:p w:rsidR="00CC4396" w:rsidRPr="003E43D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3E43D8">
        <w:rPr>
          <w:rFonts w:ascii="Arial" w:hAnsi="Arial" w:cs="Arial"/>
          <w:sz w:val="28"/>
          <w:szCs w:val="28"/>
          <w:lang w:val="ru-RU"/>
        </w:rPr>
        <w:t>оди путем добрых и держись стезей праведников, потому что праведные будут жить на земле, и непорочные пребудут на ней; а беззаконные будут истреблены с земли, и вероломные искоренены из нее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396" w:rsidRPr="003E43D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подвигнуть Бога против неистовства врагов наших, и защитить нас.</w:t>
      </w:r>
    </w:p>
    <w:p w:rsidR="00CC4396" w:rsidRPr="003E43D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8E8">
        <w:rPr>
          <w:rFonts w:ascii="Arial" w:hAnsi="Arial" w:cs="Arial"/>
          <w:sz w:val="28"/>
          <w:szCs w:val="28"/>
          <w:lang w:val="ru-RU"/>
        </w:rPr>
        <w:t xml:space="preserve">Восстань, Господи, во гневе Твоем; подвигнись против неистовства врагов моих, пробудись для меня на суд, который Ты заповедал, - сонм людей станет вокруг Тебя; над ним поднимись на высоту. Господь судит народы. </w:t>
      </w:r>
    </w:p>
    <w:p w:rsidR="00CC4396" w:rsidRPr="009708E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8E8">
        <w:rPr>
          <w:rFonts w:ascii="Arial" w:hAnsi="Arial" w:cs="Arial"/>
          <w:sz w:val="28"/>
          <w:szCs w:val="28"/>
          <w:lang w:val="ru-RU"/>
        </w:rPr>
        <w:t>Суди меня, Господи, по правде моей и по непорочности моей во мне. Да прекратится злоба нечестивых, а праведника подкрепи, ибо Ты испытуешь сердца и утробы, праведный Боже! Щит мой в Боге, спасающем правых сердцем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Пс.7:7-11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3E43D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 милость Бога, и избавлять нас от погибели с грешниками.</w:t>
      </w:r>
    </w:p>
    <w:p w:rsidR="00CC4396" w:rsidRPr="009708E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3D8">
        <w:rPr>
          <w:rFonts w:ascii="Arial" w:hAnsi="Arial" w:cs="Arial"/>
          <w:sz w:val="28"/>
          <w:szCs w:val="28"/>
          <w:lang w:val="ru-RU"/>
        </w:rPr>
        <w:lastRenderedPageBreak/>
        <w:t>Господи! возлюбил я обитель дома Твоего и место жилища славы Твоей. Не погуби души моей с грешниками и жизни моей с кровожадными, у которых в руках злодейство, и которых правая рука полна мздоимства.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А я хожу в моей непорочнос</w:t>
      </w:r>
      <w:r>
        <w:rPr>
          <w:rFonts w:ascii="Arial" w:hAnsi="Arial" w:cs="Arial"/>
          <w:sz w:val="28"/>
          <w:szCs w:val="28"/>
          <w:lang w:val="ru-RU"/>
        </w:rPr>
        <w:t>ти; избавь меня, и помилуй меня 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Пс.25:</w:t>
      </w:r>
      <w:r>
        <w:rPr>
          <w:rFonts w:ascii="Arial" w:hAnsi="Arial" w:cs="Arial"/>
          <w:sz w:val="28"/>
          <w:szCs w:val="28"/>
          <w:u w:val="single"/>
          <w:lang w:val="ru-RU"/>
        </w:rPr>
        <w:t>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CC4396" w:rsidRPr="009708E8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396" w:rsidRPr="007277BF" w:rsidRDefault="00CC4396" w:rsidP="00CC439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призывании Бога, и вселять присутствие Бога в наши сердца.</w:t>
      </w:r>
    </w:p>
    <w:p w:rsidR="00CC4396" w:rsidRPr="004143A3" w:rsidRDefault="00CC4396" w:rsidP="00CC439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F2EAF" w:rsidRPr="00CC4396" w:rsidRDefault="00CC4396" w:rsidP="00CC4396">
      <w:pPr>
        <w:rPr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Буду размышлять о пути непорочном: "когда ты придешь ко мне?" Буду ходить в непорочности моего сердца посреди дома моего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Пс.100:2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sectPr w:rsidR="002F2EAF" w:rsidRPr="00CC43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6"/>
    <w:rsid w:val="002F2EAF"/>
    <w:rsid w:val="00C03B23"/>
    <w:rsid w:val="00C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BDDBB-F677-44AB-AFC5-8FE30581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4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ThtmlViewer.htm/go%20rststrong%201%2017%20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2014-11-08T02:44:00Z</dcterms:created>
  <dcterms:modified xsi:type="dcterms:W3CDTF">2014-11-08T03:07:00Z</dcterms:modified>
</cp:coreProperties>
</file>