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53" w:rsidRDefault="00A85053" w:rsidP="00A85053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10.12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A85053" w:rsidRDefault="00A85053" w:rsidP="00A85053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A85053" w:rsidRPr="00CB033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85053" w:rsidRPr="000F787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пути, ведущие нас к совершенству, присущему нашему Небесному Отцу, мы остановились на рассматривании пути к Богу, как к своему Жениху.</w:t>
      </w:r>
    </w:p>
    <w:p w:rsidR="00A85053" w:rsidRPr="000F787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A85053" w:rsidRPr="0043381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4A49CC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описывающих,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A85053" w:rsidRPr="005B1D5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43381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Елиезер домоправитель Авраама – это прототип и прообраз Святого Духа. Которого Бог послал по просьбе Своего Сына, Иисуса Христа в среду людей, призванных ко спасению, 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 этой среды учеников, а вернее, отделить избранных в лице невесты Агнца. </w:t>
      </w:r>
    </w:p>
    <w:p w:rsidR="00A85053" w:rsidRPr="00B5371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B5371E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когда имя «Елиезер» употребляется, как существительное, то оно означает – мой Бог помощь. Но когда оно употребляется, как глагол, то оно означает – </w:t>
      </w:r>
      <w:r w:rsidRPr="00B5371E">
        <w:rPr>
          <w:rFonts w:ascii="Arial" w:hAnsi="Arial" w:cs="Arial"/>
          <w:sz w:val="28"/>
          <w:szCs w:val="28"/>
          <w:lang w:val="ru-RU"/>
        </w:rPr>
        <w:t>выпрямлять, исправлять;</w:t>
      </w:r>
      <w:r>
        <w:rPr>
          <w:rFonts w:ascii="Arial" w:hAnsi="Arial" w:cs="Arial"/>
          <w:sz w:val="28"/>
          <w:szCs w:val="28"/>
          <w:lang w:val="ru-RU"/>
        </w:rPr>
        <w:t xml:space="preserve"> утешать; </w:t>
      </w:r>
      <w:r w:rsidRPr="00B5371E">
        <w:rPr>
          <w:rFonts w:ascii="Arial" w:hAnsi="Arial" w:cs="Arial"/>
          <w:sz w:val="28"/>
          <w:szCs w:val="28"/>
          <w:lang w:val="ru-RU"/>
        </w:rPr>
        <w:t>восстанавливать, отстраивать.</w:t>
      </w:r>
    </w:p>
    <w:p w:rsidR="00A85053" w:rsidRPr="00B5371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6C0434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E0F">
        <w:rPr>
          <w:rFonts w:ascii="Arial" w:hAnsi="Arial" w:cs="Arial"/>
          <w:b/>
          <w:sz w:val="28"/>
          <w:szCs w:val="28"/>
          <w:lang w:val="ru-RU"/>
        </w:rPr>
        <w:t>Ангел же</w:t>
      </w:r>
      <w:r>
        <w:rPr>
          <w:rFonts w:ascii="Arial" w:hAnsi="Arial" w:cs="Arial"/>
          <w:sz w:val="28"/>
          <w:szCs w:val="28"/>
          <w:lang w:val="ru-RU"/>
        </w:rPr>
        <w:t>, сопровождающий и благоустраивающий путь Елиезера, для индификации и избрания невесты для Исаака – это Слово Божие, на основании которого, и в границах которого, Святой Дух определяет и избирает невесту для сына Божьего.</w:t>
      </w:r>
    </w:p>
    <w:p w:rsidR="00A85053" w:rsidRPr="0043381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главная цель Святого Духа на земле – это избрать и сформировать взаимоотношения избранного и возлюбленного Богом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народа с Богом, на узах брачного законодательства, инициатором и Творцом которого является Сам Бог. </w:t>
      </w:r>
    </w:p>
    <w:p w:rsidR="00A85053" w:rsidRPr="00954D4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Бог и человек, слились бы в одну Личность, по образу слияния Сына Божьего со Своим Небесным Отцом. </w:t>
      </w:r>
    </w:p>
    <w:p w:rsidR="00A85053" w:rsidRPr="009871C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возможностью, исходя из требований Писания, может обладать только одна категория людей, пришедших к Богу. </w:t>
      </w:r>
    </w:p>
    <w:p w:rsidR="00A85053" w:rsidRPr="00CD0CB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те – которые, приняли того человека, которого Бог послал их учителем; и, заплатили цену, за право учиться. В силу чего и облеклись в достоинство учеников Христовых. </w:t>
      </w:r>
    </w:p>
    <w:p w:rsidR="00A85053" w:rsidRPr="009871C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 такой категории людей, принимающих посланного Богом в их жизнь человека, через которого они были научены, как пребывать в Слове Божием, и во Святом Духе, Иисус, перед тем, как предать Себя на смерть, вознёс ходатайство:</w:t>
      </w:r>
    </w:p>
    <w:p w:rsidR="00A85053" w:rsidRPr="00B0428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 xml:space="preserve">а будут все едино, как Ты, Отче, во Мне, и Я в Тебе, так и они да будут в Нас едино, - да уверует мир, что Ты послал Меня. И славу, которую Ты дал Мне, Я дал им: </w:t>
      </w:r>
    </w:p>
    <w:p w:rsidR="00A85053" w:rsidRPr="00B0428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0428B">
        <w:rPr>
          <w:rFonts w:ascii="Arial" w:hAnsi="Arial" w:cs="Arial"/>
          <w:sz w:val="28"/>
          <w:szCs w:val="28"/>
          <w:lang w:val="ru-RU"/>
        </w:rPr>
        <w:t>а будут едино, как Мы едино. 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Ин.17:21</w:t>
      </w:r>
      <w:r w:rsidRPr="00B0428B">
        <w:rPr>
          <w:rFonts w:ascii="Arial" w:hAnsi="Arial" w:cs="Arial"/>
          <w:sz w:val="28"/>
          <w:szCs w:val="28"/>
          <w:u w:val="single"/>
          <w:lang w:val="ru-RU"/>
        </w:rPr>
        <w:t>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428B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9871C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истиной, указующей путь к Господу, как к Своему Жениху, мы пришли к необходимости исследовать все путевые знаки, находящиеся на пути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Елиезера в Месопотамию, родину Авраама. </w:t>
      </w:r>
    </w:p>
    <w:p w:rsidR="00A85053" w:rsidRPr="009871C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повествовании мы выделили двенадцать моментов, в которых представлен, как образ самой невесты, так и её восходящий путь к Богу, как к Жениху. Во-первых – это:</w:t>
      </w:r>
    </w:p>
    <w:p w:rsidR="00A85053" w:rsidRPr="004C361D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F57FC2" w:rsidRDefault="00A85053" w:rsidP="00A850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A85053" w:rsidRPr="00F57FC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образа, определяющие, как 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C528F4">
        <w:rPr>
          <w:rFonts w:ascii="Arial" w:hAnsi="Arial" w:cs="Arial"/>
          <w:b/>
          <w:sz w:val="28"/>
          <w:szCs w:val="28"/>
          <w:lang w:val="ru-RU"/>
        </w:rPr>
        <w:t>есто и время избрания невесты</w:t>
      </w:r>
      <w:r>
        <w:rPr>
          <w:rFonts w:ascii="Arial" w:hAnsi="Arial" w:cs="Arial"/>
          <w:sz w:val="28"/>
          <w:szCs w:val="28"/>
          <w:lang w:val="ru-RU"/>
        </w:rPr>
        <w:t xml:space="preserve">, так и </w:t>
      </w:r>
      <w:r w:rsidRPr="00AA70F3">
        <w:rPr>
          <w:rFonts w:ascii="Arial" w:hAnsi="Arial" w:cs="Arial"/>
          <w:b/>
          <w:sz w:val="28"/>
          <w:szCs w:val="28"/>
          <w:lang w:val="ru-RU"/>
        </w:rPr>
        <w:t>образ девицы, черпающей воду из колодца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AA70F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рассматривании третьего образа – это девица, дающая по просьбе из своего кувшина воды, но прежде я вкратце напомню суть двух предыдущих.</w:t>
      </w:r>
    </w:p>
    <w:p w:rsidR="00A85053" w:rsidRPr="00AA70F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C528F4">
        <w:rPr>
          <w:rFonts w:ascii="Arial" w:hAnsi="Arial" w:cs="Arial"/>
          <w:b/>
          <w:sz w:val="28"/>
          <w:szCs w:val="28"/>
          <w:lang w:val="ru-RU"/>
        </w:rPr>
        <w:t>есто и время избрания невесты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 – это вечернее время у колодца, который находится в Месопотамии, вне города Нахора, из которого женщины этого города черпают воду. </w:t>
      </w:r>
    </w:p>
    <w:p w:rsidR="00A85053" w:rsidRPr="00FC041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0C6">
        <w:rPr>
          <w:rFonts w:ascii="Arial" w:hAnsi="Arial" w:cs="Arial"/>
          <w:b/>
          <w:sz w:val="28"/>
          <w:szCs w:val="28"/>
          <w:lang w:val="ru-RU"/>
        </w:rPr>
        <w:t>Вечер</w:t>
      </w:r>
      <w:r>
        <w:rPr>
          <w:rFonts w:ascii="Arial" w:hAnsi="Arial" w:cs="Arial"/>
          <w:sz w:val="28"/>
          <w:szCs w:val="28"/>
          <w:lang w:val="ru-RU"/>
        </w:rPr>
        <w:t xml:space="preserve"> – это завершение дня. В Писании довольно часто, события происходящие вечером, символизируют завершение определённого цикла времени, отпущенного Богом для вступления в силу какого-либо обетования, связанного с созреванием и готовностью человека к определённому призванию.</w:t>
      </w:r>
    </w:p>
    <w:p w:rsidR="00A85053" w:rsidRPr="00411FDC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полноту времени, в котором Бог посещает человека с той целью, чтобы взвесить его на Своих весах правды, и определить, - насколько его пути соответствуют, установленным Им требованиям и стандартам, чтобы</w:t>
      </w:r>
      <w:r w:rsidRPr="0041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воздать ему по делам его.</w:t>
      </w:r>
    </w:p>
    <w:p w:rsidR="00A85053" w:rsidRPr="00BA2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избрание невесты из числа званных ко спасению, происходит в тот момент, когда время, отпущенное для созревания в меру полного возраста Христова истекло.</w:t>
      </w:r>
    </w:p>
    <w:p w:rsidR="00A85053" w:rsidRPr="00BA2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AB6494">
        <w:rPr>
          <w:rFonts w:ascii="Arial" w:hAnsi="Arial" w:cs="Arial"/>
          <w:b/>
          <w:sz w:val="28"/>
          <w:szCs w:val="28"/>
          <w:lang w:val="ru-RU"/>
        </w:rPr>
        <w:t>естом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AB6494">
        <w:rPr>
          <w:rFonts w:ascii="Arial" w:hAnsi="Arial" w:cs="Arial"/>
          <w:b/>
          <w:sz w:val="28"/>
          <w:szCs w:val="28"/>
          <w:lang w:val="ru-RU"/>
        </w:rPr>
        <w:t>, для избрания невесты</w:t>
      </w:r>
      <w:r>
        <w:rPr>
          <w:rFonts w:ascii="Arial" w:hAnsi="Arial" w:cs="Arial"/>
          <w:sz w:val="28"/>
          <w:szCs w:val="28"/>
          <w:lang w:val="ru-RU"/>
        </w:rPr>
        <w:t xml:space="preserve"> – стал колодезь, принадлежащий дому отца Авраамова,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куда женщины из города Нахора, находящегося в Месопотамии ходили черпать воду.</w:t>
      </w:r>
    </w:p>
    <w:p w:rsidR="00A85053" w:rsidRPr="00F5703A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колодец сам по себе символизирует, как Церковь Иисуса Христа, в которой мы призваны черпать благовествуемое слово, – так и содержимое в сердце человека. </w:t>
      </w:r>
    </w:p>
    <w:p w:rsidR="00A85053" w:rsidRPr="00AA70F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 зависимости от природы содержимого в сердце – определяется и природа самого человека.</w:t>
      </w:r>
    </w:p>
    <w:p w:rsidR="00A85053" w:rsidRPr="00C668F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содержимое колодца, в предмете содержимого в сердце – это тот образ мышления, который формируется от того образа мыслей, которые мы принимаем в своё сердце.</w:t>
      </w:r>
    </w:p>
    <w:p w:rsidR="00A85053" w:rsidRPr="00C668F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мысли человека, которые он принимает, формируют и определяют, как его природу, а так же, его настоящее и будущее.</w:t>
      </w:r>
    </w:p>
    <w:p w:rsidR="00A85053" w:rsidRPr="00C668F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668F1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C668F1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8F1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1B630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0F3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</w:t>
      </w:r>
      <w:r w:rsidRPr="00232E54">
        <w:rPr>
          <w:rFonts w:ascii="Arial" w:hAnsi="Arial" w:cs="Arial"/>
          <w:b/>
          <w:sz w:val="28"/>
          <w:szCs w:val="28"/>
          <w:lang w:val="ru-RU"/>
        </w:rPr>
        <w:t>ерпать воду из колодца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слышать и принимать благовествуемое слово или же, оплодотворять себя семенем услышанного слова. </w:t>
      </w:r>
    </w:p>
    <w:p w:rsidR="00A85053" w:rsidRPr="00AA70F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78D1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D78D1">
        <w:rPr>
          <w:rFonts w:ascii="Arial" w:hAnsi="Arial" w:cs="Arial"/>
          <w:sz w:val="28"/>
          <w:szCs w:val="28"/>
          <w:lang w:val="ru-RU"/>
        </w:rPr>
        <w:t>посему,</w:t>
      </w:r>
      <w:r w:rsidRPr="00DD78D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6F5F">
        <w:rPr>
          <w:rFonts w:ascii="Arial" w:hAnsi="Arial" w:cs="Arial"/>
          <w:b/>
          <w:sz w:val="28"/>
          <w:szCs w:val="28"/>
          <w:lang w:val="ru-RU"/>
        </w:rPr>
        <w:t xml:space="preserve">живительные воды </w:t>
      </w:r>
      <w:r w:rsidRPr="00DD78D1">
        <w:rPr>
          <w:rFonts w:ascii="Arial" w:hAnsi="Arial" w:cs="Arial"/>
          <w:sz w:val="28"/>
          <w:szCs w:val="28"/>
          <w:lang w:val="ru-RU"/>
        </w:rPr>
        <w:t>в сосуде сердца Ревекки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символизируют то слово Божие, которое она, в своё время, подобно мудрым девам, хотя и не могла осилить своим разумом, приняла через слышание благовествуемого слова в Церкви. </w:t>
      </w:r>
    </w:p>
    <w:p w:rsidR="00A85053" w:rsidRPr="00B260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как плод, воспроизведённый от семени, принятого ею слова о Царствии Небесном, когда раздался крик: «вот жених идёт, выходите навстречу ему», – призван был для Святого Духа, индифицировать её, как невесту Агнца.</w:t>
      </w:r>
    </w:p>
    <w:p w:rsidR="00A85053" w:rsidRPr="006D47E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303">
        <w:rPr>
          <w:rFonts w:ascii="Arial" w:hAnsi="Arial" w:cs="Arial"/>
          <w:sz w:val="28"/>
          <w:szCs w:val="28"/>
          <w:lang w:val="ru-RU"/>
        </w:rPr>
        <w:t xml:space="preserve">Запертый сад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сестра моя, невеста, заключенный колодезь, запечатанный источник: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садовый источник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 w:rsidRPr="006D47E8">
        <w:rPr>
          <w:rFonts w:ascii="Arial" w:hAnsi="Arial" w:cs="Arial"/>
          <w:b/>
          <w:sz w:val="28"/>
          <w:szCs w:val="28"/>
          <w:lang w:val="ru-RU"/>
        </w:rPr>
        <w:t>колодезь живых вод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 w:rsidRPr="006D47E8">
        <w:rPr>
          <w:rFonts w:ascii="Arial" w:hAnsi="Arial" w:cs="Arial"/>
          <w:b/>
          <w:sz w:val="28"/>
          <w:szCs w:val="28"/>
          <w:lang w:val="ru-RU"/>
        </w:rPr>
        <w:t>и потоки с Ливана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303">
        <w:rPr>
          <w:rFonts w:ascii="Arial" w:hAnsi="Arial" w:cs="Arial"/>
          <w:sz w:val="28"/>
          <w:szCs w:val="28"/>
          <w:u w:val="single"/>
          <w:lang w:val="ru-RU"/>
        </w:rPr>
        <w:t>Песн.4:12,15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6D47E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E26">
        <w:rPr>
          <w:rFonts w:ascii="Arial" w:hAnsi="Arial" w:cs="Arial"/>
          <w:b/>
          <w:sz w:val="28"/>
          <w:szCs w:val="28"/>
          <w:lang w:val="ru-RU"/>
        </w:rPr>
        <w:t>Рассматривая же аспект – в образе девицы</w:t>
      </w:r>
      <w:r>
        <w:rPr>
          <w:rFonts w:ascii="Arial" w:hAnsi="Arial" w:cs="Arial"/>
          <w:sz w:val="28"/>
          <w:szCs w:val="28"/>
          <w:lang w:val="ru-RU"/>
        </w:rPr>
        <w:t xml:space="preserve">, черпающей воду из колодца, мы обратили внимание на то, что воду черпали, не только девицы, но и женщины. Однако, чтобы отвечать требованиям невесты, необходимо было быть девицей. </w:t>
      </w:r>
    </w:p>
    <w:p w:rsidR="00A85053" w:rsidRPr="00D314F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во-первых – указывает на обретение благодати Божией, выраженной в независимости от закона Моисеева. А для этого необходимо было, потерять ветхую натуру своей души.</w:t>
      </w:r>
    </w:p>
    <w:p w:rsidR="00A85053" w:rsidRPr="00D314F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душевный человек, управляется ветхой натурой, которая образно является его мужем. В силу этого, душевный человек, не может обладать девственностью, чтобы быть обручённым Христу, как чистою девою.</w:t>
      </w:r>
    </w:p>
    <w:p w:rsidR="00A85053" w:rsidRPr="00D314F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быть девою – это быть праведным и непорочным в своём роде. Что указывает – на неповреждённость истины в своём сердце, и на свободу от греха, который царствует над человеком, посредством его нераспятой натуры.</w:t>
      </w:r>
    </w:p>
    <w:p w:rsidR="00A85053" w:rsidRPr="00D314F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готовность оплодотворять себя семенем благовествуемого слова – выражается в способности, отличать в своём сердце голос Божий в человеке посланным от Бога, от голосов иных, и следовать в направлении услышанного слова.</w:t>
      </w:r>
    </w:p>
    <w:p w:rsidR="00A85053" w:rsidRPr="007352D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0F3">
        <w:rPr>
          <w:rFonts w:ascii="Arial" w:hAnsi="Arial" w:cs="Arial"/>
          <w:sz w:val="28"/>
          <w:szCs w:val="28"/>
          <w:lang w:val="ru-RU"/>
        </w:rPr>
        <w:t>Ну а теперь,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232E54">
        <w:rPr>
          <w:rFonts w:ascii="Arial" w:hAnsi="Arial" w:cs="Arial"/>
          <w:b/>
          <w:sz w:val="28"/>
          <w:szCs w:val="28"/>
          <w:lang w:val="ru-RU"/>
        </w:rPr>
        <w:t xml:space="preserve">ледующий </w:t>
      </w:r>
      <w:r>
        <w:rPr>
          <w:rFonts w:ascii="Arial" w:hAnsi="Arial" w:cs="Arial"/>
          <w:b/>
          <w:sz w:val="28"/>
          <w:szCs w:val="28"/>
          <w:lang w:val="ru-RU"/>
        </w:rPr>
        <w:t>аспект</w:t>
      </w:r>
      <w:r>
        <w:rPr>
          <w:rFonts w:ascii="Arial" w:hAnsi="Arial" w:cs="Arial"/>
          <w:sz w:val="28"/>
          <w:szCs w:val="28"/>
          <w:lang w:val="ru-RU"/>
        </w:rPr>
        <w:t xml:space="preserve">, определяющий путь человека к Богу, как к своему Жениху – это образ девицы, дающей по просьбе Елиезера испить воды, из своего кувшина. </w:t>
      </w:r>
    </w:p>
    <w:p w:rsidR="00A85053" w:rsidRPr="00C17B1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C17B14" w:rsidRDefault="00A85053" w:rsidP="00A850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17B14">
        <w:rPr>
          <w:rFonts w:ascii="Arial" w:hAnsi="Arial" w:cs="Arial"/>
          <w:b/>
          <w:sz w:val="28"/>
          <w:szCs w:val="28"/>
          <w:lang w:val="ru-RU"/>
        </w:rPr>
        <w:t>Девица, дающая по просьбе из своего кувшина воды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A85053" w:rsidRPr="00232E5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400B9B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B9B">
        <w:rPr>
          <w:rFonts w:ascii="Arial" w:hAnsi="Arial" w:cs="Arial"/>
          <w:sz w:val="28"/>
          <w:szCs w:val="28"/>
          <w:lang w:val="ru-RU"/>
        </w:rPr>
        <w:t>И взял раб из верблюдов господина своего десять верблюдов и пошел. В руках у него были также всякие сокровища господина его. Он встал и пошел в Месопотамию, в город Нахора,</w:t>
      </w:r>
    </w:p>
    <w:p w:rsidR="00A85053" w:rsidRPr="00400B9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400B9B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0B9B">
        <w:rPr>
          <w:rFonts w:ascii="Arial" w:hAnsi="Arial" w:cs="Arial"/>
          <w:sz w:val="28"/>
          <w:szCs w:val="28"/>
          <w:lang w:val="ru-RU"/>
        </w:rPr>
        <w:t xml:space="preserve">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</w:t>
      </w:r>
    </w:p>
    <w:p w:rsidR="00A85053" w:rsidRPr="00400B9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0B9B">
        <w:rPr>
          <w:rFonts w:ascii="Arial" w:hAnsi="Arial" w:cs="Arial"/>
          <w:sz w:val="28"/>
          <w:szCs w:val="28"/>
          <w:lang w:val="ru-RU"/>
        </w:rPr>
        <w:t>от, я стою у источника воды, и дочери жителей города выходят черпать воду; и девица, которой я скажу: "</w:t>
      </w:r>
      <w:r w:rsidRPr="00400B9B">
        <w:rPr>
          <w:rFonts w:ascii="Arial" w:hAnsi="Arial" w:cs="Arial"/>
          <w:b/>
          <w:sz w:val="28"/>
          <w:szCs w:val="28"/>
          <w:lang w:val="ru-RU"/>
        </w:rPr>
        <w:t>наклони кувшин твой, я напьюсь</w:t>
      </w:r>
      <w:r w:rsidRPr="00400B9B">
        <w:rPr>
          <w:rFonts w:ascii="Arial" w:hAnsi="Arial" w:cs="Arial"/>
          <w:sz w:val="28"/>
          <w:szCs w:val="28"/>
          <w:lang w:val="ru-RU"/>
        </w:rPr>
        <w:t xml:space="preserve">", и которая скажет: </w:t>
      </w:r>
    </w:p>
    <w:p w:rsidR="00A85053" w:rsidRPr="00172AD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B9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400B9B">
        <w:rPr>
          <w:rFonts w:ascii="Arial" w:hAnsi="Arial" w:cs="Arial"/>
          <w:sz w:val="28"/>
          <w:szCs w:val="28"/>
          <w:lang w:val="ru-RU"/>
        </w:rPr>
        <w:t>ей, я и верблюдам твоим дам пить", - вот та, которую Ты назначил рабу Твоему Исааку; и по сему узнаю я, что Ты творишь милость с господином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B9B">
        <w:rPr>
          <w:rFonts w:ascii="Arial" w:hAnsi="Arial" w:cs="Arial"/>
          <w:sz w:val="28"/>
          <w:szCs w:val="28"/>
          <w:u w:val="single"/>
          <w:lang w:val="ru-RU"/>
        </w:rPr>
        <w:t>Быт.24:10-14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400B9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образе, по особому раскрывается жажда Бога, Его чаяние, и Его ожидание, что те, которых Он искупил от вечной погибели, ответят Ему на Его любовь, взаимной любовью; и тем самым, утолят Его жажду и восполнят Его ожидания. </w:t>
      </w:r>
    </w:p>
    <w:p w:rsidR="00A85053" w:rsidRPr="00DE7A9A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A9A">
        <w:rPr>
          <w:rFonts w:ascii="Arial" w:hAnsi="Arial" w:cs="Arial"/>
          <w:sz w:val="28"/>
          <w:szCs w:val="28"/>
          <w:lang w:val="ru-RU"/>
        </w:rPr>
        <w:t>Не оставайтесь должными никому ничем, кроме взаимной любви; ибо любящий другого исполнил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7A9A">
        <w:rPr>
          <w:rFonts w:ascii="Arial" w:hAnsi="Arial" w:cs="Arial"/>
          <w:sz w:val="28"/>
          <w:szCs w:val="28"/>
          <w:u w:val="single"/>
          <w:lang w:val="ru-RU"/>
        </w:rPr>
        <w:t>Рим.13:8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DE7A9A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взаимной любви, то имеется в виду – на любовь, отвечать взаимной любовью. Это единственный долг, который вменяется человеку в исполнение закона.</w:t>
      </w:r>
    </w:p>
    <w:p w:rsidR="00A85053" w:rsidRPr="001B4A2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A28">
        <w:rPr>
          <w:rFonts w:ascii="Arial" w:hAnsi="Arial" w:cs="Arial"/>
          <w:b/>
          <w:sz w:val="28"/>
          <w:szCs w:val="28"/>
          <w:lang w:val="ru-RU"/>
        </w:rPr>
        <w:t>Истинная любовь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жажда, самопожертвование, ревность, томление, поиск и ожидание, взаимной любви.</w:t>
      </w:r>
    </w:p>
    <w:p w:rsidR="00A85053" w:rsidRPr="00172AD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Каким же образом ответить на любовь Господа, взаимной любовью? И: Каким образом следует наполнить свой кувшин водою; и как наклонить его, чтобы Он мог напиться?</w:t>
      </w:r>
    </w:p>
    <w:p w:rsidR="00A85053" w:rsidRPr="00FE6AD6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AD6">
        <w:rPr>
          <w:rFonts w:ascii="Arial" w:hAnsi="Arial" w:cs="Arial"/>
          <w:b/>
          <w:sz w:val="28"/>
          <w:szCs w:val="28"/>
          <w:lang w:val="ru-RU"/>
        </w:rPr>
        <w:t>Наклонить свой кувшин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смирить своё сердце и подчинить себя в границах Писания той власти, которую Бог поставил над нами. Такое смирение – это путь к познанию Бога.</w:t>
      </w:r>
    </w:p>
    <w:p w:rsidR="00A85053" w:rsidRPr="00FE6AD6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FE6AD6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AD6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</w:t>
      </w:r>
      <w:r w:rsidRPr="00FE6AD6">
        <w:rPr>
          <w:rFonts w:ascii="Arial" w:hAnsi="Arial" w:cs="Arial"/>
          <w:b/>
          <w:sz w:val="28"/>
          <w:szCs w:val="28"/>
          <w:lang w:val="ru-RU"/>
        </w:rPr>
        <w:t>наклонишь сердце твое к размышлению</w:t>
      </w:r>
      <w:r w:rsidRPr="00FE6AD6">
        <w:rPr>
          <w:rFonts w:ascii="Arial" w:hAnsi="Arial" w:cs="Arial"/>
          <w:sz w:val="28"/>
          <w:szCs w:val="28"/>
          <w:lang w:val="ru-RU"/>
        </w:rPr>
        <w:t>;</w:t>
      </w:r>
    </w:p>
    <w:p w:rsidR="00A85053" w:rsidRPr="00FE6AD6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</w:t>
      </w:r>
      <w:r w:rsidRPr="00FE6AD6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AD6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97486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исполнить эти условия, и таким образом, быть сопричисленным к категории невесты Агнца, нам необходимо будет исследовать и дать определение содержимому в нашем сердце. А для этой цели, необходимо отделить это содержимое от нашей интеллектуальной и эмоциональной сферы.</w:t>
      </w:r>
    </w:p>
    <w:p w:rsidR="00A85053" w:rsidRPr="00232E5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F71">
        <w:rPr>
          <w:rFonts w:ascii="Arial" w:hAnsi="Arial" w:cs="Arial"/>
          <w:b/>
          <w:sz w:val="28"/>
          <w:szCs w:val="28"/>
          <w:lang w:val="ru-RU"/>
        </w:rPr>
        <w:t>Кто приносит в жертву хвалу, тот чтит Меня</w:t>
      </w:r>
      <w:r w:rsidRPr="00232E54">
        <w:rPr>
          <w:rFonts w:ascii="Arial" w:hAnsi="Arial" w:cs="Arial"/>
          <w:sz w:val="28"/>
          <w:szCs w:val="28"/>
          <w:lang w:val="ru-RU"/>
        </w:rPr>
        <w:t>, и кто наблюдает за путем сво</w:t>
      </w:r>
      <w:r>
        <w:rPr>
          <w:rFonts w:ascii="Arial" w:hAnsi="Arial" w:cs="Arial"/>
          <w:sz w:val="28"/>
          <w:szCs w:val="28"/>
          <w:lang w:val="ru-RU"/>
        </w:rPr>
        <w:t>им, тому явлю Я спасение Божие" (</w:t>
      </w:r>
      <w:r>
        <w:rPr>
          <w:rFonts w:ascii="Arial" w:hAnsi="Arial" w:cs="Arial"/>
          <w:sz w:val="28"/>
          <w:szCs w:val="28"/>
          <w:u w:val="single"/>
          <w:lang w:val="ru-RU"/>
        </w:rPr>
        <w:t>Пс.49:</w:t>
      </w:r>
      <w:r w:rsidRPr="00232E54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C7684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вода из колодца, которая призвана стать содержанием нашего сердца, призвана также, и удовлетворять жажду Святого Духа, чтобы таким образом,  индифицировать нас, как невесту Агнца – </w:t>
      </w:r>
      <w:r w:rsidRPr="0097486B">
        <w:rPr>
          <w:rFonts w:ascii="Arial" w:hAnsi="Arial" w:cs="Arial"/>
          <w:b/>
          <w:sz w:val="28"/>
          <w:szCs w:val="28"/>
          <w:lang w:val="ru-RU"/>
        </w:rPr>
        <w:t>это 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A85053" w:rsidRPr="00237E3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Бога, явить человеку спасение, в предмете Царства Небесного означает – стать для человека помощником,  щитом, и путеводителем на пути, к цели его предназначения, от подстерегающих и преследующих его врагов.</w:t>
      </w:r>
    </w:p>
    <w:p w:rsidR="00A85053" w:rsidRPr="00C7690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Бог обязуется стать надеждой нашего спасения или, явить в нашем духе Своё Царство, при условии, если мы будем почитать Его жертвой хвалы; воздавать Ему свои обеты; и, наблюдать за своим путём или же, призывать Его имя.</w:t>
      </w:r>
    </w:p>
    <w:p w:rsidR="00A85053" w:rsidRPr="006D4C1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 необходимо, чтобы жертва хвалы могла чтить Бога или же, отвечать требованиям Богоугодной жертвы. </w:t>
      </w:r>
    </w:p>
    <w:p w:rsidR="00A85053" w:rsidRPr="0097486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 мог бы привести Богу доказательства, на право приносить жертву хвалы, а так же способность конкретизировать, за что он Его благодарит.</w:t>
      </w:r>
    </w:p>
    <w:p w:rsidR="00A85053" w:rsidRPr="00ED7A4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противном случае, как это впрочем, и зачастую бывает, так называемая жертва хвалы, вместо того, чтобы выразить почтение Богу и, таким образом, обрести помощь Бога, в Его благоволении, будет как всегда, выражать – непокорность. </w:t>
      </w:r>
    </w:p>
    <w:p w:rsidR="00A85053" w:rsidRPr="00A418DF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важность дисциплины хвалы, которая является водой, призванной утолять жажду Святого Духа следует, что жертва хвалы, является неизменной составляющей нашего поклонения.</w:t>
      </w:r>
    </w:p>
    <w:p w:rsidR="00A85053" w:rsidRPr="0097486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жертва хвалы – номинальным христианством отведена, в категорию прославления. </w:t>
      </w:r>
    </w:p>
    <w:p w:rsidR="00A85053" w:rsidRPr="002A4F7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 самом деле, поклонение, как раз и призвано выражать себя в прославлении. В силу этого, нам необходимо было рассмотреть ряд вопросов:</w:t>
      </w:r>
    </w:p>
    <w:p w:rsidR="00A85053" w:rsidRPr="002B0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 чём заключается сущность</w:t>
      </w:r>
      <w:r w:rsidRPr="006D26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статус легитим-ности хвалы? Или: Что Писание называет хвалою подобающей?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85053" w:rsidRPr="002B0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 хвала в формировании человека в достоинство Невесты Агнца?</w:t>
      </w:r>
    </w:p>
    <w:p w:rsidR="00A85053" w:rsidRPr="002B0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Какие условия необходимо выполнить со своей стороны, чтобы наша хвала обрела статус легитимности?</w:t>
      </w:r>
    </w:p>
    <w:p w:rsidR="00A85053" w:rsidRPr="002B0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хвала, которую мы приносим, действительно чтит, а не бесчестит Бога?</w:t>
      </w:r>
    </w:p>
    <w:p w:rsidR="00A85053" w:rsidRPr="00DF10A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A85053" w:rsidRPr="002B08A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Ответив на эти вопросы, мы сможем определить: соответствует ли содержимое нашего сердца требованиям и готовности, восполнить жажду Святого Духа, или нет.</w:t>
      </w:r>
    </w:p>
    <w:p w:rsidR="00A85053" w:rsidRPr="00E0033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в определённом формате уже рассмотрели вопрос первый. И остановились на назначении хвалы в наших отношениях с Богом.</w:t>
      </w:r>
    </w:p>
    <w:p w:rsidR="00A85053" w:rsidRPr="0062338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Писании 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:rsidR="00A85053" w:rsidRPr="000A1EA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именно посредством хвалы, дети Божии призваны подтверждать своё право на отношение с Богом; выстраивать правильные взаимоотношения с Богом и получать помощь Бога.</w:t>
      </w:r>
    </w:p>
    <w:p w:rsidR="00A85053" w:rsidRPr="0009743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это перечислять имена и титулы Бога.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85053" w:rsidRPr="0006400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C3">
        <w:rPr>
          <w:rFonts w:ascii="Arial" w:hAnsi="Arial" w:cs="Arial"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F714F">
        <w:rPr>
          <w:rFonts w:ascii="Arial" w:hAnsi="Arial" w:cs="Arial"/>
          <w:b/>
          <w:sz w:val="28"/>
          <w:szCs w:val="28"/>
          <w:lang w:val="ru-RU"/>
        </w:rPr>
        <w:t>Хвала, в проявлении славословия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климатом и средой, в которой пребывает Бог. </w:t>
      </w:r>
    </w:p>
    <w:p w:rsidR="00A85053" w:rsidRPr="00D8194A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CC2">
        <w:rPr>
          <w:rFonts w:ascii="Arial" w:hAnsi="Arial" w:cs="Arial"/>
          <w:sz w:val="28"/>
          <w:szCs w:val="28"/>
          <w:lang w:val="ru-RU"/>
        </w:rPr>
        <w:t>Но</w:t>
      </w:r>
      <w:r w:rsidRPr="008D4C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417C3">
        <w:rPr>
          <w:rFonts w:ascii="Arial" w:hAnsi="Arial" w:cs="Arial"/>
          <w:sz w:val="28"/>
          <w:szCs w:val="28"/>
          <w:lang w:val="ru-RU"/>
        </w:rPr>
        <w:t>Ты, Святый, живешь среди славословий Израиля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3A45D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7C3">
        <w:rPr>
          <w:rFonts w:ascii="Arial" w:hAnsi="Arial" w:cs="Arial"/>
          <w:sz w:val="28"/>
          <w:szCs w:val="28"/>
          <w:lang w:val="ru-RU"/>
        </w:rPr>
        <w:t>Во-</w:t>
      </w:r>
      <w:r>
        <w:rPr>
          <w:rFonts w:ascii="Arial" w:hAnsi="Arial" w:cs="Arial"/>
          <w:sz w:val="28"/>
          <w:szCs w:val="28"/>
          <w:lang w:val="ru-RU"/>
        </w:rPr>
        <w:t>втор</w:t>
      </w:r>
      <w:r w:rsidRPr="00F417C3">
        <w:rPr>
          <w:rFonts w:ascii="Arial" w:hAnsi="Arial" w:cs="Arial"/>
          <w:sz w:val="28"/>
          <w:szCs w:val="28"/>
          <w:lang w:val="ru-RU"/>
        </w:rPr>
        <w:t>ых: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F714F">
        <w:rPr>
          <w:rFonts w:ascii="Arial" w:hAnsi="Arial" w:cs="Arial"/>
          <w:b/>
          <w:sz w:val="28"/>
          <w:szCs w:val="28"/>
          <w:lang w:val="ru-RU"/>
        </w:rPr>
        <w:t>Хвала, в проявлении славословия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для Святого Духа индификацией невесты Агнца.</w:t>
      </w:r>
    </w:p>
    <w:p w:rsidR="00A85053" w:rsidRPr="00EF614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</w:t>
      </w:r>
      <w:r w:rsidRPr="008C3AFD">
        <w:rPr>
          <w:rFonts w:ascii="Arial" w:hAnsi="Arial" w:cs="Arial"/>
          <w:b/>
          <w:sz w:val="28"/>
          <w:szCs w:val="28"/>
          <w:lang w:val="ru-RU"/>
        </w:rPr>
        <w:t>правым прилично славословить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EF614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стихе слово «приличный» означает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A85053" w:rsidRPr="00143BDC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наша хвала произносится без органической причастности к своему месту в Теле Христовом и, в ней отсутствует конкрети-зация сфер, за которые мы хвалим Бога, то это служит доказательством нашего нечестия и нашу хвалу, нельзя называть подобающей или достойной. </w:t>
      </w:r>
    </w:p>
    <w:p w:rsidR="00A85053" w:rsidRPr="003D39C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C67C5A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Другими словами говоря,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хвалы, выраженная в молитве прошения, с благодарением – это и есть, наша соработа со спасением Бога, определяющая наш статус, как статус Невесты.</w:t>
      </w:r>
    </w:p>
    <w:p w:rsidR="00A85053" w:rsidRPr="00DD6A3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 второй: Какое назначение призвана выполнять хвала в формировании святого человека в достоинство Невесты? Мы пришли к выводу:</w:t>
      </w:r>
    </w:p>
    <w:p w:rsidR="00A85053" w:rsidRPr="00DD6A39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DD6A39" w:rsidRDefault="00A85053" w:rsidP="00A850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Назначение хвалы.</w:t>
      </w:r>
    </w:p>
    <w:p w:rsidR="00A85053" w:rsidRPr="0063148F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если человек, не будет научен уставам, предписывающим, в каком порядке следует приносить жертву хвалы – его жертва, не будет соответствовать хвале подобающей.</w:t>
      </w:r>
    </w:p>
    <w:p w:rsidR="00A85053" w:rsidRPr="003D39C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 xml:space="preserve">Уста мои произнесут хвалу, </w:t>
      </w:r>
      <w:r w:rsidRPr="004A11BE">
        <w:rPr>
          <w:rFonts w:ascii="Arial" w:hAnsi="Arial" w:cs="Arial"/>
          <w:b/>
          <w:sz w:val="28"/>
          <w:szCs w:val="28"/>
          <w:lang w:val="ru-RU"/>
        </w:rPr>
        <w:t>когда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8F31D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472EF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sz w:val="28"/>
          <w:szCs w:val="28"/>
          <w:lang w:val="ru-RU"/>
        </w:rPr>
        <w:t>Уста мои произнесут хвалу, когда уставы Твои будут пребывать в моём сердце и, станут достоянием моего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2EF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A85053" w:rsidRPr="0026306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просимое и, в который не вплетена хвала за предмет просимого нами избавления или обеспечения – останется без ответа.</w:t>
      </w:r>
    </w:p>
    <w:p w:rsidR="00A85053" w:rsidRPr="005509FD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усвоить, что уразуметь и постигнуть уставы предписывающие, как приносить жертву хвалы и, как наблюдать за своим путём, невозможно силою своего интеллекта. </w:t>
      </w:r>
    </w:p>
    <w:p w:rsidR="00A85053" w:rsidRPr="00E2415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 человек, не поймёт и, не признает этого фактора – его хвала далеко будет отстоять, от хвалы подобающей.</w:t>
      </w:r>
    </w:p>
    <w:p w:rsidR="00A85053" w:rsidRPr="005509FD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пред лице Твое, Господи; </w:t>
      </w:r>
      <w:r w:rsidRPr="00E24152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>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5509FD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наши тревожные дни, в век беспрецедентных потоков всякого рода гибельной информации, спасётся только тот: </w:t>
      </w:r>
    </w:p>
    <w:p w:rsidR="00A85053" w:rsidRPr="009B716C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любит Слово.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Изучает Слово.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Размышляет о Слове.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Познаёт Слово.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Подчиняет себя Слову.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Зависит от Слова.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Пребывает в Слове. </w:t>
      </w:r>
    </w:p>
    <w:p w:rsidR="00A85053" w:rsidRPr="0063148F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предписываемых уставов – необходимо наблюдать связь хвалы с уставами:  «уста мои произнесут хвалу, когда Ты научишь меня уставам Твоим».</w:t>
      </w:r>
    </w:p>
    <w:p w:rsidR="00A85053" w:rsidRPr="008F31D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Интересно, что на иврите фраза «уста мои произнесут хвалу», указывает на потоки жизни, исходящие из нашего сердца. 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обладают множеством значений, открывающих способы извлечения обетований Божиих из надежды нашего призвания.   </w:t>
      </w:r>
    </w:p>
    <w:p w:rsidR="00A85053" w:rsidRPr="00772E0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A85053" w:rsidRPr="00387B48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Будут нести жизнь и здравие для всего тела.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Будут наделять нас верным разумом.</w:t>
      </w:r>
    </w:p>
    <w:p w:rsidR="00A85053" w:rsidRPr="00772E0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этих оттенках, как раз и сокрыты составляющие, в предназначении хвалы, призванной бить ключом жизни, и истекать потоками жизни из нашего сердца. </w:t>
      </w:r>
    </w:p>
    <w:p w:rsidR="00A85053" w:rsidRPr="007920B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чтобы быть убеждёнными в истинности этих значений, мы обратимся к основаниям Писания, на которых они основаны.</w:t>
      </w:r>
    </w:p>
    <w:p w:rsidR="00A85053" w:rsidRPr="00772E0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являть жизнь Бога и бить ключом жизни из недр нашего сердца только тогда, когда оно из каменного трансформируется в плотяное.</w:t>
      </w:r>
    </w:p>
    <w:p w:rsidR="00A85053" w:rsidRPr="00772E0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 xml:space="preserve">Вот, Он ударил в камень, и потекли воды, и полились ручьи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472EF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sz w:val="28"/>
          <w:szCs w:val="28"/>
          <w:lang w:val="ru-RU"/>
        </w:rPr>
        <w:t>И окроплю вас чистою водою, и вы очиститесь от всех скверн ваших, и от всех идолов ваших очищу вас. И дам вам сердце новое, и дух новый дам вам; и возьму из плоти вашей сердце каменное, и дам вам сердце плотяное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2EF3">
        <w:rPr>
          <w:rFonts w:ascii="Arial" w:hAnsi="Arial" w:cs="Arial"/>
          <w:sz w:val="28"/>
          <w:szCs w:val="28"/>
          <w:u w:val="single"/>
          <w:lang w:val="ru-RU"/>
        </w:rPr>
        <w:t>Иез.36:25,26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657B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одно из значений фразы, «сердце плотяное» означает – что наше сердце получит способность, быть нашим учителем, нашим преподавателем, и нашим наставником.</w:t>
      </w:r>
    </w:p>
    <w:p w:rsidR="00A85053" w:rsidRPr="00472EF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b/>
          <w:sz w:val="28"/>
          <w:szCs w:val="28"/>
          <w:lang w:val="ru-RU"/>
        </w:rPr>
        <w:t>Сердце плотяное</w:t>
      </w:r>
      <w:r>
        <w:rPr>
          <w:rFonts w:ascii="Arial" w:hAnsi="Arial" w:cs="Arial"/>
          <w:sz w:val="28"/>
          <w:szCs w:val="28"/>
          <w:lang w:val="ru-RU"/>
        </w:rPr>
        <w:t xml:space="preserve"> – учитель, преподаватель, наставник.</w:t>
      </w:r>
    </w:p>
    <w:p w:rsidR="00A85053" w:rsidRPr="00924DC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если мы будем соработать с истиной, призванной очищать наше сердце от всякой скверны, и от всех идолов, то нам будет дарована в сердце мудрость, которая соделает исповедания веры нашего сердца, ключом жизни.</w:t>
      </w:r>
    </w:p>
    <w:p w:rsidR="00A85053" w:rsidRPr="00772E0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струится из нашего сердца потоком, в направлении сердца Бога.</w:t>
      </w:r>
    </w:p>
    <w:p w:rsidR="00A85053" w:rsidRPr="009D6B1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772E07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924DC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водой, которая сделается </w:t>
      </w:r>
      <w:r w:rsidRPr="00772E07">
        <w:rPr>
          <w:rFonts w:ascii="Arial" w:hAnsi="Arial" w:cs="Arial"/>
          <w:sz w:val="28"/>
          <w:szCs w:val="28"/>
          <w:lang w:val="ru-RU"/>
        </w:rPr>
        <w:t>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– подразумевается Святой Дух, благодаря Которого и, с помощью Которого, исповедания веры нашего сердца, соделаются струящимися потоками жизни, текущими в направлении Божественного сердца. </w:t>
      </w:r>
    </w:p>
    <w:p w:rsidR="00A85053" w:rsidRPr="0073191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хвала, которая не содержит в себе элемента жажды слышания слов Господних и повиновения услышанному, не может принимать Святого Духа. В силу чего, такое сердце, не может сделаться источником воды, текущей в жизнь вечную. </w:t>
      </w:r>
    </w:p>
    <w:p w:rsidR="00A85053" w:rsidRPr="0073191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такой человек не будет разуметь, как дать возможность Святому Духу, сформировать себя в образ колодца, из которого он мог бы утолить жажду Святого Духа.</w:t>
      </w:r>
    </w:p>
    <w:p w:rsidR="00A85053" w:rsidRPr="00731911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911">
        <w:rPr>
          <w:rFonts w:ascii="Arial" w:hAnsi="Arial" w:cs="Arial"/>
          <w:sz w:val="28"/>
          <w:szCs w:val="28"/>
          <w:lang w:val="ru-RU"/>
        </w:rPr>
        <w:lastRenderedPageBreak/>
        <w:t>Бог отцов наших воскресил Иисуса, Которого вы умертвили, повесив на древе. Его возвысил Бог десницею Своею в Начальника и Спасителя, дабы дать Израилю покаяние и прощение грехов. Свидетели Ему в сем мы и Дух Святый, Которого Бог дал повинующимся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1911">
        <w:rPr>
          <w:rFonts w:ascii="Arial" w:hAnsi="Arial" w:cs="Arial"/>
          <w:sz w:val="28"/>
          <w:szCs w:val="28"/>
          <w:u w:val="single"/>
          <w:lang w:val="ru-RU"/>
        </w:rPr>
        <w:t>Деян.5:30-32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9D6B1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изрекать в притчах, сокровенное от создания мира.</w:t>
      </w:r>
    </w:p>
    <w:p w:rsidR="00A85053" w:rsidRPr="009D6B1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0664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одно из определений и назначений подобающей хвалы, будет являться способность – изрекать сокровенное от создания мира.</w:t>
      </w:r>
    </w:p>
    <w:p w:rsidR="00A85053" w:rsidRPr="00A454C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изречение сокровенного от создания мира – это как раз и есть образ тех потоков с Ливана, пленяющих и восполняющих жажду Святого Духа.</w:t>
      </w:r>
    </w:p>
    <w:p w:rsidR="00A85053" w:rsidRPr="00A454C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будем способны изрекать и принимать сокровенное от создания мира, в формате притч и иносказаний, мы никогда не сможем соработать со Святым Духом в формировании самого себя в невесту Агнца.</w:t>
      </w:r>
    </w:p>
    <w:p w:rsidR="00A85053" w:rsidRPr="000664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E96F55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F55">
        <w:rPr>
          <w:rFonts w:ascii="Arial" w:hAnsi="Arial" w:cs="Arial"/>
          <w:sz w:val="28"/>
          <w:szCs w:val="28"/>
          <w:lang w:val="ru-RU"/>
        </w:rPr>
        <w:t xml:space="preserve">Мудрость же мы проповедуем </w:t>
      </w:r>
      <w:r w:rsidRPr="00A454CE">
        <w:rPr>
          <w:rFonts w:ascii="Arial" w:hAnsi="Arial" w:cs="Arial"/>
          <w:b/>
          <w:sz w:val="28"/>
          <w:szCs w:val="28"/>
          <w:lang w:val="ru-RU"/>
        </w:rPr>
        <w:t>между совершенными</w:t>
      </w:r>
      <w:r w:rsidRPr="00E96F55">
        <w:rPr>
          <w:rFonts w:ascii="Arial" w:hAnsi="Arial" w:cs="Arial"/>
          <w:sz w:val="28"/>
          <w:szCs w:val="28"/>
          <w:lang w:val="ru-RU"/>
        </w:rPr>
        <w:t>, но мудрость не века сего и не властей века сего преходящих, но проповедуем премудрость Божию, тайную, сокровенную, которую предназначил Бог прежде веков к славе нашей,</w:t>
      </w:r>
    </w:p>
    <w:p w:rsidR="00A85053" w:rsidRPr="00E96F55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6F55">
        <w:rPr>
          <w:rFonts w:ascii="Arial" w:hAnsi="Arial" w:cs="Arial"/>
          <w:sz w:val="28"/>
          <w:szCs w:val="28"/>
          <w:lang w:val="ru-RU"/>
        </w:rPr>
        <w:t>оторой никто из властей века сего не познал; ибо если бы познали, то не распяли бы Господа славы. 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F55">
        <w:rPr>
          <w:rFonts w:ascii="Arial" w:hAnsi="Arial" w:cs="Arial"/>
          <w:sz w:val="28"/>
          <w:szCs w:val="28"/>
          <w:u w:val="single"/>
          <w:lang w:val="ru-RU"/>
        </w:rPr>
        <w:t>1.Кор.2:6-10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A454CE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54CE">
        <w:rPr>
          <w:rFonts w:ascii="Arial" w:hAnsi="Arial" w:cs="Arial"/>
          <w:b/>
          <w:sz w:val="28"/>
          <w:szCs w:val="28"/>
          <w:lang w:val="ru-RU"/>
        </w:rPr>
        <w:t>Совершенные</w:t>
      </w:r>
      <w:r>
        <w:rPr>
          <w:rFonts w:ascii="Arial" w:hAnsi="Arial" w:cs="Arial"/>
          <w:sz w:val="28"/>
          <w:szCs w:val="28"/>
          <w:lang w:val="ru-RU"/>
        </w:rPr>
        <w:t xml:space="preserve"> – это те, которые созрели или пришли в полноту возраста Христова, в котором они стали обладать способностью, оплодотворять себя семенем благовествуемого слова.</w:t>
      </w:r>
    </w:p>
    <w:p w:rsidR="00A85053" w:rsidRPr="0063014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провозглашать манифест свободы от долгов и рабства всякой зависимости.</w:t>
      </w:r>
    </w:p>
    <w:p w:rsidR="00A85053" w:rsidRPr="009D6B1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9D6B1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lastRenderedPageBreak/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0664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066472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472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</w:t>
      </w:r>
    </w:p>
    <w:p w:rsidR="00A85053" w:rsidRPr="000664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6472">
        <w:rPr>
          <w:rFonts w:ascii="Arial" w:hAnsi="Arial" w:cs="Arial"/>
          <w:sz w:val="28"/>
          <w:szCs w:val="28"/>
          <w:lang w:val="ru-RU"/>
        </w:rPr>
        <w:t xml:space="preserve">бо умерший освободился от греха. Если же мы умерли со Христом, то веруем, что и жить будем с Ним, зная, что Христос, воскреснув из мертвых, уже не умирает: </w:t>
      </w:r>
    </w:p>
    <w:p w:rsidR="00A85053" w:rsidRPr="000664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66472">
        <w:rPr>
          <w:rFonts w:ascii="Arial" w:hAnsi="Arial" w:cs="Arial"/>
          <w:sz w:val="28"/>
          <w:szCs w:val="28"/>
          <w:lang w:val="ru-RU"/>
        </w:rPr>
        <w:t>мерть уже не имеет над Ним власти. 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6472">
        <w:rPr>
          <w:rFonts w:ascii="Arial" w:hAnsi="Arial" w:cs="Arial"/>
          <w:sz w:val="28"/>
          <w:szCs w:val="28"/>
          <w:u w:val="single"/>
          <w:lang w:val="ru-RU"/>
        </w:rPr>
        <w:t>Рим.6:5-11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066472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одна из составляющих в назначении хвалы – это почитать себя мёртвыми для греха, а живыми для Бога. Что на практике означает – называть несуществующее, существующим.</w:t>
      </w:r>
    </w:p>
    <w:p w:rsidR="00A85053" w:rsidRPr="009D6B1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это сила, призванная утверждать то, что Бог соделал для Своего народа.</w:t>
      </w:r>
    </w:p>
    <w:p w:rsidR="00A85053" w:rsidRPr="00712F4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6A4BF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BF8">
        <w:rPr>
          <w:rFonts w:ascii="Arial" w:hAnsi="Arial" w:cs="Arial"/>
          <w:sz w:val="28"/>
          <w:szCs w:val="28"/>
          <w:lang w:val="ru-RU"/>
        </w:rPr>
        <w:t xml:space="preserve">И совещался </w:t>
      </w:r>
      <w:r>
        <w:rPr>
          <w:rFonts w:ascii="Arial" w:hAnsi="Arial" w:cs="Arial"/>
          <w:sz w:val="28"/>
          <w:szCs w:val="28"/>
          <w:lang w:val="ru-RU"/>
        </w:rPr>
        <w:t>Иосафат, царь Иудейский</w:t>
      </w:r>
      <w:r w:rsidRPr="006A4BF8">
        <w:rPr>
          <w:rFonts w:ascii="Arial" w:hAnsi="Arial" w:cs="Arial"/>
          <w:sz w:val="28"/>
          <w:szCs w:val="28"/>
          <w:lang w:val="ru-RU"/>
        </w:rPr>
        <w:t xml:space="preserve"> с народом, и поставил певцов Господу, чтобы они в благолепии святыни, выступая впереди вооруженных, славословили и говорили: славьте Господа, ибо вовек милость Его!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85053" w:rsidRPr="006A4BF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BF8">
        <w:rPr>
          <w:rFonts w:ascii="Arial" w:hAnsi="Arial" w:cs="Arial"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поражены: ибо восстали Аммонитяне и Моавитяне на обитателей горы Сеира, побивая и истребляя их, </w:t>
      </w:r>
    </w:p>
    <w:p w:rsidR="00A85053" w:rsidRPr="006A4BF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A4BF8">
        <w:rPr>
          <w:rFonts w:ascii="Arial" w:hAnsi="Arial" w:cs="Arial"/>
          <w:sz w:val="28"/>
          <w:szCs w:val="28"/>
          <w:lang w:val="ru-RU"/>
        </w:rPr>
        <w:t xml:space="preserve"> когда покончили с жителями Сеира, тогда стали истреблять друг друга. И когда Иудеи пришли на возвышенность к пустыне и взглянули на то многолюдство, и вот - трупы, лежащие на земле, и нет уцелевшего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BF8">
        <w:rPr>
          <w:rFonts w:ascii="Arial" w:hAnsi="Arial" w:cs="Arial"/>
          <w:sz w:val="28"/>
          <w:szCs w:val="28"/>
          <w:u w:val="single"/>
          <w:lang w:val="ru-RU"/>
        </w:rPr>
        <w:t>2.Пар.20:21-24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712F4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вращаться вокруг наследия надежды, дарованной Богом.</w:t>
      </w:r>
    </w:p>
    <w:p w:rsidR="00A85053" w:rsidRPr="00712F4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:rsidR="00A85053" w:rsidRPr="00712F4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712F4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:rsidR="00A85053" w:rsidRPr="00712F47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387B4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исходящей из смирённого сердца, призвано привносить жизнь и здравие для всего нашего тела.</w:t>
      </w:r>
    </w:p>
    <w:p w:rsidR="00A85053" w:rsidRPr="00387B4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B48">
        <w:rPr>
          <w:rFonts w:ascii="Arial" w:hAnsi="Arial" w:cs="Arial"/>
          <w:sz w:val="28"/>
          <w:szCs w:val="28"/>
          <w:lang w:val="ru-RU"/>
        </w:rPr>
        <w:t>Сын мой! словам моим внимай, и к речам моим приклони ухо твое; да не отходят они от глаз твоих; храни их внутри сердца твоего: потому что они жизнь для того, кто нашел их, и здравие для всего тела его. 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7B48">
        <w:rPr>
          <w:rFonts w:ascii="Arial" w:hAnsi="Arial" w:cs="Arial"/>
          <w:sz w:val="28"/>
          <w:szCs w:val="28"/>
          <w:u w:val="single"/>
          <w:lang w:val="ru-RU"/>
        </w:rPr>
        <w:t>Прит.4:20-23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833">
        <w:rPr>
          <w:rFonts w:ascii="Arial" w:hAnsi="Arial" w:cs="Arial"/>
          <w:sz w:val="28"/>
          <w:szCs w:val="28"/>
          <w:lang w:val="ru-RU"/>
        </w:rPr>
        <w:t xml:space="preserve">Бог говорит однажды и, если того не заметят, в другой раз: во сне, в ночном видении, когда сон находит на людей, во время дремоты на ложе. Тогда Он открывает у человека ухо 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C5283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52833">
        <w:rPr>
          <w:rFonts w:ascii="Arial" w:hAnsi="Arial" w:cs="Arial"/>
          <w:sz w:val="28"/>
          <w:szCs w:val="28"/>
          <w:lang w:val="ru-RU"/>
        </w:rPr>
        <w:t xml:space="preserve"> запечатлевает Свое наставление, чтобы отвести человека от какого-либо предприятия и удалить от него гордость, чтобы отвести душу его от пропасти и жизнь его от поражения мечом.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833">
        <w:rPr>
          <w:rFonts w:ascii="Arial" w:hAnsi="Arial" w:cs="Arial"/>
          <w:sz w:val="28"/>
          <w:szCs w:val="28"/>
          <w:lang w:val="ru-RU"/>
        </w:rPr>
        <w:t>Или он вразумляется болезнью на ложе своем и жестокою болью во всех костях своих, - и жизнь его отвращается от хлеба и душа его от любимой пищи. Плоть на нем пропадает, так что ее не видно, и показываются кости его, которых не было видно.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833">
        <w:rPr>
          <w:rFonts w:ascii="Arial" w:hAnsi="Arial" w:cs="Arial"/>
          <w:sz w:val="28"/>
          <w:szCs w:val="28"/>
          <w:lang w:val="ru-RU"/>
        </w:rPr>
        <w:t xml:space="preserve">И душа его приближается к могиле и жизнь его - к смерти. Если есть у него Ангел-наставник, один из тысячи, чтобы показать человеку прямой путь </w:t>
      </w:r>
      <w:r w:rsidRPr="00C52833">
        <w:rPr>
          <w:rFonts w:ascii="Arial" w:hAnsi="Arial" w:cs="Arial"/>
          <w:sz w:val="28"/>
          <w:szCs w:val="28"/>
          <w:lang w:val="ru-RU"/>
        </w:rPr>
        <w:lastRenderedPageBreak/>
        <w:t>его, - Бог умилосердится над ним и скажет: освободи его от могилы; Я нашел умилостивление.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C5283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833">
        <w:rPr>
          <w:rFonts w:ascii="Arial" w:hAnsi="Arial" w:cs="Arial"/>
          <w:sz w:val="28"/>
          <w:szCs w:val="28"/>
          <w:lang w:val="ru-RU"/>
        </w:rPr>
        <w:t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его. Он будет смотреть на людей и говорить: грешил я и превращал правду, и не воздано мне;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833">
        <w:rPr>
          <w:rFonts w:ascii="Arial" w:hAnsi="Arial" w:cs="Arial"/>
          <w:sz w:val="28"/>
          <w:szCs w:val="28"/>
          <w:lang w:val="ru-RU"/>
        </w:rPr>
        <w:t xml:space="preserve">Он освободил душу мою от могилы, и жизнь моя видит свет.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2833">
        <w:rPr>
          <w:rFonts w:ascii="Arial" w:hAnsi="Arial" w:cs="Arial"/>
          <w:sz w:val="28"/>
          <w:szCs w:val="28"/>
          <w:lang w:val="ru-RU"/>
        </w:rPr>
        <w:t xml:space="preserve">Вот, все это делает Бог два-три раза с человеком, чтобы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2833">
        <w:rPr>
          <w:rFonts w:ascii="Arial" w:hAnsi="Arial" w:cs="Arial"/>
          <w:sz w:val="28"/>
          <w:szCs w:val="28"/>
          <w:lang w:val="ru-RU"/>
        </w:rPr>
        <w:t>отвести душу его от могилы и просветить его светом живых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2833">
        <w:rPr>
          <w:rFonts w:ascii="Arial" w:hAnsi="Arial" w:cs="Arial"/>
          <w:sz w:val="28"/>
          <w:szCs w:val="28"/>
          <w:u w:val="single"/>
          <w:lang w:val="ru-RU"/>
        </w:rPr>
        <w:t>Иов.33:14-30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756226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41A95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приводить в исполнение уставы Божии, содержащиеся в законе Божием.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одождю вам хлеб с неба, и пусть народ выходит и собирает ежедневно, сколько нужно на день, чтобы Мне испытать его, 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>удет ли он поступать по закону Моему, или нет; а в шестой день пусть заготовляют, что принесут, и будет вдвое против того, по скольку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C65F10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приводить в исполнение уставы Божии, посредством хвалы – это ежедневно, собирать необходимую норму, одождённого с неба хлеба, а</w:t>
      </w:r>
      <w:r w:rsidRPr="00C65F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шестой день собрать вдвое, против того,  по скольку собирали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в прочие дни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7423CB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41A95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 к высвобождению жизни, сокрытой в недрах нашего сердца, в предмете уставов Божиих.</w:t>
      </w:r>
    </w:p>
    <w:p w:rsidR="00A85053" w:rsidRPr="007423CB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830411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жизнь уставов Божиих, находящаяся в нашем сердце, в формате семени, может произрасти в нашем сердце в плод жизни, не иначе, как только, посредством хвалы. 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Кто проводит протоки для излияния воды и путь для громоносной молнии, чтобы шел дождь на землю безлюдную, на пустыню, где нет человека, чтобы насыщать пустыню и степь и возбуждать травные зародыши к возрастанию?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Иов.38:25-27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756226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</w:t>
      </w:r>
      <w:r w:rsidRPr="00756226">
        <w:rPr>
          <w:rFonts w:ascii="Arial" w:hAnsi="Arial" w:cs="Arial"/>
          <w:b/>
          <w:sz w:val="28"/>
          <w:szCs w:val="28"/>
          <w:lang w:val="ru-RU"/>
        </w:rPr>
        <w:t>хвала – это дождь</w:t>
      </w:r>
      <w:r>
        <w:rPr>
          <w:rFonts w:ascii="Arial" w:hAnsi="Arial" w:cs="Arial"/>
          <w:sz w:val="28"/>
          <w:szCs w:val="28"/>
          <w:lang w:val="ru-RU"/>
        </w:rPr>
        <w:t>, который способен насыщать пустыню нашего сердца и возбуждать травные зародыши злака к произрастанию.</w:t>
      </w:r>
    </w:p>
    <w:p w:rsidR="00A85053" w:rsidRPr="00C52833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6118">
        <w:rPr>
          <w:rFonts w:ascii="Arial" w:hAnsi="Arial" w:cs="Arial"/>
          <w:b/>
          <w:sz w:val="28"/>
          <w:szCs w:val="28"/>
          <w:lang w:val="ru-RU"/>
        </w:rPr>
        <w:lastRenderedPageBreak/>
        <w:t>Возбуждать</w:t>
      </w:r>
      <w:r>
        <w:rPr>
          <w:rFonts w:ascii="Arial" w:hAnsi="Arial" w:cs="Arial"/>
          <w:sz w:val="28"/>
          <w:szCs w:val="28"/>
          <w:lang w:val="ru-RU"/>
        </w:rPr>
        <w:t xml:space="preserve"> посредством дождя, травные зародыши к возрастанию – это напоминанием уже известных нам истин, возбуждать</w:t>
      </w:r>
      <w:r w:rsidRPr="00D645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45A4">
        <w:rPr>
          <w:rFonts w:ascii="Arial" w:hAnsi="Arial" w:cs="Arial"/>
          <w:sz w:val="28"/>
          <w:szCs w:val="28"/>
          <w:lang w:val="ru-RU"/>
        </w:rPr>
        <w:t>аш чистый смысл</w:t>
      </w:r>
      <w:r>
        <w:rPr>
          <w:rFonts w:ascii="Arial" w:hAnsi="Arial" w:cs="Arial"/>
          <w:sz w:val="28"/>
          <w:szCs w:val="28"/>
          <w:lang w:val="ru-RU"/>
        </w:rPr>
        <w:t xml:space="preserve"> к правовой деятельности.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Это уже второе послание пишу к вам, возлюбленные; в них напоминанием возбуждаю ваш чистый смысл, чтобы вы помнили слова, прежде реченные святыми пророками, и заповедь Господа и Спасителя, преданную Апостолами вашими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2.Пет.3:1-2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 и греческом, смысл глагола «возбуждать» включает в себя такие значения, как – </w:t>
      </w:r>
      <w:r w:rsidRPr="004B6118">
        <w:rPr>
          <w:rFonts w:ascii="Arial" w:hAnsi="Arial" w:cs="Arial"/>
          <w:sz w:val="28"/>
          <w:szCs w:val="28"/>
          <w:lang w:val="ru-RU"/>
        </w:rPr>
        <w:t>восход солнца;</w:t>
      </w:r>
      <w:r>
        <w:rPr>
          <w:rFonts w:ascii="Arial" w:hAnsi="Arial" w:cs="Arial"/>
          <w:sz w:val="28"/>
          <w:szCs w:val="28"/>
          <w:lang w:val="ru-RU"/>
        </w:rPr>
        <w:t xml:space="preserve"> возмущение</w:t>
      </w:r>
      <w:r w:rsidRPr="004B6118">
        <w:rPr>
          <w:rFonts w:ascii="Arial" w:hAnsi="Arial" w:cs="Arial"/>
          <w:sz w:val="28"/>
          <w:szCs w:val="28"/>
          <w:lang w:val="ru-RU"/>
        </w:rPr>
        <w:t xml:space="preserve"> источник</w:t>
      </w: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4B6118">
        <w:rPr>
          <w:rFonts w:ascii="Arial" w:hAnsi="Arial" w:cs="Arial"/>
          <w:sz w:val="28"/>
          <w:szCs w:val="28"/>
          <w:lang w:val="ru-RU"/>
        </w:rPr>
        <w:t>воды;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4B61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побуждение изрекать веру сердца</w:t>
      </w:r>
      <w:r w:rsidRPr="004B6118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E33235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7251">
        <w:rPr>
          <w:rFonts w:ascii="Arial" w:hAnsi="Arial" w:cs="Arial"/>
          <w:b/>
          <w:sz w:val="28"/>
          <w:szCs w:val="28"/>
          <w:lang w:val="ru-RU"/>
        </w:rPr>
        <w:t>Возбуждать</w:t>
      </w:r>
      <w:r>
        <w:rPr>
          <w:rFonts w:ascii="Arial" w:hAnsi="Arial" w:cs="Arial"/>
          <w:sz w:val="28"/>
          <w:szCs w:val="28"/>
          <w:lang w:val="ru-RU"/>
        </w:rPr>
        <w:t xml:space="preserve"> – восход солнца. </w:t>
      </w: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Возмущение</w:t>
      </w:r>
      <w:r w:rsidRPr="004B6118">
        <w:rPr>
          <w:rFonts w:ascii="Arial" w:hAnsi="Arial" w:cs="Arial"/>
          <w:sz w:val="28"/>
          <w:szCs w:val="28"/>
          <w:lang w:val="ru-RU"/>
        </w:rPr>
        <w:t xml:space="preserve"> источник</w:t>
      </w:r>
      <w:r>
        <w:rPr>
          <w:rFonts w:ascii="Arial" w:hAnsi="Arial" w:cs="Arial"/>
          <w:sz w:val="28"/>
          <w:szCs w:val="28"/>
          <w:lang w:val="ru-RU"/>
        </w:rPr>
        <w:t>а воды.</w:t>
      </w:r>
      <w:r w:rsidRPr="004B611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A85053" w:rsidRPr="004B6118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Побуждение изрекать веру сердца</w:t>
      </w:r>
      <w:r w:rsidRPr="004B6118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E03ADF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призывать Бога, на основании Его уставов.</w:t>
      </w:r>
    </w:p>
    <w:p w:rsidR="00A85053" w:rsidRPr="00D645A4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:rsidR="00A85053" w:rsidRPr="00E03ADF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способности людей призывать Бога, которые будут выделены из этих народов, и сохранены от палящей ярости и гнева Божия. И затем, подобно пророку Исаии, получат очищенные уста, что позволит им призывать имя Господа, и независимо от их религиозной, национальной и социальной принадлежности, служить Богу в единодушии.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6118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4B6118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6118">
        <w:rPr>
          <w:rFonts w:ascii="Arial" w:hAnsi="Arial" w:cs="Arial"/>
          <w:sz w:val="28"/>
          <w:szCs w:val="28"/>
          <w:lang w:val="ru-RU"/>
        </w:rPr>
        <w:t>Вокруг Него стояли Серафимы; у каждого из них по шести крыл: двумя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4B6118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6118">
        <w:rPr>
          <w:rFonts w:ascii="Arial" w:hAnsi="Arial" w:cs="Arial"/>
          <w:sz w:val="28"/>
          <w:szCs w:val="28"/>
          <w:lang w:val="ru-RU"/>
        </w:rPr>
        <w:t>И поколебались верхи врат от гласа восклицающих, и дом наполнился курениями. И сказал я: горе мне! погиб я! ибо я человек с нечистыми устами, и живу среди народа также с нечистыми устами, - и глаза мои видели Царя, Господа Саваофа.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6118">
        <w:rPr>
          <w:rFonts w:ascii="Arial" w:hAnsi="Arial" w:cs="Arial"/>
          <w:sz w:val="28"/>
          <w:szCs w:val="28"/>
          <w:lang w:val="ru-RU"/>
        </w:rPr>
        <w:t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удалено от тебя, и грех твой очищен.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6118">
        <w:rPr>
          <w:rFonts w:ascii="Arial" w:hAnsi="Arial" w:cs="Arial"/>
          <w:sz w:val="28"/>
          <w:szCs w:val="28"/>
          <w:lang w:val="ru-RU"/>
        </w:rPr>
        <w:t xml:space="preserve">И услышал я голос Господа, говорящего: кого Мне послать? </w:t>
      </w:r>
      <w:r w:rsidRPr="00DF1EB7">
        <w:rPr>
          <w:rFonts w:ascii="Arial" w:hAnsi="Arial" w:cs="Arial"/>
          <w:b/>
          <w:sz w:val="28"/>
          <w:szCs w:val="28"/>
          <w:lang w:val="ru-RU"/>
        </w:rPr>
        <w:t>и кто пойдет для Нас?</w:t>
      </w:r>
      <w:r w:rsidRPr="004B6118">
        <w:rPr>
          <w:rFonts w:ascii="Arial" w:hAnsi="Arial" w:cs="Arial"/>
          <w:sz w:val="28"/>
          <w:szCs w:val="28"/>
          <w:lang w:val="ru-RU"/>
        </w:rPr>
        <w:t xml:space="preserve"> И я сказал: вот я, пошли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6118">
        <w:rPr>
          <w:rFonts w:ascii="Arial" w:hAnsi="Arial" w:cs="Arial"/>
          <w:sz w:val="28"/>
          <w:szCs w:val="28"/>
          <w:u w:val="single"/>
          <w:lang w:val="ru-RU"/>
        </w:rPr>
        <w:t>Ис.6:1-8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141A">
        <w:rPr>
          <w:rFonts w:ascii="Arial" w:hAnsi="Arial" w:cs="Arial"/>
          <w:b/>
          <w:sz w:val="28"/>
          <w:szCs w:val="28"/>
          <w:lang w:val="ru-RU"/>
        </w:rPr>
        <w:t>Обладать очищенными устами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способностью, обуздывать свои уста, границами уставов Божиих.</w:t>
      </w:r>
    </w:p>
    <w:p w:rsidR="00A85053" w:rsidRPr="004B6118" w:rsidRDefault="00A85053" w:rsidP="00A850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5053" w:rsidRPr="00D645A4" w:rsidRDefault="00A85053" w:rsidP="00A850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 тогда, когда человек уже обладает очищенными устами, он получает способность призывать Бога или же возносить жертву хвалы, что практически, одно и то же.</w:t>
      </w:r>
    </w:p>
    <w:p w:rsidR="002A2862" w:rsidRPr="00A85053" w:rsidRDefault="002A2862">
      <w:pPr>
        <w:rPr>
          <w:lang w:val="ru-RU"/>
        </w:rPr>
      </w:pPr>
      <w:bookmarkStart w:id="0" w:name="_GoBack"/>
      <w:bookmarkEnd w:id="0"/>
    </w:p>
    <w:sectPr w:rsidR="002A2862" w:rsidRPr="00A850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53"/>
    <w:rsid w:val="002A2862"/>
    <w:rsid w:val="00A8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99ED1-9B29-4CAB-8DA9-0F23594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2014-10-12T21:03:00Z</dcterms:created>
  <dcterms:modified xsi:type="dcterms:W3CDTF">2014-10-12T21:03:00Z</dcterms:modified>
</cp:coreProperties>
</file>