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402A" w14:textId="77777777" w:rsidR="00F442E4" w:rsidRPr="00A2027D" w:rsidRDefault="00F442E4" w:rsidP="00F442E4">
      <w:pPr>
        <w:pStyle w:val="Header"/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i/>
          <w:sz w:val="28"/>
          <w:szCs w:val="28"/>
          <w:lang w:val="ru-RU"/>
        </w:rPr>
        <w:t>08</w:t>
      </w:r>
      <w:r w:rsidRPr="00A2027D">
        <w:rPr>
          <w:rFonts w:ascii="Arial Narrow" w:hAnsi="Arial Narrow"/>
          <w:b/>
          <w:i/>
          <w:sz w:val="28"/>
          <w:szCs w:val="28"/>
          <w:lang w:val="ru-RU"/>
        </w:rPr>
        <w:t>.</w:t>
      </w:r>
      <w:r>
        <w:rPr>
          <w:rFonts w:ascii="Arial Narrow" w:hAnsi="Arial Narrow"/>
          <w:b/>
          <w:i/>
          <w:sz w:val="28"/>
          <w:szCs w:val="28"/>
          <w:lang w:val="ru-RU"/>
        </w:rPr>
        <w:t>03.14</w:t>
      </w:r>
      <w:r w:rsidRPr="00A2027D">
        <w:rPr>
          <w:rFonts w:ascii="Arial Narrow" w:hAnsi="Arial Narrow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  1</w:t>
      </w:r>
      <w:r w:rsidRPr="00A2027D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</w:p>
    <w:p w14:paraId="2C944FBE" w14:textId="77777777" w:rsidR="00F442E4" w:rsidRPr="00EB3908" w:rsidRDefault="00F442E4" w:rsidP="00F442E4">
      <w:pPr>
        <w:pStyle w:val="Header"/>
        <w:jc w:val="both"/>
        <w:rPr>
          <w:rFonts w:ascii="Arial" w:hAnsi="Arial" w:cs="Arial"/>
          <w:sz w:val="16"/>
          <w:szCs w:val="16"/>
          <w:lang w:val="ru-RU"/>
        </w:rPr>
      </w:pPr>
    </w:p>
    <w:p w14:paraId="50C4069C" w14:textId="77777777" w:rsidR="00F442E4" w:rsidRDefault="00F442E4" w:rsidP="00F442E4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FD664F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0B3E7FAB" w14:textId="77777777" w:rsidR="00F442E4" w:rsidRPr="00351292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734C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51292">
        <w:rPr>
          <w:rFonts w:ascii="Arial" w:hAnsi="Arial" w:cs="Arial"/>
          <w:sz w:val="28"/>
          <w:szCs w:val="28"/>
          <w:lang w:val="ru-RU"/>
        </w:rPr>
        <w:t>тобы</w:t>
      </w:r>
      <w:r>
        <w:rPr>
          <w:rFonts w:ascii="Arial" w:hAnsi="Arial" w:cs="Arial"/>
          <w:sz w:val="28"/>
          <w:szCs w:val="28"/>
          <w:lang w:val="ru-RU"/>
        </w:rPr>
        <w:t xml:space="preserve"> ты</w:t>
      </w:r>
      <w:r w:rsidRPr="00351292">
        <w:rPr>
          <w:rFonts w:ascii="Arial" w:hAnsi="Arial" w:cs="Arial"/>
          <w:sz w:val="28"/>
          <w:szCs w:val="28"/>
          <w:lang w:val="ru-RU"/>
        </w:rPr>
        <w:t xml:space="preserve"> помнил Господа, Бога твоего, ибо Он дает тебе силу приобретать богатство, дабы исполнить, как ныне, завет Свой, который Он клятвою утвердил отцам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292">
        <w:rPr>
          <w:rFonts w:ascii="Arial" w:hAnsi="Arial" w:cs="Arial"/>
          <w:sz w:val="28"/>
          <w:szCs w:val="28"/>
          <w:u w:val="single"/>
          <w:lang w:val="ru-RU"/>
        </w:rPr>
        <w:t>Вт.8:18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29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B822F1" w14:textId="77777777" w:rsidR="00F442E4" w:rsidRPr="00351292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16CF7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Согласно данной констатации, сила на приобретение богатства является клятвенным Заветом, который Бог утвердил, не с нами, а с нашими отцами.</w:t>
      </w:r>
    </w:p>
    <w:p w14:paraId="045E0B69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E88028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Хочу заметить, что богатством являются, не только чисто материальные ценности. Но в состав богатства, именуемого в Писании, нашим наследием во Христе Иисусе, входят такие составляющие, как: наше здоровье и наше долголетие.</w:t>
      </w:r>
    </w:p>
    <w:p w14:paraId="40893D2C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FC9520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наши добрые отношения с брачным партнёром, с нашими детьми и с нашими друзьями. Далее, сюда же входят наши природные и духовные дарования, а также, наш опыт.</w:t>
      </w:r>
    </w:p>
    <w:p w14:paraId="53F1EC27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D7401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 главе всех составляющих наше наследие или наше богатство во Христе Иисусе, которое подводит черту всем составляющим наше богатство – является наша вера или же, наше послушание повелениям Бога, означенным в Писании.</w:t>
      </w:r>
    </w:p>
    <w:p w14:paraId="50580A0D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867DB3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57EF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57EF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E9118DD" w14:textId="77777777" w:rsidR="00F442E4" w:rsidRPr="00CA57EF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3B227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исходя из нашего первичного стиха причина, по которой многие дети Божии, не обладают силой приобретать богатство, заключается в двух вещах:</w:t>
      </w:r>
    </w:p>
    <w:p w14:paraId="648629CE" w14:textId="77777777" w:rsidR="00F442E4" w:rsidRPr="00484DD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EA10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когда дети Божии приобретают богатства своими руками, они не помнят Бога, в соответствии Его предписаний.</w:t>
      </w:r>
    </w:p>
    <w:p w14:paraId="087521B4" w14:textId="77777777" w:rsidR="00F442E4" w:rsidRPr="00484DD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AAFC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у них, либо вообще нет никакой связи со своими отцами, либо эти связи, каким-либо образом нарушены.</w:t>
      </w:r>
    </w:p>
    <w:p w14:paraId="1956911B" w14:textId="77777777" w:rsidR="00F442E4" w:rsidRPr="00484DD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97F8B" w14:textId="77777777" w:rsidR="00F442E4" w:rsidRDefault="00F442E4" w:rsidP="00F442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51292">
        <w:rPr>
          <w:rFonts w:ascii="Arial" w:hAnsi="Arial" w:cs="Arial"/>
          <w:sz w:val="28"/>
          <w:szCs w:val="28"/>
          <w:lang w:val="ru-RU"/>
        </w:rPr>
        <w:t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1292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292">
        <w:rPr>
          <w:rFonts w:ascii="Arial" w:hAnsi="Arial" w:cs="Arial"/>
          <w:sz w:val="28"/>
          <w:szCs w:val="28"/>
          <w:lang w:val="ru-RU"/>
        </w:rPr>
        <w:t>.</w:t>
      </w:r>
    </w:p>
    <w:p w14:paraId="6C6EBCF4" w14:textId="77777777" w:rsidR="00146CB7" w:rsidRDefault="00146CB7" w:rsidP="00F442E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F53C517" w14:textId="77777777" w:rsidR="00146CB7" w:rsidRDefault="00146CB7" w:rsidP="00F442E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BCE549" w14:textId="77777777" w:rsidR="00F442E4" w:rsidRDefault="00F442E4" w:rsidP="00F442E4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08.03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8B50AF2" w14:textId="77777777" w:rsidR="00F442E4" w:rsidRDefault="00F442E4" w:rsidP="00F442E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471AF44" w14:textId="77777777" w:rsidR="00F442E4" w:rsidRPr="00CB033B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DBD3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31989D" w14:textId="77777777" w:rsidR="00F442E4" w:rsidRPr="004C417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89581" w14:textId="77777777" w:rsidR="00F442E4" w:rsidRPr="00930E36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4C40DF" w14:textId="77777777" w:rsidR="00F442E4" w:rsidRPr="00C92F00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57A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 адресован Христом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14:paraId="296D1EDA" w14:textId="77777777" w:rsidR="00F442E4" w:rsidRPr="00EB6B2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561F7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использовав и направив в адрес Своих учеников, форму повелевающего и исполнительного глагола «</w:t>
      </w:r>
      <w:r w:rsidRPr="004C7DD6">
        <w:rPr>
          <w:rFonts w:ascii="Arial" w:hAnsi="Arial" w:cs="Arial"/>
          <w:b/>
          <w:sz w:val="28"/>
          <w:szCs w:val="28"/>
          <w:lang w:val="ru-RU"/>
        </w:rPr>
        <w:t>да будете!</w:t>
      </w:r>
      <w:r>
        <w:rPr>
          <w:rFonts w:ascii="Arial" w:hAnsi="Arial" w:cs="Arial"/>
          <w:sz w:val="28"/>
          <w:szCs w:val="28"/>
          <w:lang w:val="ru-RU"/>
        </w:rPr>
        <w:t>» которым Бог сотворил и содержит небо и землю следует – что в силу своей исключительной особенности, повеление быть совершенными, как совершен Отец наш Небесный, возведено для детей Божиих, в ранг высочайшей заповеди.</w:t>
      </w:r>
    </w:p>
    <w:p w14:paraId="32CC3997" w14:textId="77777777" w:rsidR="00F442E4" w:rsidRPr="00EB6B2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A2F2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насколько нам известно, без помощи Святого Духа, выполнить это повеление возможностями человека, невозможно. </w:t>
      </w:r>
    </w:p>
    <w:p w14:paraId="6A80723D" w14:textId="77777777" w:rsidR="00F442E4" w:rsidRPr="00DA676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AB846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как раз и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14:paraId="3B0308A8" w14:textId="77777777" w:rsidR="00F442E4" w:rsidRPr="006D5D7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FF96F" w14:textId="77777777" w:rsidR="00F442E4" w:rsidRPr="000F722C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14:paraId="28C10073" w14:textId="77777777" w:rsidR="00F442E4" w:rsidRPr="006D5D7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B0FA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32A6A" w14:textId="77777777" w:rsidR="00F442E4" w:rsidRPr="006D5D7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F14A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разбираемого нами первоначального текста, совершенство Небесного Отца, по своей направленности, для избранных, заплативших цену за право и власть – быть учениками Господа, выражается в оружии света. </w:t>
      </w:r>
    </w:p>
    <w:p w14:paraId="7C990776" w14:textId="77777777" w:rsidR="00F442E4" w:rsidRPr="00D855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0392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призвано отделять свет от тьмы и управлять днём и ночью, чтобы таким образом, возвещать совершенства, Призвавшего нас из тьмы, в чудный Свой свет.</w:t>
      </w:r>
    </w:p>
    <w:p w14:paraId="0A5E17D7" w14:textId="77777777" w:rsidR="00F442E4" w:rsidRPr="0079424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5583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подобно нашему Небесному Отцу, призываемся повелевать своему солнцу, восходить над злыми и добрыми, и посылать свой дождь, на праведных и неправедных.</w:t>
      </w:r>
    </w:p>
    <w:p w14:paraId="6BD51568" w14:textId="77777777" w:rsidR="00F442E4" w:rsidRPr="0079424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2D2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же это означает – что мы, как сыны и представители света и дня, призываемся быть свечою в доме Божием для праведных, и городом на вершине горы для неправедных.</w:t>
      </w:r>
    </w:p>
    <w:p w14:paraId="5708A429" w14:textId="77777777" w:rsidR="00F442E4" w:rsidRPr="006D26B1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E950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 облака наполненные водою, мы подобно нашему Небесному Отцу, призываемся изливать милость на сосуды милосердия, то есть, на праведных. </w:t>
      </w:r>
    </w:p>
    <w:p w14:paraId="55F923F5" w14:textId="77777777" w:rsidR="00F442E4" w:rsidRPr="006D26B1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5611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гнев на сосуды гнева, то есть на неправедных. Иначе говоря – для одних быть запахом живительным на жизнь, а для других запахом смертоносным на смерть.</w:t>
      </w:r>
    </w:p>
    <w:p w14:paraId="67CABB05" w14:textId="77777777" w:rsidR="00F442E4" w:rsidRPr="00B57A5A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9ED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A5A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57A5A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5B406D" w14:textId="77777777" w:rsidR="00F442E4" w:rsidRPr="007927C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3506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человек полагает, что он является сыном Небесного Отца, но не облечён в оружие света, присущего Богу, то он, не способен будет отличать широкие врата от тесных врат. </w:t>
      </w:r>
    </w:p>
    <w:p w14:paraId="00F0E2E8" w14:textId="77777777" w:rsidR="00F442E4" w:rsidRPr="00D855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D7D1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его родство с Богом иле же, его сыновство, будет находиться под большим вопросом.</w:t>
      </w:r>
    </w:p>
    <w:p w14:paraId="35F434D8" w14:textId="77777777" w:rsidR="00F442E4" w:rsidRPr="0046436A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19D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более детально исследовать оружие света, в которое облечён Отец наш Небесный, мы остановились на исследовании учения о воскресении из мёртвых, в котором сосредоточены все функции света, присущие нашему Небесному Отцу.</w:t>
      </w:r>
    </w:p>
    <w:p w14:paraId="2399689D" w14:textId="77777777" w:rsidR="00F442E4" w:rsidRPr="00A73B4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186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уже отметили: что функции света, в дисциплине воскресения, как высшей степени проявления силы Божией: </w:t>
      </w:r>
    </w:p>
    <w:p w14:paraId="28678780" w14:textId="77777777" w:rsidR="00F442E4" w:rsidRPr="00C3612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604C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многолики, многозначны,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14:paraId="15B31B5F" w14:textId="77777777" w:rsidR="00F442E4" w:rsidRPr="00B3344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DB86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3444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сфокусированы, сосредоточены и персонифицированы в Личности Иисуса Христа. </w:t>
      </w:r>
    </w:p>
    <w:p w14:paraId="5C07CCF6" w14:textId="77777777" w:rsidR="00F442E4" w:rsidRPr="00B3344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EE42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Каким образом призван воздействовать  на нас персонифицированный свет, в дисциплине воскресения, чтобы привести нас в совершенство?</w:t>
      </w:r>
      <w:r w:rsidRPr="008E174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930CB3" w14:textId="77777777" w:rsidR="00F442E4" w:rsidRPr="00035B8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AFDC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изначальное призвание, которым призван воздействовать на нас свет в дисциплине воскресения, чтобы привести нас в совершенство, присущее Богу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14:paraId="60C69175" w14:textId="77777777" w:rsidR="00F442E4" w:rsidRPr="004004B1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318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14:paraId="40C339AB" w14:textId="77777777" w:rsidR="00F442E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2F1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пять составляющих в назначении дисциплины воскресения, призванной воздействовать на нас в сфере нашего живого упования на Бога. </w:t>
      </w:r>
    </w:p>
    <w:p w14:paraId="2F8424C8" w14:textId="77777777" w:rsidR="00F442E4" w:rsidRPr="008E174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3DDC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сосредоточились на исследовании шестой, чрезвычайной и весьма судьбоносной для нас истины, выраженной в том, чтобы посредством веры нашего сердца, воздвигать всякое обетование из смерти и обращать его для нас ко спасению.</w:t>
      </w:r>
    </w:p>
    <w:p w14:paraId="0CE0F6D0" w14:textId="77777777" w:rsidR="00F442E4" w:rsidRPr="008D467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94E6C" w14:textId="77777777" w:rsidR="00F442E4" w:rsidRDefault="00F442E4" w:rsidP="00F442E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14:paraId="3BF25C4D" w14:textId="77777777" w:rsidR="00F442E4" w:rsidRPr="008D467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BD25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14:paraId="3551EBD7" w14:textId="77777777" w:rsidR="00F442E4" w:rsidRPr="007C53AB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577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напомню, что на языках иврита и греческого, слово «спасение» – включает в себя совокупность всех обетований Божиих, содержащихся в клятвенном завете человека с Богом. </w:t>
      </w:r>
    </w:p>
    <w:p w14:paraId="5415718E" w14:textId="77777777" w:rsidR="00F442E4" w:rsidRPr="00534731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2420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Бог, в буквальном смысле слова, поставил Себя в полную зависимость от Своих обещаний, и взял на Себя клятвенную ответственность исполнить все Свои обещания.  </w:t>
      </w:r>
    </w:p>
    <w:p w14:paraId="329CFB63" w14:textId="77777777" w:rsidR="00F442E4" w:rsidRPr="007C53AB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4D8C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 оговоренном в завете, что человек, со своей стороны, будет исповедывать своими устами Иисуса своим Господом, и веровать своим сердцем в то, что обращать всякое обетование из смерти ко спасению, он может и призван, не иначе, как только, посредством воскресения Иисуса Христа.</w:t>
      </w:r>
    </w:p>
    <w:p w14:paraId="76DE60DA" w14:textId="77777777" w:rsidR="00F442E4" w:rsidRPr="00C42C5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67B5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исповедания веры Божией, пребывающей в нашем сердце – мы облекаемся в совершенство, выраженное в оружии света, присущего нашему Небесному Отцу. </w:t>
      </w:r>
    </w:p>
    <w:p w14:paraId="6127757A" w14:textId="77777777" w:rsidR="00F442E4" w:rsidRPr="001B75E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2A93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таким образом – получаем власть и способность, творить правду и освящаться, в соответствии совершенной воли Божией. </w:t>
      </w:r>
    </w:p>
    <w:p w14:paraId="49B30317" w14:textId="77777777" w:rsidR="00F442E4" w:rsidRPr="0085062E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6E3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судьбоносной для нас концепции, содержащейся в исповедании веры нашего сердца, в воскресение Иисуса Христа, вменяемой нам в совершенство, присущего нашему Небесному Отцу, мы пришли к необходимости рассмотреть и исследовать:</w:t>
      </w:r>
    </w:p>
    <w:p w14:paraId="20B2D3D4" w14:textId="77777777" w:rsidR="00F442E4" w:rsidRPr="0085062E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5272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14:paraId="346B2941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14:paraId="0E1A7DA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14:paraId="29533DB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14:paraId="79748633" w14:textId="77777777" w:rsidR="00F442E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4D1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Что такое слово? Откуда оно произошло? Какими характеристиками оно наделено в Писании?</w:t>
      </w:r>
    </w:p>
    <w:p w14:paraId="5E940B4E" w14:textId="77777777" w:rsidR="00F442E4" w:rsidRPr="00993BE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28AE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6E7EDD">
        <w:rPr>
          <w:rFonts w:ascii="Arial" w:hAnsi="Arial" w:cs="Arial"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Бог создал, как невидимые духовные сферы, так и видимую 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17720B" w14:textId="77777777" w:rsidR="00F442E4" w:rsidRPr="006060B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FDC4" w14:textId="77777777" w:rsidR="00F442E4" w:rsidRPr="004644D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сказал: 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14:paraId="7BDA2603" w14:textId="77777777" w:rsidR="00F442E4" w:rsidRPr="001B410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12AC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практически, Он передоверил этот строительный материал человеку, чтобы человек посредством своих исповеданий, исходящих из веры своего сердца в то, что Иисус является его Господином, и что Бог воскресил Его для нашего оправдания – </w:t>
      </w:r>
    </w:p>
    <w:p w14:paraId="110452CB" w14:textId="77777777" w:rsidR="00F442E4" w:rsidRPr="008E174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8F881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из этого строительного материала, в предмете исповедания веры своего сердца, устроять из себя дом духовный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B4109">
        <w:rPr>
          <w:rFonts w:ascii="Arial" w:hAnsi="Arial" w:cs="Arial"/>
          <w:sz w:val="28"/>
          <w:szCs w:val="28"/>
          <w:lang w:val="ru-RU"/>
        </w:rPr>
        <w:t>чтобы приносить</w:t>
      </w:r>
      <w:r>
        <w:rPr>
          <w:rFonts w:ascii="Arial" w:hAnsi="Arial" w:cs="Arial"/>
          <w:sz w:val="28"/>
          <w:szCs w:val="28"/>
          <w:lang w:val="ru-RU"/>
        </w:rPr>
        <w:t xml:space="preserve"> в этом устроенном им доме,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926700" w14:textId="77777777" w:rsidR="00F442E4" w:rsidRPr="001B410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6217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отметили, что в Писании, каждое слово Бога, равно как, и каждое слово веры, исходящее из сердца детей Божиих, во-первых – имеет свой:</w:t>
      </w:r>
    </w:p>
    <w:p w14:paraId="78BEFAD1" w14:textId="77777777" w:rsidR="00F442E4" w:rsidRPr="00E30C1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9184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14:paraId="5F15AC2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14:paraId="5D7ACCE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14:paraId="4B14A21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14:paraId="719B788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14:paraId="746C2FB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14:paraId="756F0A0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14:paraId="3FE1395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14:paraId="3E6277E2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14:paraId="629DDD6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14:paraId="5D44DE5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14:paraId="3612827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14:paraId="7F24581C" w14:textId="77777777" w:rsidR="00F442E4" w:rsidRPr="006060B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5298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составляющих, призвана соделать исповедания веры нашего сердца таковыми – что полномочия наших слов, будут равны полномочиям слов Бога.</w:t>
      </w:r>
    </w:p>
    <w:p w14:paraId="4E27D7F8" w14:textId="77777777" w:rsidR="00F442E4" w:rsidRPr="000E37B2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5257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 через исповедание нашей веры, Бог получает право, исполнять для нас то, что Он обещал в Своём Слове.</w:t>
      </w:r>
    </w:p>
    <w:p w14:paraId="19CA9D3F" w14:textId="77777777" w:rsidR="00F442E4" w:rsidRPr="000E37B2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F460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мы, при исповедании такой веры, получаем возможность возвещать совершенство присущее нашему Небесному Отцу. </w:t>
      </w:r>
    </w:p>
    <w:p w14:paraId="382DCFE9" w14:textId="77777777" w:rsidR="00F442E4" w:rsidRPr="00803F3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DE9E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восемь составляющих, которые определяют слово веры. </w:t>
      </w:r>
    </w:p>
    <w:p w14:paraId="6F53D920" w14:textId="77777777" w:rsidR="00F442E4" w:rsidRPr="00A959D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8B0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девятой – это определённый запах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всякого</w:t>
      </w:r>
      <w:r>
        <w:rPr>
          <w:rFonts w:ascii="Arial" w:hAnsi="Arial" w:cs="Arial"/>
          <w:sz w:val="28"/>
          <w:szCs w:val="28"/>
          <w:lang w:val="ru-RU"/>
        </w:rPr>
        <w:t>, исповедуемого нами</w:t>
      </w:r>
      <w:r w:rsidRPr="00DB1A02">
        <w:rPr>
          <w:rFonts w:ascii="Arial" w:hAnsi="Arial" w:cs="Arial"/>
          <w:sz w:val="28"/>
          <w:szCs w:val="28"/>
          <w:lang w:val="ru-RU"/>
        </w:rPr>
        <w:t xml:space="preserve"> слова</w:t>
      </w:r>
      <w:r>
        <w:rPr>
          <w:rFonts w:ascii="Arial" w:hAnsi="Arial" w:cs="Arial"/>
          <w:sz w:val="28"/>
          <w:szCs w:val="28"/>
          <w:lang w:val="ru-RU"/>
        </w:rPr>
        <w:t xml:space="preserve"> веры.</w:t>
      </w:r>
    </w:p>
    <w:p w14:paraId="488B3C52" w14:textId="77777777" w:rsidR="00F442E4" w:rsidRPr="00A626D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5F93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как мы уже отмечали ранее,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зависит от степени нашего отношения к способности, не повреждать слова Божьего.</w:t>
      </w:r>
    </w:p>
    <w:p w14:paraId="3486B49C" w14:textId="77777777" w:rsidR="00F442E4" w:rsidRPr="00112A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B814A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265BD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запах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зависит от нашей способности – не повреждать слова Божьего:</w:t>
      </w:r>
    </w:p>
    <w:p w14:paraId="502BCBB3" w14:textId="77777777" w:rsidR="00F442E4" w:rsidRPr="0042452E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2675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к тому, насколько мы готовы, чтобы не приспособлять истину в формате закона и уставов, к собственной выгоде, к сложившимся обстоятельствам и, к собственному малодушию.</w:t>
      </w:r>
    </w:p>
    <w:p w14:paraId="17B47D15" w14:textId="77777777" w:rsidR="00F442E4" w:rsidRPr="0042452E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52B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напротив, самим приспособляться к истине, что на практике означает – творить правду и освящаться.</w:t>
      </w:r>
    </w:p>
    <w:p w14:paraId="6C85FAC5" w14:textId="77777777" w:rsidR="00F442E4" w:rsidRPr="00112A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236C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спасаемых и в погибающих: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ля одних запах смертоносный на смерть, </w:t>
      </w:r>
    </w:p>
    <w:p w14:paraId="692D4224" w14:textId="77777777" w:rsidR="00F442E4" w:rsidRPr="007227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F600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И кто способен к сему? </w:t>
      </w:r>
      <w:r w:rsidRPr="005112DD">
        <w:rPr>
          <w:rFonts w:ascii="Arial" w:hAnsi="Arial" w:cs="Arial"/>
          <w:b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AB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14:paraId="6823DD88" w14:textId="77777777" w:rsidR="00F442E4" w:rsidRPr="004C374A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A75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норм, означенных в Писании, если жертва приносимая человеком отвечала, установленным Богом требованиям, она всегда являлась пред Богом, благоуханием приятным, а вернее - делала человека благоуханием Христовым. Что немедленно вызывало благоволение Бога к человеку.</w:t>
      </w:r>
    </w:p>
    <w:p w14:paraId="0B7D7A0A" w14:textId="77777777" w:rsidR="00F442E4" w:rsidRPr="005112D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7A2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тогда, когда мы исповедуем веру нашего сердца в формате неповреждённого слова Божия – наши слова, для одних могут быть запахом живительным на жизнь, а для других – запахом смертоносным на смерть. В силу чего, наши слова, становятся равносильными словам, исходящим из уст Бога.</w:t>
      </w:r>
    </w:p>
    <w:p w14:paraId="37BEA7BA" w14:textId="77777777" w:rsidR="00F442E4" w:rsidRPr="00FC59F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557D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данного откровения о запахе наших сердечных исповеданий следует – если наши сердечные исповедания, повреждают слово Божие, то они являются для одних запахом живительным на жизнь, а для других – запахом смертоносным на смерть. </w:t>
      </w:r>
    </w:p>
    <w:p w14:paraId="2176F78C" w14:textId="77777777" w:rsidR="00F442E4" w:rsidRPr="00FC59F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36AA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Какую цену необходимо заплатить, чтобы в исповеданиях своей сердечной веры, не повреждать слова Божия, как это делают многие, 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но </w:t>
      </w:r>
      <w:r>
        <w:rPr>
          <w:rFonts w:ascii="Arial" w:hAnsi="Arial" w:cs="Arial"/>
          <w:sz w:val="28"/>
          <w:szCs w:val="28"/>
          <w:lang w:val="ru-RU"/>
        </w:rPr>
        <w:t>исповедывать веру своего сердца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>, как это делают немногие, то есть, избранные?</w:t>
      </w:r>
    </w:p>
    <w:p w14:paraId="5A209796" w14:textId="77777777" w:rsidR="00F442E4" w:rsidRPr="00FC59F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4316E" w14:textId="77777777" w:rsidR="00F442E4" w:rsidRPr="00FC59FC" w:rsidRDefault="00F442E4" w:rsidP="00F442E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59FC">
        <w:rPr>
          <w:rFonts w:ascii="Arial" w:hAnsi="Arial" w:cs="Arial"/>
          <w:b/>
          <w:sz w:val="28"/>
          <w:szCs w:val="28"/>
          <w:lang w:val="ru-RU"/>
        </w:rPr>
        <w:t>Цена за власть, не повреждать слова Божия.</w:t>
      </w:r>
    </w:p>
    <w:p w14:paraId="31C91DEE" w14:textId="77777777" w:rsidR="00F442E4" w:rsidRPr="009E0B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E0C8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нашего текста, выраженного в словах: «</w:t>
      </w:r>
      <w:r w:rsidRPr="00994310">
        <w:rPr>
          <w:rFonts w:ascii="Arial" w:hAnsi="Arial" w:cs="Arial"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</w:t>
      </w:r>
      <w:r>
        <w:rPr>
          <w:rFonts w:ascii="Arial" w:hAnsi="Arial" w:cs="Arial"/>
          <w:sz w:val="28"/>
          <w:szCs w:val="28"/>
          <w:lang w:val="ru-RU"/>
        </w:rPr>
        <w:t>; во-первых –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ис</w:t>
      </w:r>
      <w:r>
        <w:rPr>
          <w:rFonts w:ascii="Arial" w:hAnsi="Arial" w:cs="Arial"/>
          <w:sz w:val="28"/>
          <w:szCs w:val="28"/>
          <w:lang w:val="ru-RU"/>
        </w:rPr>
        <w:t>кренно; во-вторых –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>ак от Бога; в-третьих –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п</w:t>
      </w:r>
      <w:r>
        <w:rPr>
          <w:rFonts w:ascii="Arial" w:hAnsi="Arial" w:cs="Arial"/>
          <w:sz w:val="28"/>
          <w:szCs w:val="28"/>
          <w:lang w:val="ru-RU"/>
        </w:rPr>
        <w:t>ред Богом; и, в-четвёртых –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» следует: </w:t>
      </w:r>
    </w:p>
    <w:p w14:paraId="638455F0" w14:textId="77777777" w:rsidR="00F442E4" w:rsidRPr="004E46B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1B46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самом деле – мы в исповеданиях своей сердечной веры, обусловленной неповреждённым словом Божиим призваны, не привносить в него зловония собственного мнения о добре и зле, что собственно и означает – быть благоуханием Христовым. В силу этого, нам необходимо будет выполнить четыре условия: </w:t>
      </w:r>
    </w:p>
    <w:p w14:paraId="7BD38413" w14:textId="77777777" w:rsidR="00F442E4" w:rsidRPr="009E0B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BBD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быть искренними.</w:t>
      </w:r>
    </w:p>
    <w:p w14:paraId="24FA344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исходить от Бога.</w:t>
      </w:r>
    </w:p>
    <w:p w14:paraId="2DB5432B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происходить пред Богом.</w:t>
      </w:r>
    </w:p>
    <w:p w14:paraId="1DDE9041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произноситься во Христе.</w:t>
      </w:r>
    </w:p>
    <w:p w14:paraId="7E50D9F6" w14:textId="77777777" w:rsidR="00F442E4" w:rsidRPr="009E0B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6B61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условие первое: Что такое искренность? Или: Каким образом следует определять искренность своих исповеданий? </w:t>
      </w:r>
    </w:p>
    <w:p w14:paraId="284476C9" w14:textId="77777777" w:rsidR="00F442E4" w:rsidRPr="00E741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DBC2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также: Какую цену необходимо заплатить, за возможность определять искренность своей веры?</w:t>
      </w:r>
    </w:p>
    <w:p w14:paraId="097935A3" w14:textId="77777777" w:rsidR="00F442E4" w:rsidRPr="009E0B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B6A89" w14:textId="77777777" w:rsidR="00F442E4" w:rsidRPr="009E0B75" w:rsidRDefault="00F442E4" w:rsidP="00F442E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Цена, за возможность определять искренность своей веры.</w:t>
      </w:r>
    </w:p>
    <w:p w14:paraId="7302C5B6" w14:textId="77777777" w:rsidR="00F442E4" w:rsidRPr="009E7243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7BCF2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искренним означает – во взаимоотношениях с Богом, друг с другом, и с самим собою, не преследовать корыстных целей.</w:t>
      </w:r>
    </w:p>
    <w:p w14:paraId="42C8640F" w14:textId="77777777" w:rsidR="00F442E4" w:rsidRPr="003D3E0E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36C9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определений Писания,</w:t>
      </w:r>
      <w:r w:rsidRPr="009E7243">
        <w:rPr>
          <w:lang w:val="ru-RU"/>
        </w:rPr>
        <w:t xml:space="preserve"> </w:t>
      </w:r>
      <w:r w:rsidRPr="003D3E0E">
        <w:rPr>
          <w:rFonts w:ascii="Arial" w:hAnsi="Arial" w:cs="Arial"/>
          <w:sz w:val="28"/>
          <w:szCs w:val="28"/>
          <w:lang w:val="ru-RU"/>
        </w:rPr>
        <w:t>«</w:t>
      </w:r>
      <w:r w:rsidRPr="003D3E0E">
        <w:rPr>
          <w:rFonts w:ascii="Arial" w:hAnsi="Arial" w:cs="Arial"/>
          <w:b/>
          <w:sz w:val="28"/>
          <w:szCs w:val="28"/>
          <w:lang w:val="ru-RU"/>
        </w:rPr>
        <w:t>искренность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– это отсутствие</w:t>
      </w:r>
      <w:r>
        <w:rPr>
          <w:rFonts w:ascii="Arial" w:hAnsi="Arial" w:cs="Arial"/>
          <w:sz w:val="28"/>
          <w:szCs w:val="28"/>
          <w:lang w:val="ru-RU"/>
        </w:rPr>
        <w:t xml:space="preserve"> надменности, гордыни,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лицемерия</w:t>
      </w:r>
      <w:r>
        <w:rPr>
          <w:rFonts w:ascii="Arial" w:hAnsi="Arial" w:cs="Arial"/>
          <w:sz w:val="28"/>
          <w:szCs w:val="28"/>
          <w:lang w:val="ru-RU"/>
        </w:rPr>
        <w:t>, и лукавства. Это характеристика нового человека во Христе.</w:t>
      </w:r>
    </w:p>
    <w:p w14:paraId="2A5AA2B8" w14:textId="77777777" w:rsidR="00F442E4" w:rsidRPr="00B6093A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144F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 искренний – это человек непорочный и прямодушный, человек с незапятнанной совестью. </w:t>
      </w:r>
    </w:p>
    <w:p w14:paraId="015F5C3A" w14:textId="77777777" w:rsidR="00F442E4" w:rsidRPr="00B6093A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1BBD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 не искренний – это человек лукавый, гордый и надменный, прикрывающийся лицемерием.</w:t>
      </w:r>
    </w:p>
    <w:p w14:paraId="3A71003A" w14:textId="77777777" w:rsidR="00F442E4" w:rsidRPr="000D466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2887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религиозных кругах, где в своём большинстве, во главе стоят лидеры с двойными стандартами, достоинство искренности уже давно поглощено лукавством, выдаваемым за любовь Божию, и якобы связанную с ней, толерантность, выраженную – в терпимости к разного рода бесчинству и эретизму. </w:t>
      </w:r>
    </w:p>
    <w:p w14:paraId="73D90295" w14:textId="77777777" w:rsidR="00F442E4" w:rsidRPr="00F7259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4FC6C" w14:textId="77777777" w:rsidR="00F442E4" w:rsidRPr="003D3E0E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не повреждающая в своих исповеданиях слова Божьего, посредством сохранения достоинства искренности,</w:t>
      </w:r>
      <w:r w:rsidRPr="001149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 определённого Богом времени, будет находиться под угнетением лукавого сообщества, говорящего и думающего о себе, что они ревнители Бога, в то время как на самом деле, Писание называет их «сборищем сатанинским».</w:t>
      </w:r>
    </w:p>
    <w:p w14:paraId="5C94A375" w14:textId="77777777" w:rsidR="00F442E4" w:rsidRPr="00E741B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FB2B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С милостивым Ты поступаешь милостиво, </w:t>
      </w:r>
      <w:r w:rsidRPr="009E7243">
        <w:rPr>
          <w:rFonts w:ascii="Arial" w:hAnsi="Arial" w:cs="Arial"/>
          <w:b/>
          <w:sz w:val="28"/>
          <w:szCs w:val="28"/>
          <w:lang w:val="ru-RU"/>
        </w:rPr>
        <w:t xml:space="preserve">с мужем искренним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9E7243">
        <w:rPr>
          <w:rFonts w:ascii="Arial" w:hAnsi="Arial" w:cs="Arial"/>
          <w:b/>
          <w:sz w:val="28"/>
          <w:szCs w:val="28"/>
          <w:lang w:val="ru-RU"/>
        </w:rPr>
        <w:t xml:space="preserve"> искренно</w:t>
      </w:r>
      <w:r w:rsidRPr="009E724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E7243">
        <w:rPr>
          <w:rFonts w:ascii="Arial" w:hAnsi="Arial" w:cs="Arial"/>
          <w:sz w:val="28"/>
          <w:szCs w:val="28"/>
          <w:lang w:val="ru-RU"/>
        </w:rPr>
        <w:t>с чистым - чисто, а с лукавым - по лукавству его, ибо Ты людей угнетенных спа</w:t>
      </w:r>
      <w:r>
        <w:rPr>
          <w:rFonts w:ascii="Arial" w:hAnsi="Arial" w:cs="Arial"/>
          <w:sz w:val="28"/>
          <w:szCs w:val="28"/>
          <w:lang w:val="ru-RU"/>
        </w:rPr>
        <w:t>саешь, а очи надменные унижаешь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Пс.17:26-28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2.Цар.22:26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890ACE" w14:textId="77777777" w:rsidR="00F442E4" w:rsidRPr="000D466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023E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по которой люди, у которых отсутствует искренность – угнетают людей искренних, заключается в том, что их искренность обличает их, и вскрывает их псевдоблагочестие. </w:t>
      </w:r>
    </w:p>
    <w:p w14:paraId="6A1E2F0E" w14:textId="77777777" w:rsidR="00F442E4" w:rsidRPr="001149C2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019B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 сути дела, отсутствие плода искренности, делает людей лукавыми, подозрительными и надменными.</w:t>
      </w:r>
    </w:p>
    <w:p w14:paraId="55E704A0" w14:textId="77777777" w:rsidR="00F442E4" w:rsidRPr="0098390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6018" w14:textId="77777777" w:rsidR="00F442E4" w:rsidRPr="009E7243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такие люди извращают суть истины, и</w:t>
      </w:r>
      <w:r w:rsidRPr="000D4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могут следовать здравым словам Господа Иисуса Христа, но заражены страстью к состязаниям и словопрениям, о</w:t>
      </w:r>
      <w:r w:rsidRPr="009E7243">
        <w:rPr>
          <w:rFonts w:ascii="Arial" w:hAnsi="Arial" w:cs="Arial"/>
          <w:sz w:val="28"/>
          <w:szCs w:val="28"/>
          <w:lang w:val="ru-RU"/>
        </w:rPr>
        <w:t>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6ED836C2" w14:textId="77777777" w:rsidR="00F442E4" w:rsidRPr="000D466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9999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14:paraId="26467CCB" w14:textId="77777777" w:rsidR="00F442E4" w:rsidRPr="009E7243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E351C" w14:textId="77777777" w:rsidR="00F442E4" w:rsidRPr="009E7243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т которых происходят зависть, распри, злоречия, лукавые подозрения. Пустые споры между людьми поврежденного ума, чуждыми истины, </w:t>
      </w:r>
      <w:r w:rsidRPr="009E7243">
        <w:rPr>
          <w:rFonts w:ascii="Arial" w:hAnsi="Arial" w:cs="Arial"/>
          <w:sz w:val="28"/>
          <w:szCs w:val="28"/>
          <w:lang w:val="ru-RU"/>
        </w:rPr>
        <w:lastRenderedPageBreak/>
        <w:t>которые думают, будто благочестие служит для прибытка. Удаляйся от таких.</w:t>
      </w:r>
    </w:p>
    <w:p w14:paraId="7CB86A4E" w14:textId="77777777" w:rsidR="00F442E4" w:rsidRPr="009E7243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32B5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4532B64B" w14:textId="77777777" w:rsidR="00F442E4" w:rsidRPr="009E7243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479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1.Тим.6:3-10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14:paraId="182F5EB9" w14:textId="77777777" w:rsidR="00F442E4" w:rsidRPr="00D046A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1A42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отличии от обыкновенной человеческой искренности, которая граничит с наивностью, достоинство искренности – является показателем праведности, и выражается в мудрости, сходящей свыше. В то время как отсутствие такой искренности – является показателем нечестия и отсутствия праведности.</w:t>
      </w:r>
    </w:p>
    <w:p w14:paraId="1312D71E" w14:textId="77777777" w:rsidR="00F442E4" w:rsidRPr="00D046A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34BE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кто 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поступает по заповедям Моим и </w:t>
      </w:r>
      <w:r w:rsidRPr="009E7243">
        <w:rPr>
          <w:rFonts w:ascii="Arial" w:hAnsi="Arial" w:cs="Arial"/>
          <w:b/>
          <w:sz w:val="28"/>
          <w:szCs w:val="28"/>
          <w:lang w:val="ru-RU"/>
        </w:rPr>
        <w:t>соблюдает постановления Мои искренно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: то он праведник, он непременно будет жив, говорит Господь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Иез.18:9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14:paraId="4912B022" w14:textId="77777777" w:rsidR="00F442E4" w:rsidRPr="00D046A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BE76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606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человек при соблюдении заповедей Божиих преследует не поиск Бога, а свои корыстные цели, то это характеризует его нечестие. Такой человек непременно умрёт для Бога.</w:t>
      </w:r>
    </w:p>
    <w:p w14:paraId="16EA7A6C" w14:textId="77777777" w:rsidR="00F442E4" w:rsidRPr="00E13CB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46B2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606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человек в приношениях десятин – ищет, не Бога, а процветания, он непременно умрёт для Бога. </w:t>
      </w:r>
    </w:p>
    <w:p w14:paraId="610FDCC0" w14:textId="77777777" w:rsidR="00F442E4" w:rsidRPr="00ED56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4938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606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в так называемой добродетели – человек ищет, не славы Божией, а своей личной славы, он непременно умрёт для Бога. </w:t>
      </w:r>
    </w:p>
    <w:p w14:paraId="36ECA3D2" w14:textId="77777777" w:rsidR="00F442E4" w:rsidRPr="00ED56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579D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CF5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в порядке Божественной теократии – человек ищет, не служение святым, а возможность их контролировать, он нарушает межи ближнего, он непременно умрёт для Бога. </w:t>
      </w:r>
    </w:p>
    <w:p w14:paraId="7D30230A" w14:textId="77777777" w:rsidR="00F442E4" w:rsidRPr="00E13CB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D3317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CF5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в упражнении даров Святого Духа – человек ищет, не Дарителя, а даров, он непременно умрёт для Бога. </w:t>
      </w:r>
    </w:p>
    <w:p w14:paraId="075DC7F6" w14:textId="77777777" w:rsidR="00F442E4" w:rsidRPr="00ED56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CCA3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CF5">
        <w:rPr>
          <w:rFonts w:ascii="Arial" w:hAnsi="Arial" w:cs="Arial"/>
          <w:b/>
          <w:sz w:val="28"/>
          <w:szCs w:val="28"/>
          <w:lang w:val="ru-RU"/>
        </w:rPr>
        <w:t xml:space="preserve">Если </w:t>
      </w:r>
      <w:r>
        <w:rPr>
          <w:rFonts w:ascii="Arial" w:hAnsi="Arial" w:cs="Arial"/>
          <w:sz w:val="28"/>
          <w:szCs w:val="28"/>
          <w:lang w:val="ru-RU"/>
        </w:rPr>
        <w:t xml:space="preserve">в поисках благословений – человек ищет, не Благословля-ющего, а благословений – это расценивается Писанием, как корыстолюбие, такой человек непременно умрёт для Бога. </w:t>
      </w:r>
    </w:p>
    <w:p w14:paraId="52773D88" w14:textId="77777777" w:rsidR="00F442E4" w:rsidRPr="00ED56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06D2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Есл</w:t>
      </w:r>
      <w:r w:rsidRPr="00CF7CF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в поисках помазания – человек ищет, не Помазующего, а помазание. Такой подход к соблюдению заповедей Божиих,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рассматривается Писанием, как зловоние плоти, такой человек непременно умрёт для Бога.</w:t>
      </w:r>
    </w:p>
    <w:p w14:paraId="30E8A72C" w14:textId="77777777" w:rsidR="00F442E4" w:rsidRPr="0011383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1FE5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Заботясь о благосостоянии святых, находящихся  в границах своей ответственности, Апостол Павел послал к ним Тимофея, о искренности которого он свидетельствовал:</w:t>
      </w:r>
    </w:p>
    <w:p w14:paraId="1266B0F7" w14:textId="77777777" w:rsidR="00F442E4" w:rsidRPr="00D046A9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F9C0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Надеюсь же в Господе Иисусе вскоре послать к вам Тимофея, дабы и я, узнав о ваших обстоятельствах, утешился духом. Ибо я не имею никого равно усердного, кто бы столь </w:t>
      </w:r>
      <w:r w:rsidRPr="009E7243">
        <w:rPr>
          <w:rFonts w:ascii="Arial" w:hAnsi="Arial" w:cs="Arial"/>
          <w:b/>
          <w:sz w:val="28"/>
          <w:szCs w:val="28"/>
          <w:lang w:val="ru-RU"/>
        </w:rPr>
        <w:t>искренно заботился о вас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, потому что все ищут своего, а не того, что угодно Иисусу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Флп.2:19-21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322131" w14:textId="77777777" w:rsidR="00F442E4" w:rsidRPr="00CF7CF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054C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человек, у которого отсутствует искренность, выраженная в формате праведности, при исполнении любого служения, будет искать своей выгоды, а не то, что угодно Иисусу Христу.</w:t>
      </w:r>
    </w:p>
    <w:p w14:paraId="1D31396D" w14:textId="77777777" w:rsidR="00F442E4" w:rsidRPr="008474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4C9F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 одном из своих Псалмов, Давид задаёт вопрос Богу о том, кто же может жить в Его жилище и обитать на святой горе Его. </w:t>
      </w:r>
    </w:p>
    <w:p w14:paraId="0F75BC04" w14:textId="77777777" w:rsidR="00F442E4" w:rsidRPr="00CF7CF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A956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 ответе Бога на этот вопрос, одной из составляющей – является условие, не делать искреннему своему зла. </w:t>
      </w:r>
    </w:p>
    <w:p w14:paraId="3B029A36" w14:textId="77777777" w:rsidR="00F442E4" w:rsidRPr="00CF7CF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2E4E1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самому быть искренним, то есть, во взаимоотношениях с ближним – искать и преследовать, не свою пользу, а пользу ближнего.</w:t>
      </w:r>
    </w:p>
    <w:p w14:paraId="34736EB8" w14:textId="77777777" w:rsidR="00F442E4" w:rsidRPr="008474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B60BC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Господи! кто может пребывать в жилище Твоем? кто может обитать на святой горе Твоей? Тот, </w:t>
      </w:r>
      <w:r w:rsidRPr="009E7243">
        <w:rPr>
          <w:rFonts w:ascii="Arial" w:hAnsi="Arial" w:cs="Arial"/>
          <w:b/>
          <w:sz w:val="28"/>
          <w:szCs w:val="28"/>
          <w:lang w:val="ru-RU"/>
        </w:rPr>
        <w:t>кто не делает искреннему своему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Пс.14:1-3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6AE89B" w14:textId="77777777" w:rsidR="00F442E4" w:rsidRPr="0011383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A7A1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Лицемеры, как правило, используют искренность людей в собственных интересах, и посредством своего злословия, наносят им удар в спину, когда они этого не ожидают. </w:t>
      </w:r>
    </w:p>
    <w:p w14:paraId="68DBBBD2" w14:textId="77777777" w:rsidR="00F442E4" w:rsidRPr="00456F2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148D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люди, у который отсутствует искренность – это люди, идущие путём Каина, которые сами предают себя </w:t>
      </w:r>
      <w:r w:rsidRPr="00456F2F">
        <w:rPr>
          <w:rFonts w:ascii="Arial" w:hAnsi="Arial" w:cs="Arial"/>
          <w:sz w:val="28"/>
          <w:szCs w:val="28"/>
          <w:lang w:val="ru-RU"/>
        </w:rPr>
        <w:t>обольщению мзды, как Валаам,</w:t>
      </w:r>
      <w:r>
        <w:rPr>
          <w:rFonts w:ascii="Arial" w:hAnsi="Arial" w:cs="Arial"/>
          <w:sz w:val="28"/>
          <w:szCs w:val="28"/>
          <w:lang w:val="ru-RU"/>
        </w:rPr>
        <w:t xml:space="preserve"> и которые благодаря своему бесчинству, выраженному в зависти и упорстве, направленном против поставленной над ними власти,</w:t>
      </w:r>
      <w:r w:rsidRPr="00456F2F">
        <w:rPr>
          <w:rFonts w:ascii="Arial" w:hAnsi="Arial" w:cs="Arial"/>
          <w:sz w:val="28"/>
          <w:szCs w:val="28"/>
          <w:lang w:val="ru-RU"/>
        </w:rPr>
        <w:t xml:space="preserve"> погибают, как Корей.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47357" w14:textId="77777777" w:rsidR="00F442E4" w:rsidRPr="00456F2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9A787" w14:textId="77777777" w:rsidR="00F442E4" w:rsidRPr="00456F2F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F2F">
        <w:rPr>
          <w:rFonts w:ascii="Arial" w:hAnsi="Arial" w:cs="Arial"/>
          <w:sz w:val="28"/>
          <w:szCs w:val="28"/>
          <w:lang w:val="ru-RU"/>
        </w:rPr>
        <w:t>А сии злословят то, чего не знают; что же по природе, как бессловесные животные, знают, тем растлевают себя.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6F2F">
        <w:rPr>
          <w:rFonts w:ascii="Arial" w:hAnsi="Arial" w:cs="Arial"/>
          <w:sz w:val="28"/>
          <w:szCs w:val="28"/>
          <w:lang w:val="ru-RU"/>
        </w:rPr>
        <w:t>Горе им, потому что идут путем Каиновым, предаются обольщению мзды, как Валаам, и в упорстве погибают, как Корей.</w:t>
      </w:r>
    </w:p>
    <w:p w14:paraId="72BC8E20" w14:textId="77777777" w:rsidR="00F442E4" w:rsidRPr="00852D0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568A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F2F">
        <w:rPr>
          <w:rFonts w:ascii="Arial" w:hAnsi="Arial" w:cs="Arial"/>
          <w:sz w:val="28"/>
          <w:szCs w:val="28"/>
          <w:lang w:val="ru-RU"/>
        </w:rPr>
        <w:lastRenderedPageBreak/>
        <w:t xml:space="preserve">Таковые бывают соблазном на ваших вечерях любви; пиршествуя с вами, без страха утучняют себя. Это безводные облака, носимые ветром; осенние деревья, бесплодные, дважды умершие, исторгнутые; свирепые морские волны, </w:t>
      </w:r>
    </w:p>
    <w:p w14:paraId="52AC6811" w14:textId="77777777" w:rsidR="00F442E4" w:rsidRPr="00852D0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1441F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56F2F">
        <w:rPr>
          <w:rFonts w:ascii="Arial" w:hAnsi="Arial" w:cs="Arial"/>
          <w:sz w:val="28"/>
          <w:szCs w:val="28"/>
          <w:lang w:val="ru-RU"/>
        </w:rPr>
        <w:t xml:space="preserve">енящиеся срамотами своими; звезды блуждающие, которым блюдется мрак тьмы на веки. О них пророчествовал и Енох, седьмый от Адама, говоря: "се, идет Господь со тьмами святых Ангелов Своих - сотворить суд над всеми </w:t>
      </w:r>
    </w:p>
    <w:p w14:paraId="063F1AFA" w14:textId="77777777" w:rsidR="00F442E4" w:rsidRPr="00852D0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AA7C3" w14:textId="77777777" w:rsidR="00F442E4" w:rsidRPr="00456F2F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56F2F">
        <w:rPr>
          <w:rFonts w:ascii="Arial" w:hAnsi="Arial" w:cs="Arial"/>
          <w:sz w:val="28"/>
          <w:szCs w:val="28"/>
          <w:lang w:val="ru-RU"/>
        </w:rPr>
        <w:t xml:space="preserve">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5402AD7E" w14:textId="77777777" w:rsidR="00F442E4" w:rsidRPr="00852D0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6A9D2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F2F">
        <w:rPr>
          <w:rFonts w:ascii="Arial" w:hAnsi="Arial" w:cs="Arial"/>
          <w:sz w:val="28"/>
          <w:szCs w:val="28"/>
          <w:lang w:val="ru-RU"/>
        </w:rPr>
        <w:t>Это ропотники, ничем не довольные, поступающие по своим похотям нечестиво и беззаконно; уста их произносят надутые слова; они оказывают лицеприятие для корысти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2D08">
        <w:rPr>
          <w:rFonts w:ascii="Arial" w:hAnsi="Arial" w:cs="Arial"/>
          <w:sz w:val="28"/>
          <w:szCs w:val="28"/>
          <w:u w:val="single"/>
          <w:lang w:val="ru-RU"/>
        </w:rPr>
        <w:t>Иуд.1:10-16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F2F">
        <w:rPr>
          <w:rFonts w:ascii="Arial" w:hAnsi="Arial" w:cs="Arial"/>
          <w:sz w:val="28"/>
          <w:szCs w:val="28"/>
          <w:lang w:val="ru-RU"/>
        </w:rPr>
        <w:t>.</w:t>
      </w:r>
    </w:p>
    <w:p w14:paraId="316D981C" w14:textId="77777777" w:rsidR="00F442E4" w:rsidRPr="00852D0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1343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ответственны пред Богом за то, за кем мы следуем. В силу этого, мы не обязаны следовать за вождями, не искренними, не признающими над собою чина. Те же, кто последуют за ними разделят вместе с ними жатву погибели.</w:t>
      </w:r>
    </w:p>
    <w:p w14:paraId="15EC740D" w14:textId="77777777" w:rsidR="00F442E4" w:rsidRPr="00113838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CE34D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3838">
        <w:rPr>
          <w:rFonts w:ascii="Arial" w:hAnsi="Arial" w:cs="Arial"/>
          <w:sz w:val="28"/>
          <w:szCs w:val="28"/>
          <w:lang w:val="ru-RU"/>
        </w:rPr>
        <w:t>И вожди сего народа введут его в заблуждение, и водимые ими погибнут.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41BC">
        <w:rPr>
          <w:rFonts w:ascii="Arial" w:hAnsi="Arial" w:cs="Arial"/>
          <w:sz w:val="28"/>
          <w:szCs w:val="28"/>
          <w:lang w:val="ru-RU"/>
        </w:rPr>
        <w:t>Поэтому о юношах его не порадуется Господь, и сирот его и вдов его не помилует: ибо все они - лицемеры и злодеи, и уста всех говорят нечестиво. При всем этом не отвратится гнев Его, и рука Его еще простерта</w:t>
      </w:r>
      <w:r w:rsidRPr="001138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838">
        <w:rPr>
          <w:rFonts w:ascii="Arial" w:hAnsi="Arial" w:cs="Arial"/>
          <w:sz w:val="28"/>
          <w:szCs w:val="28"/>
          <w:u w:val="single"/>
          <w:lang w:val="ru-RU"/>
        </w:rPr>
        <w:t>Ис.9:16,17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14:paraId="7418CCDF" w14:textId="77777777" w:rsidR="00F442E4" w:rsidRPr="00AA6F5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874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веры, искреннего человека пред Богом – это благоухание Христово, распространяемое ими на всяком месте, которое для лицемеров является запахом смертоносным на смерть, а для людей искренних, запахом живительным на жизнь.</w:t>
      </w:r>
    </w:p>
    <w:p w14:paraId="08EAFA87" w14:textId="77777777" w:rsidR="00F442E4" w:rsidRPr="00AA6F5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9BC0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лукавство неискренних людей, гнездится в их неочищенном сердце. В то время как семя искренности, насаждается в чистой и беспорочной совести.</w:t>
      </w:r>
    </w:p>
    <w:p w14:paraId="59CF07BF" w14:textId="77777777" w:rsidR="00F442E4" w:rsidRPr="00AA6F5C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914DB" w14:textId="77777777" w:rsidR="00F442E4" w:rsidRPr="00E741BC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исповедания, исходящие из сердца искреннего – это та составляющая, которая делает слова такого человека, равносильными словам, исходящим из уст Бога.</w:t>
      </w:r>
    </w:p>
    <w:p w14:paraId="38521A08" w14:textId="77777777" w:rsidR="00F442E4" w:rsidRPr="00847406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D842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93A">
        <w:rPr>
          <w:rFonts w:ascii="Arial" w:hAnsi="Arial" w:cs="Arial"/>
          <w:sz w:val="28"/>
          <w:szCs w:val="28"/>
          <w:lang w:val="ru-RU"/>
        </w:rPr>
        <w:t>Непорочность прямодушных будет руководить их, а лукавство коварных погубит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093A">
        <w:rPr>
          <w:rFonts w:ascii="Arial" w:hAnsi="Arial" w:cs="Arial"/>
          <w:sz w:val="28"/>
          <w:szCs w:val="28"/>
          <w:u w:val="single"/>
          <w:lang w:val="ru-RU"/>
        </w:rPr>
        <w:t>Прит.11:3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093A">
        <w:rPr>
          <w:rFonts w:ascii="Arial" w:hAnsi="Arial" w:cs="Arial"/>
          <w:sz w:val="28"/>
          <w:szCs w:val="28"/>
          <w:lang w:val="ru-RU"/>
        </w:rPr>
        <w:t>.</w:t>
      </w:r>
    </w:p>
    <w:p w14:paraId="41832DBF" w14:textId="77777777" w:rsidR="00F442E4" w:rsidRPr="0008333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DBF7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Обратите внимание! Лукавство коварных, направленное на искренних, как бумеранг возвращается к ним самим, и в конечном итоге, погубит не искренних, а их самих.</w:t>
      </w:r>
    </w:p>
    <w:p w14:paraId="7DC97BED" w14:textId="77777777" w:rsidR="00F442E4" w:rsidRPr="0008333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4343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Неискренность, </w:t>
      </w:r>
      <w:r w:rsidRPr="00852D08">
        <w:rPr>
          <w:rFonts w:ascii="Arial" w:hAnsi="Arial" w:cs="Arial"/>
          <w:sz w:val="28"/>
          <w:szCs w:val="28"/>
          <w:lang w:val="ru-RU"/>
        </w:rPr>
        <w:t>в предмете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это смертельный вирус, действующих в четвёртом измерении, который внедряется в сердце человека, в предмете закваски фарисейской. </w:t>
      </w:r>
    </w:p>
    <w:p w14:paraId="7773612A" w14:textId="77777777" w:rsidR="00F442E4" w:rsidRPr="007751EB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383E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не бодрствовать, то этот вирус, не смотря на свои маленькие пропорции, может заквасить всю нашу искренность и обратить её в лукавство. Учитывая эту угрозу Иисус говорил:</w:t>
      </w:r>
    </w:p>
    <w:p w14:paraId="24C79094" w14:textId="77777777" w:rsidR="00F442E4" w:rsidRPr="00083334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53F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1BC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</w:t>
      </w:r>
      <w:r w:rsidRPr="000833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334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14:paraId="4F5ACD51" w14:textId="77777777" w:rsidR="00F442E4" w:rsidRPr="0063588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37FE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цена, за насаждение и сохранение искренности содержится в таком повелении:</w:t>
      </w:r>
    </w:p>
    <w:p w14:paraId="74CFAFB0" w14:textId="77777777" w:rsidR="00F442E4" w:rsidRPr="0063588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3F82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8D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588D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88D">
        <w:rPr>
          <w:rFonts w:ascii="Arial" w:hAnsi="Arial" w:cs="Arial"/>
          <w:sz w:val="28"/>
          <w:szCs w:val="28"/>
          <w:lang w:val="ru-RU"/>
        </w:rPr>
        <w:t>.</w:t>
      </w:r>
    </w:p>
    <w:p w14:paraId="6DA4153C" w14:textId="77777777" w:rsidR="00F442E4" w:rsidRPr="0063588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7E8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творя правду и освящаясь, уберечь себя от закваски фарисейской, которая есть лицемерие и лукавство, Иисус указал на четыре условия, что следует делать, и как их следует соблюдать. А также, при исполнении этих условий, чего не следует делать никогда, чтобы не уподобиться лицемерам.</w:t>
      </w:r>
    </w:p>
    <w:p w14:paraId="1536ECD3" w14:textId="77777777" w:rsidR="00F442E4" w:rsidRPr="00F3606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808F4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Это, как следует творить милостыню.</w:t>
      </w:r>
    </w:p>
    <w:p w14:paraId="55EC829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молиться.</w:t>
      </w:r>
    </w:p>
    <w:p w14:paraId="6D5A7767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поститься.</w:t>
      </w:r>
    </w:p>
    <w:p w14:paraId="42A38C20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относиться к деньгам.</w:t>
      </w:r>
    </w:p>
    <w:p w14:paraId="17437C12" w14:textId="77777777" w:rsidR="00F442E4" w:rsidRPr="00F36067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B8D38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выполнении этих четырёх условий – сокрыто творчество правды и освящения, могущее сохранить нас от поползновения в лицемерие, и соделать наше исповедание благоуханием Христовым, дающим Богу возможность, исполнить для нас всё то, что Он обещал нам, в заключённом с нами завете. </w:t>
      </w:r>
    </w:p>
    <w:p w14:paraId="5765462E" w14:textId="77777777" w:rsidR="00F442E4" w:rsidRPr="0063588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22C53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588D">
        <w:rPr>
          <w:rFonts w:ascii="Arial" w:hAnsi="Arial" w:cs="Arial"/>
          <w:sz w:val="28"/>
          <w:szCs w:val="28"/>
          <w:lang w:val="ru-RU"/>
        </w:rPr>
        <w:t xml:space="preserve">Смотрите, не творите милостыни вашей пред людьми с тем, чтобы они видели вас: иначе не будет вам награды от Отца вашего Небесного. Итак, когда творишь милостыню, не труби перед собою, как делают лицемеры в синагогах и на улицах, чтобы прославляли их люди. Истинно говорю вам: они уже получают награду свою. </w:t>
      </w:r>
    </w:p>
    <w:p w14:paraId="7CAB4F47" w14:textId="77777777" w:rsidR="00F442E4" w:rsidRPr="005D294F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D62E8" w14:textId="77777777" w:rsidR="00F442E4" w:rsidRPr="0063588D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8D">
        <w:rPr>
          <w:rFonts w:ascii="Arial" w:hAnsi="Arial" w:cs="Arial"/>
          <w:sz w:val="28"/>
          <w:szCs w:val="28"/>
          <w:lang w:val="ru-RU"/>
        </w:rPr>
        <w:t>У тебя же, когда творишь милостыню, пусть левая рука твоя не знает, что делает правая, чтобы милостыня твоя была втайне; и Отец твой, видящий тайное, воздаст тебе явно.</w:t>
      </w:r>
    </w:p>
    <w:p w14:paraId="439851E5" w14:textId="77777777" w:rsidR="00F442E4" w:rsidRPr="0063588D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AA272" w14:textId="77777777" w:rsidR="00F442E4" w:rsidRPr="0063588D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588D">
        <w:rPr>
          <w:rFonts w:ascii="Arial" w:hAnsi="Arial" w:cs="Arial"/>
          <w:sz w:val="28"/>
          <w:szCs w:val="28"/>
          <w:lang w:val="ru-RU"/>
        </w:rPr>
        <w:t>И, когда молишься, не будь, как лицемеры, которые любят в синагогах и на углах улиц, останавливаясь, молиться, чтобы показаться перед людьми. Истинно говорю вам, что они уже получают награду свою. Ты же, когда молишься, войди в комнату твою и, затворив дверь твою, помолись Отцу твоему, Который втайне; и Отец твой, видящий тайное, воздаст тебе явно.</w:t>
      </w:r>
    </w:p>
    <w:p w14:paraId="7286CA99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51F5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8D">
        <w:rPr>
          <w:rFonts w:ascii="Arial" w:hAnsi="Arial" w:cs="Arial"/>
          <w:sz w:val="28"/>
          <w:szCs w:val="28"/>
          <w:lang w:val="ru-RU"/>
        </w:rPr>
        <w:t xml:space="preserve">А молясь, не говорите лишнего, как язычники, ибо они думают, что в многословии своем будут услышаны; не уподобляйтесь им, ибо знает Отец ваш, в чем вы имеете нужду, прежде вашего прошения у Него. </w:t>
      </w:r>
    </w:p>
    <w:p w14:paraId="71AFFFF0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9586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8D">
        <w:rPr>
          <w:rFonts w:ascii="Arial" w:hAnsi="Arial" w:cs="Arial"/>
          <w:sz w:val="28"/>
          <w:szCs w:val="28"/>
          <w:lang w:val="ru-RU"/>
        </w:rPr>
        <w:t xml:space="preserve">Молитесь же так: Отче наш, сущий на небесах! да святится имя Твое; да приидет Царствие Твое; да будет воля Твоя и на земле, как на небе; хлеб наш насущный дай нам на сей день;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46E88F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4763D" w14:textId="77777777" w:rsidR="00F442E4" w:rsidRPr="0063588D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588D">
        <w:rPr>
          <w:rFonts w:ascii="Arial" w:hAnsi="Arial" w:cs="Arial"/>
          <w:sz w:val="28"/>
          <w:szCs w:val="28"/>
          <w:lang w:val="ru-RU"/>
        </w:rPr>
        <w:t xml:space="preserve"> прости нам долги наши, как и мы прощаем должникам нашим; и не введи нас в искушение, но избавь нас от лукавого. Ибо Твое есть Царство и сила и слава во веки. Аминь.</w:t>
      </w:r>
    </w:p>
    <w:p w14:paraId="3D48D628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87C3" w14:textId="77777777" w:rsidR="00F442E4" w:rsidRPr="0063588D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8D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ваших.</w:t>
      </w:r>
    </w:p>
    <w:p w14:paraId="49010567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917C9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588D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 А ты, когда постишься, </w:t>
      </w:r>
    </w:p>
    <w:p w14:paraId="74524BEA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73E4E" w14:textId="77777777" w:rsidR="00F442E4" w:rsidRDefault="00F442E4" w:rsidP="00F442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3588D">
        <w:rPr>
          <w:rFonts w:ascii="Arial" w:hAnsi="Arial" w:cs="Arial"/>
          <w:sz w:val="28"/>
          <w:szCs w:val="28"/>
          <w:lang w:val="ru-RU"/>
        </w:rPr>
        <w:t>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явно.</w:t>
      </w:r>
    </w:p>
    <w:p w14:paraId="265DF833" w14:textId="77777777" w:rsidR="00F442E4" w:rsidRPr="001B7975" w:rsidRDefault="00F442E4" w:rsidP="00F442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78966" w14:textId="77777777" w:rsidR="00506373" w:rsidRPr="00F442E4" w:rsidRDefault="00F442E4" w:rsidP="00F442E4">
      <w:pPr>
        <w:rPr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588D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63588D">
        <w:rPr>
          <w:rFonts w:ascii="Arial" w:hAnsi="Arial" w:cs="Arial"/>
          <w:sz w:val="28"/>
          <w:szCs w:val="28"/>
          <w:lang w:val="ru-RU"/>
        </w:rPr>
        <w:t>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7975">
        <w:rPr>
          <w:rFonts w:ascii="Arial" w:hAnsi="Arial" w:cs="Arial"/>
          <w:sz w:val="28"/>
          <w:szCs w:val="28"/>
          <w:u w:val="single"/>
          <w:lang w:val="ru-RU"/>
        </w:rPr>
        <w:t>Мф.6:1-21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88D">
        <w:rPr>
          <w:rFonts w:ascii="Arial" w:hAnsi="Arial" w:cs="Arial"/>
          <w:sz w:val="28"/>
          <w:szCs w:val="28"/>
          <w:lang w:val="ru-RU"/>
        </w:rPr>
        <w:t>.</w:t>
      </w:r>
    </w:p>
    <w:sectPr w:rsidR="00506373" w:rsidRPr="00F442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E4"/>
    <w:rsid w:val="00146CB7"/>
    <w:rsid w:val="00506373"/>
    <w:rsid w:val="00F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97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3728</Words>
  <Characters>21253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</cp:lastModifiedBy>
  <cp:revision>2</cp:revision>
  <dcterms:created xsi:type="dcterms:W3CDTF">2014-08-03T20:42:00Z</dcterms:created>
  <dcterms:modified xsi:type="dcterms:W3CDTF">2014-08-10T08:53:00Z</dcterms:modified>
</cp:coreProperties>
</file>