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63" w:rsidRDefault="007C7763" w:rsidP="007C7763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06.</w:t>
      </w:r>
      <w:r w:rsidRPr="009D073C">
        <w:rPr>
          <w:rFonts w:ascii="Arial Narrow" w:hAnsi="Arial Narrow" w:cs="Arial"/>
          <w:b/>
          <w:i/>
          <w:sz w:val="28"/>
          <w:szCs w:val="28"/>
          <w:lang w:val="ru-RU"/>
        </w:rPr>
        <w:t>15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7C7763" w:rsidRDefault="007C7763" w:rsidP="007C7763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7C7763" w:rsidRPr="00CB033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930E36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</w:t>
      </w:r>
      <w:bookmarkStart w:id="0" w:name="_GoBack"/>
      <w:bookmarkEnd w:id="0"/>
      <w:r w:rsidRPr="00BD76B2">
        <w:rPr>
          <w:rFonts w:ascii="Arial" w:hAnsi="Arial" w:cs="Arial"/>
          <w:bCs/>
          <w:sz w:val="28"/>
          <w:szCs w:val="28"/>
          <w:lang w:val="ru-RU"/>
        </w:rPr>
        <w:t>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C7763" w:rsidRPr="00C92F00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повеление адресовано Христом Своим ученикам. И, в силу своей исключительной особенности, возведено для них в ранг высочайшей заповеди. Однако, без помощи Святого Духа, выполнить это повеление возможностями человека, невозможно. </w:t>
      </w:r>
    </w:p>
    <w:p w:rsidR="007C7763" w:rsidRPr="00DA6769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выполнение этой чрезвычайной, по своему масштабу заповеди, призвано выявлять из множества людей, званных ко спасению, подлинных потомков Небесного Отца, относящихся к малому стаду избранных и возлюбленных Богом. </w:t>
      </w:r>
    </w:p>
    <w:p w:rsidR="007C7763" w:rsidRPr="006D5D77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видно из многократных заявлений Христа, которыми Он часто подводил итог Своим притчам о Царствии Небесном. </w:t>
      </w:r>
    </w:p>
    <w:p w:rsidR="007C7763" w:rsidRPr="006D5D77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6D5D77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00371D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быть сыном Небесного Отца – это</w:t>
      </w:r>
      <w:r w:rsidRPr="00404E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первую очередь, быть избранным или же утверждённым, вошедшим сквозь тесные врата, ведущими в жизнь вечную. Что означает – обладающий совершенством присущим своему Небесному Отцу. </w:t>
      </w:r>
    </w:p>
    <w:p w:rsidR="007C7763" w:rsidRPr="0056351A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по своей направленности, выражается в оружии света, призванным отделять свет от тьмы и управлять днём и ночью, являя таким образом, милость, правду и истину Творца.</w:t>
      </w:r>
    </w:p>
    <w:p w:rsidR="007C7763" w:rsidRPr="007927C6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 полагает, что он является сыном Небесного Отца, но не обладает, и не являет себя светом, присущим Богу, а следовательно, не способен отличать широкие врата от тесных врат – то его сыновство находится под большим вопросом.</w:t>
      </w:r>
    </w:p>
    <w:p w:rsidR="007C7763" w:rsidRPr="0046436A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решения этого вопроса, мы остановились на исследовании учения о воскресении из мёртвых, в котором сосредоточены все функции света, присущие нашему Небесному Отцу.</w:t>
      </w:r>
    </w:p>
    <w:p w:rsidR="007C7763" w:rsidRPr="00A73B47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отметили: что дисциплина воскресения, как высшая степень проявления силы Божией, во-первых – многолика,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7C7763" w:rsidRPr="00CD12D2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 – дисциплина воскресения, как высшая степень проявления силы Божией – сфокусирована, сосредоточена и персонифицирована в Личности Иисуса Христа. </w:t>
      </w:r>
    </w:p>
    <w:p w:rsidR="007C7763" w:rsidRPr="00534731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534731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дисциплина воскресения, действует исключительно во Христе и через Христа.</w:t>
      </w:r>
    </w:p>
    <w:p w:rsidR="007C7763" w:rsidRPr="0024146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  <w:r w:rsidRPr="007A686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C7763" w:rsidRPr="00226B8A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же вопрос: Каким образом призвана воздействовать на нас дисциплина воскресения, чтобы привести нас в совершенство, присущее нашему Небесному Отцу?</w:t>
      </w:r>
    </w:p>
    <w:p w:rsidR="007C7763" w:rsidRPr="00035B88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изначальное призвание, которым призвана воздействовать на нас дисциплина воскресения, чтобы привести нас в совершенство, присущее Богу – это возродить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 </w:t>
      </w:r>
    </w:p>
    <w:p w:rsidR="007C7763" w:rsidRPr="004004B1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7C7763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мы в определённом формате уже рассмотрели четыре составляющие в назначении дисциплины воскресения, призванной воздействовать на нас в сфере нашего живого упования на Бога. Во-первых: </w:t>
      </w:r>
    </w:p>
    <w:p w:rsidR="007C7763" w:rsidRPr="003374F2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открывать нам путь к познанию Иисуса Христа:</w:t>
      </w:r>
    </w:p>
    <w:p w:rsidR="007C7763" w:rsidRPr="00F746D5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C7763" w:rsidRPr="000C43DD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3374F2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соделать нас </w:t>
      </w:r>
      <w:r w:rsidRPr="00656193">
        <w:rPr>
          <w:rFonts w:ascii="Arial" w:hAnsi="Arial" w:cs="Arial"/>
          <w:sz w:val="28"/>
          <w:szCs w:val="28"/>
          <w:lang w:val="ru-RU"/>
        </w:rPr>
        <w:t>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7C7763" w:rsidRPr="002415BC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облекать нас властью, ходить в обновлённой жизни:</w:t>
      </w:r>
    </w:p>
    <w:p w:rsidR="007C7763" w:rsidRPr="00F746D5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–призвано в своё время, воскресить наши смертные тела: </w:t>
      </w:r>
    </w:p>
    <w:p w:rsidR="007C7763" w:rsidRPr="000459E2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F8787D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сфере живого упования на Бога –  призвано облекать нас в одежды праведности, соответствующие одеяниям правды, в которые облечён Сам Бог:</w:t>
      </w:r>
    </w:p>
    <w:p w:rsidR="007C7763" w:rsidRPr="00E47AAD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Продолжая наше исследование в том: Какую роль призвана исполнять дисциплина воскресения, чтобы привести нас в совершенство, присущее нашему Небесному Отцу, мы сосредоточились на изучении шестой составляющей, – которую мы призваны обрести в воскресении Иисуса Христа. А именно.</w:t>
      </w:r>
    </w:p>
    <w:p w:rsidR="007C7763" w:rsidRPr="008D467F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человека с Богом – призвано воздвигать всякое обетование из смерти и обращать его для нас ко спасению:</w:t>
      </w:r>
    </w:p>
    <w:p w:rsidR="007C7763" w:rsidRPr="008D467F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467F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8D467F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 w:rsidRPr="008D467F">
        <w:rPr>
          <w:rFonts w:ascii="Arial" w:hAnsi="Arial" w:cs="Arial"/>
          <w:sz w:val="28"/>
          <w:szCs w:val="28"/>
          <w:lang w:val="ru-RU"/>
        </w:rPr>
        <w:t>).</w:t>
      </w:r>
    </w:p>
    <w:p w:rsidR="007C7763" w:rsidRPr="007C53A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напомню, что на языках иврита и греческого, слово «спасение» – включает в себя совокупность всех обетований Божиих, содержащихся в клятвенном завете человека с Богом. </w:t>
      </w:r>
    </w:p>
    <w:p w:rsidR="007C7763" w:rsidRPr="00534731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Бог, в буквальном смысле слова, поставил Себя в полную зависимость от Своих обещаний, и взял на Себя ответственность исполнить все Свои обещания.  </w:t>
      </w:r>
    </w:p>
    <w:p w:rsidR="007C7763" w:rsidRPr="007C53A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 оговоренном в завете, что человек будет исповедывать своими устами Иисуса своим Господом, и веровать своим сердцем в то, что обращать всякое обетование ко спасению, он может и призван в воскресении Иисуса Христа.</w:t>
      </w:r>
    </w:p>
    <w:p w:rsidR="007C7763" w:rsidRPr="00FB0C28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нашей практической жизни эти два условия, возведены Писанием в ранг основополагающей заповеди, исполнение которой возможно только при одном условии, когда эта заповедь будет помещена в наше сердце, в формате веры Божией.</w:t>
      </w:r>
    </w:p>
    <w:p w:rsidR="007C7763" w:rsidRPr="00FB0C28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CA55EC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5EC">
        <w:rPr>
          <w:rFonts w:ascii="Arial" w:hAnsi="Arial" w:cs="Arial"/>
          <w:sz w:val="28"/>
          <w:szCs w:val="28"/>
          <w:lang w:val="ru-RU"/>
        </w:rPr>
        <w:t>Ибо заповедь сия, которую я заповедую тебе сегодня, не недоступна для тебя и не далека; она не на небе, чтобы можно было говорить: "кто взошел бы для нас на небо и принес бы ее нам, и дал бы нам услышать ее, и мы исполнили бы ее?"</w:t>
      </w:r>
    </w:p>
    <w:p w:rsidR="007C7763" w:rsidRPr="00CA55EC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A55EC">
        <w:rPr>
          <w:rFonts w:ascii="Arial" w:hAnsi="Arial" w:cs="Arial"/>
          <w:sz w:val="28"/>
          <w:szCs w:val="28"/>
          <w:lang w:val="ru-RU"/>
        </w:rPr>
        <w:t xml:space="preserve"> не за морем она, чтобы можно было говорить: "кто сходил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CA55EC">
        <w:rPr>
          <w:rFonts w:ascii="Arial" w:hAnsi="Arial" w:cs="Arial"/>
          <w:sz w:val="28"/>
          <w:szCs w:val="28"/>
          <w:lang w:val="ru-RU"/>
        </w:rPr>
        <w:t>бы для нас за море и принес бы ее нам, и дал бы нам услышать ее, и мы исполнили бы ее?" но весьма близко к тебе слово сие: оно в устах твоих и в сердце твоем, чтобы исполнять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55EC">
        <w:rPr>
          <w:rFonts w:ascii="Arial" w:hAnsi="Arial" w:cs="Arial"/>
          <w:sz w:val="28"/>
          <w:szCs w:val="28"/>
          <w:u w:val="single"/>
          <w:lang w:val="ru-RU"/>
        </w:rPr>
        <w:t>Вт.30:11-14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55EC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8C4F3C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согласно данной констатации, для человека, исповедание всякого обетования в воскресении Иисуса Христа посредством сердечной веры – это незыблемый закон, установленный Богом.</w:t>
      </w:r>
    </w:p>
    <w:p w:rsidR="007C7763" w:rsidRPr="00E44543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Бога же, всякое конкретное исповедание сердечной веры человека, даёт возможность, исполнять для человека всякое конкретное обетование, сказанное Им ранее. </w:t>
      </w:r>
    </w:p>
    <w:p w:rsidR="007C7763" w:rsidRPr="00C42C5F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Бог поставил Себя в зависимость от исповедания веры человеческого сердца в то, что Бог воскресил Иисуса Христа из мёртвых, с одной стороны – является Его неизменное Слово; а с другой – суверенное право человека на землю, которым Бог наделил его при сотворении.</w:t>
      </w:r>
    </w:p>
    <w:p w:rsidR="007C7763" w:rsidRPr="00C42C5F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2C5F">
        <w:rPr>
          <w:rFonts w:ascii="Arial" w:hAnsi="Arial" w:cs="Arial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</w:t>
      </w:r>
      <w:r>
        <w:rPr>
          <w:rFonts w:ascii="Arial" w:hAnsi="Arial" w:cs="Arial"/>
          <w:sz w:val="28"/>
          <w:szCs w:val="28"/>
          <w:lang w:val="ru-RU"/>
        </w:rPr>
        <w:t>над всею землею (</w:t>
      </w:r>
      <w:r w:rsidRPr="00C42C5F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C7763" w:rsidRPr="000D60BC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данного высказывания, Бог сотворил человека суверенным и наделил его точно такими же суверенными правами на землю, какими Он Сам обладает на небесах. </w:t>
      </w:r>
    </w:p>
    <w:p w:rsidR="007C7763" w:rsidRPr="000D60BC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силу сказанного Богом слова, от которого Он поставил Себя в зависимость, и которым Он определил суверенные отношения между Собою и человеком. </w:t>
      </w:r>
    </w:p>
    <w:p w:rsidR="007C7763" w:rsidRPr="00951C71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ничего не может делать на земле для человека, без согласия на то, самого человека. В противном случае, будет нарушена, не только суверенность человека, но и суверенность Самого Бога.</w:t>
      </w:r>
    </w:p>
    <w:p w:rsidR="007C7763" w:rsidRPr="002C529A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этого, исповедание человеком всякого обетования – это слова Божии, исходящие из сердца человека, которые человек принял через слышание благовествуемого слова Божия.</w:t>
      </w:r>
    </w:p>
    <w:p w:rsidR="007C7763" w:rsidRPr="00AD69CA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исповедания своими устами, веры Божией, пребывающей в нашем сердце, мы с одной стороны – творим правду, и таким образом, исполняем волю Божию; а, с другой – облекаемся в совершенство, присущее нашему Небесному Отцу.</w:t>
      </w:r>
    </w:p>
    <w:p w:rsidR="007C7763" w:rsidRPr="0085062E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судьбоносной для нас концепции, содержащейся в исповедании веры нашего сердца, в воскресение Иисуса Христа, вменяемой нам в совершенство, присущее нашему Небесному Отцу, мы пришли к необходимости рассмотреть:</w:t>
      </w:r>
    </w:p>
    <w:p w:rsidR="007C7763" w:rsidRPr="0085062E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Происхождение и природа исповедуемого нами Слова. 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исповедуемого нами слова в отношениях с Богом.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Условия необходимые для исповедания веры сердца.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Результаты, последующие после исповедания веры сердца.</w:t>
      </w:r>
    </w:p>
    <w:p w:rsidR="007C7763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 первый: Что такое слово? Откуда оно произошло? Какими характеристиками оно наделено в Писании?</w:t>
      </w:r>
    </w:p>
    <w:p w:rsidR="007C7763" w:rsidRPr="00993BE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993BE4" w:rsidRDefault="007C7763" w:rsidP="007C776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93BE4">
        <w:rPr>
          <w:rFonts w:ascii="Arial" w:hAnsi="Arial" w:cs="Arial"/>
          <w:b/>
          <w:sz w:val="28"/>
          <w:szCs w:val="28"/>
          <w:lang w:val="ru-RU"/>
        </w:rPr>
        <w:t>Происхождение и природа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исповедуемого</w:t>
      </w:r>
      <w:r w:rsidRPr="00993BE4">
        <w:rPr>
          <w:rFonts w:ascii="Arial" w:hAnsi="Arial" w:cs="Arial"/>
          <w:b/>
          <w:sz w:val="28"/>
          <w:szCs w:val="28"/>
          <w:lang w:val="ru-RU"/>
        </w:rPr>
        <w:t xml:space="preserve"> Слова.</w:t>
      </w:r>
    </w:p>
    <w:p w:rsidR="007C7763" w:rsidRPr="00993BE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в Писании, сказанное Богом слово, выражено в четырёх различных форматах.</w:t>
      </w:r>
    </w:p>
    <w:p w:rsidR="007C7763" w:rsidRPr="00A05272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272">
        <w:rPr>
          <w:rFonts w:ascii="Arial" w:hAnsi="Arial" w:cs="Arial"/>
          <w:b/>
          <w:sz w:val="28"/>
          <w:szCs w:val="28"/>
          <w:lang w:val="ru-RU"/>
        </w:rPr>
        <w:t>Первый формат</w:t>
      </w:r>
      <w:r>
        <w:rPr>
          <w:rFonts w:ascii="Arial" w:hAnsi="Arial" w:cs="Arial"/>
          <w:sz w:val="28"/>
          <w:szCs w:val="28"/>
          <w:lang w:val="ru-RU"/>
        </w:rPr>
        <w:t xml:space="preserve"> слова, родившегося в видимой вселенной – это высказанная Богом в громовых раскатах или звуках мысль, открывающая величественные и дивные намерения Бога. </w:t>
      </w:r>
    </w:p>
    <w:p w:rsidR="007C7763" w:rsidRPr="00C82E5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272">
        <w:rPr>
          <w:rFonts w:ascii="Arial" w:hAnsi="Arial" w:cs="Arial"/>
          <w:b/>
          <w:sz w:val="28"/>
          <w:szCs w:val="28"/>
          <w:lang w:val="ru-RU"/>
        </w:rPr>
        <w:t>Второй формат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которое может быть сказанным Богом в Самом Себе.</w:t>
      </w:r>
    </w:p>
    <w:p w:rsidR="007C7763" w:rsidRPr="001B4109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Равно и человек наделён способностью, говорить в самом себе, как самому себе, так и Богу. И такое слово, обуславливается в Писании, тайной комнатой человека. </w:t>
      </w:r>
    </w:p>
    <w:p w:rsidR="007C7763" w:rsidRPr="00A54407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5F7D">
        <w:rPr>
          <w:rFonts w:ascii="Arial" w:hAnsi="Arial" w:cs="Arial"/>
          <w:b/>
          <w:sz w:val="28"/>
          <w:szCs w:val="28"/>
          <w:lang w:val="ru-RU"/>
        </w:rPr>
        <w:t>Третий формат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записанное Богом внутри и отвне в Его живую Книгу, запечатанную семью печатями.</w:t>
      </w:r>
    </w:p>
    <w:p w:rsidR="007C7763" w:rsidRPr="00194BD5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A05272">
        <w:rPr>
          <w:rFonts w:ascii="Arial" w:hAnsi="Arial" w:cs="Arial"/>
          <w:b/>
          <w:sz w:val="28"/>
          <w:szCs w:val="28"/>
          <w:lang w:val="ru-RU"/>
        </w:rPr>
        <w:t>й формат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которое обусловлено форматом образа или же, слово которое мы можем видеть.</w:t>
      </w:r>
    </w:p>
    <w:p w:rsidR="007C7763" w:rsidRPr="00B211A5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 w:rsidRPr="00986FBE">
        <w:rPr>
          <w:rFonts w:ascii="Arial" w:hAnsi="Arial" w:cs="Arial"/>
          <w:sz w:val="28"/>
          <w:szCs w:val="28"/>
          <w:lang w:val="ru-RU"/>
        </w:rPr>
        <w:t>, произнесённое</w:t>
      </w:r>
      <w:r>
        <w:rPr>
          <w:rFonts w:ascii="Arial" w:hAnsi="Arial" w:cs="Arial"/>
          <w:sz w:val="28"/>
          <w:szCs w:val="28"/>
          <w:lang w:val="ru-RU"/>
        </w:rPr>
        <w:t>, будь то Богом или человеком, обладает различным статусом, в зависимости от того, кто является его источником или же, кто его произносит.</w:t>
      </w:r>
    </w:p>
    <w:p w:rsidR="007C7763" w:rsidRPr="00265BD3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Слов</w:t>
      </w:r>
      <w:r>
        <w:rPr>
          <w:rFonts w:ascii="Arial" w:hAnsi="Arial" w:cs="Arial"/>
          <w:b/>
          <w:sz w:val="28"/>
          <w:szCs w:val="28"/>
          <w:lang w:val="ru-RU"/>
        </w:rPr>
        <w:t>а Божии</w:t>
      </w:r>
      <w:r>
        <w:rPr>
          <w:rFonts w:ascii="Arial" w:hAnsi="Arial" w:cs="Arial"/>
          <w:sz w:val="28"/>
          <w:szCs w:val="28"/>
          <w:lang w:val="ru-RU"/>
        </w:rPr>
        <w:t xml:space="preserve"> – это материал, из которого были созданы, как невидимые духовные сферы, так и видимая вселенная, включающая в себя небо и землю, и всё что наполняет их.</w:t>
      </w:r>
      <w:r w:rsidRPr="00265BD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C7763" w:rsidRPr="006060B8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sz w:val="28"/>
          <w:szCs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60B8">
        <w:rPr>
          <w:rFonts w:ascii="Arial" w:hAnsi="Arial" w:cs="Arial"/>
          <w:sz w:val="28"/>
          <w:szCs w:val="28"/>
          <w:u w:val="single"/>
          <w:lang w:val="ru-RU"/>
        </w:rPr>
        <w:t>Ин1:1-3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60B8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1B4109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нам также доверен этот строительный материал, чтобы мы посредством своих исповеданий, исходящих из веры нашего сердца в то, что Иисус является нашим Господом, и в то, что все Его обетования переведены на наш текучий счёт в воскресении Иисуса Христа – устроять из себя дом духовный и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священство святое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1B4109">
        <w:rPr>
          <w:rFonts w:ascii="Arial" w:hAnsi="Arial" w:cs="Arial"/>
          <w:sz w:val="28"/>
          <w:szCs w:val="28"/>
          <w:lang w:val="ru-RU"/>
        </w:rPr>
        <w:t>чтобы приносить</w:t>
      </w:r>
      <w:r>
        <w:rPr>
          <w:rFonts w:ascii="Arial" w:hAnsi="Arial" w:cs="Arial"/>
          <w:sz w:val="28"/>
          <w:szCs w:val="28"/>
          <w:lang w:val="ru-RU"/>
        </w:rPr>
        <w:t xml:space="preserve"> в этом устроенном нами домом,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1B4109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B4109">
        <w:rPr>
          <w:rFonts w:ascii="Arial" w:hAnsi="Arial" w:cs="Arial"/>
          <w:sz w:val="28"/>
          <w:szCs w:val="28"/>
          <w:lang w:val="ru-RU"/>
        </w:rPr>
        <w:t xml:space="preserve">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4109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4109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6060B8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вид орудия, как для созидания и устройства, так и для разрушения.</w:t>
      </w:r>
    </w:p>
    <w:p w:rsidR="007C7763" w:rsidRPr="00265BD3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уникальный инструмент для выстраивания отношений, как человека с Богом, так и человека с человеком. </w:t>
      </w:r>
    </w:p>
    <w:p w:rsidR="007C7763" w:rsidRPr="00265BD3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>, в зависимости от рода источника – это либо целительный бальзам, либо отрава и яд.</w:t>
      </w:r>
    </w:p>
    <w:p w:rsidR="007C7763" w:rsidRPr="00E30C18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, в-первую очередь – является сетью для того, кто его высказывает или высвобождает. </w:t>
      </w:r>
    </w:p>
    <w:p w:rsidR="007C7763" w:rsidRPr="00E30C18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высказанное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ставит высказывающего в зависимость от сказанного им слова.</w:t>
      </w:r>
    </w:p>
    <w:p w:rsidR="007C7763" w:rsidRPr="008C4F3C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семенем, способным произвести тот плод, генетика которого находится в семени слова.</w:t>
      </w:r>
    </w:p>
    <w:p w:rsidR="007C7763" w:rsidRPr="00265BD3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определённый вид, оружия, которому нет аналогов, как в видимой, так и в невидимой вселенной.  </w:t>
      </w:r>
    </w:p>
    <w:p w:rsidR="007C7763" w:rsidRPr="008C4F3C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высказанное слово</w:t>
      </w:r>
      <w:r>
        <w:rPr>
          <w:rFonts w:ascii="Arial" w:hAnsi="Arial" w:cs="Arial"/>
          <w:sz w:val="28"/>
          <w:szCs w:val="28"/>
          <w:lang w:val="ru-RU"/>
        </w:rPr>
        <w:t xml:space="preserve"> – сеет и производит, либо мир, либо вражду и разделения.</w:t>
      </w:r>
    </w:p>
    <w:p w:rsidR="007C7763" w:rsidRPr="00265BD3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0B8">
        <w:rPr>
          <w:rFonts w:ascii="Arial" w:hAnsi="Arial" w:cs="Arial"/>
          <w:b/>
          <w:sz w:val="28"/>
          <w:szCs w:val="28"/>
          <w:lang w:val="ru-RU"/>
        </w:rPr>
        <w:t>Каждое слово</w:t>
      </w:r>
      <w:r>
        <w:rPr>
          <w:rFonts w:ascii="Arial" w:hAnsi="Arial" w:cs="Arial"/>
          <w:sz w:val="28"/>
          <w:szCs w:val="28"/>
          <w:lang w:val="ru-RU"/>
        </w:rPr>
        <w:t xml:space="preserve">, в зависимости от рода источника – это действие, либо закона жизни, либо закона смерти. </w:t>
      </w:r>
    </w:p>
    <w:p w:rsidR="007C7763" w:rsidRPr="006060B8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Каждое с</w:t>
      </w:r>
      <w:r w:rsidRPr="006060B8">
        <w:rPr>
          <w:rFonts w:ascii="Arial" w:hAnsi="Arial" w:cs="Arial"/>
          <w:b/>
          <w:sz w:val="28"/>
          <w:szCs w:val="28"/>
          <w:lang w:val="ru-RU"/>
        </w:rPr>
        <w:t>лово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060B8">
        <w:rPr>
          <w:rFonts w:ascii="Arial" w:hAnsi="Arial" w:cs="Arial"/>
          <w:b/>
          <w:sz w:val="28"/>
          <w:szCs w:val="28"/>
          <w:lang w:val="ru-RU"/>
        </w:rPr>
        <w:t>Божие</w:t>
      </w:r>
      <w:r>
        <w:rPr>
          <w:rFonts w:ascii="Arial" w:hAnsi="Arial" w:cs="Arial"/>
          <w:sz w:val="28"/>
          <w:szCs w:val="28"/>
          <w:lang w:val="ru-RU"/>
        </w:rPr>
        <w:t xml:space="preserve"> – это то орудие, которое призвано разрушать царство сатаны внутри человека, а также, то орудие, которое на месте разрушенного царства сатаны, призвано созидать в человеке Царство Небесное.</w:t>
      </w:r>
    </w:p>
    <w:p w:rsidR="007C7763" w:rsidRPr="008C4F3C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многоликой и многофункциональной констатации, каждое слово Бога, во-первых – имеет свой:</w:t>
      </w:r>
    </w:p>
    <w:p w:rsidR="007C7763" w:rsidRPr="00E30C18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источник. 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вес.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цель.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скорость.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звук.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образ. 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цвет.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Определённую температуру. 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65BD3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Определённый запах.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Определённые полномочия.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Определяет достоинство и статус своего господина.</w:t>
      </w: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Представляет интересы своего господина.</w:t>
      </w:r>
    </w:p>
    <w:p w:rsidR="007C7763" w:rsidRPr="006060B8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37B2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задействие этих составляющих, призвано соделать исповедания веры нашего сердца таковыми, что полномочия наших слов, будут равны полномочиям слов Бога.</w:t>
      </w:r>
    </w:p>
    <w:p w:rsidR="007C7763" w:rsidRPr="000E37B2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37B2">
        <w:rPr>
          <w:rFonts w:ascii="Arial" w:hAnsi="Arial" w:cs="Arial"/>
          <w:b/>
          <w:sz w:val="28"/>
          <w:szCs w:val="28"/>
          <w:lang w:val="ru-RU"/>
        </w:rPr>
        <w:t>Во-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0E37B2">
        <w:rPr>
          <w:rFonts w:ascii="Arial" w:hAnsi="Arial" w:cs="Arial"/>
          <w:b/>
          <w:sz w:val="28"/>
          <w:szCs w:val="28"/>
          <w:lang w:val="ru-RU"/>
        </w:rPr>
        <w:t>ых:</w:t>
      </w:r>
      <w:r>
        <w:rPr>
          <w:rFonts w:ascii="Arial" w:hAnsi="Arial" w:cs="Arial"/>
          <w:sz w:val="28"/>
          <w:szCs w:val="28"/>
          <w:lang w:val="ru-RU"/>
        </w:rPr>
        <w:t xml:space="preserve">  через исповедание нашей веры, Бог получает право, исполнять для нас то, что Он обещал в Своём Слове.</w:t>
      </w:r>
    </w:p>
    <w:p w:rsidR="007C7763" w:rsidRPr="000E37B2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0E37B2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третьих</w:t>
      </w:r>
      <w:r w:rsidRPr="000E37B2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при исповедании такой веры, мы демонстрируем совершенство присущее нашему Небесному Отцу. </w:t>
      </w:r>
    </w:p>
    <w:p w:rsidR="007C7763" w:rsidRPr="00803F3D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587921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исповедуемое нами слово, мы пришли к выводу, что его источником – призвано являться наше доброе сердце.</w:t>
      </w:r>
    </w:p>
    <w:p w:rsidR="007C7763" w:rsidRPr="00E44543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184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0B0F">
        <w:rPr>
          <w:rFonts w:ascii="Arial" w:hAnsi="Arial" w:cs="Arial"/>
          <w:b/>
          <w:sz w:val="28"/>
          <w:szCs w:val="28"/>
          <w:lang w:val="ru-RU"/>
        </w:rPr>
        <w:t>Источником</w:t>
      </w:r>
      <w:r>
        <w:rPr>
          <w:rFonts w:ascii="Arial" w:hAnsi="Arial" w:cs="Arial"/>
          <w:sz w:val="28"/>
          <w:szCs w:val="28"/>
          <w:lang w:val="ru-RU"/>
        </w:rPr>
        <w:t xml:space="preserve"> каждого исповедуемого нами слова – призвано являться наше доброе сердце.</w:t>
      </w:r>
    </w:p>
    <w:p w:rsidR="007C7763" w:rsidRPr="00B21843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184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21843">
        <w:rPr>
          <w:rFonts w:ascii="Arial" w:hAnsi="Arial" w:cs="Arial"/>
          <w:b/>
          <w:sz w:val="28"/>
          <w:szCs w:val="28"/>
          <w:lang w:val="ru-RU"/>
        </w:rPr>
        <w:t>Вес всякого слова</w:t>
      </w:r>
      <w:r>
        <w:rPr>
          <w:rFonts w:ascii="Arial" w:hAnsi="Arial" w:cs="Arial"/>
          <w:sz w:val="28"/>
          <w:szCs w:val="28"/>
          <w:lang w:val="ru-RU"/>
        </w:rPr>
        <w:t xml:space="preserve"> пред Богом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зависит от степени веса того, кто его высвобождает:</w:t>
      </w:r>
    </w:p>
    <w:p w:rsidR="007C7763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следовательно, вес исповедания всякого слова, зависит от тяжести заповедей Божиих, в сердце человека. В силу чего, именно наличие заповедей в сердце человека, обуславливают, как наличие в нём веры Божией, так и наличие правды. </w:t>
      </w:r>
    </w:p>
    <w:p w:rsidR="007C7763" w:rsidRPr="0028493D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BD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493D">
        <w:rPr>
          <w:rFonts w:ascii="Arial" w:hAnsi="Arial" w:cs="Arial"/>
          <w:b/>
          <w:sz w:val="28"/>
          <w:szCs w:val="28"/>
          <w:lang w:val="ru-RU"/>
        </w:rPr>
        <w:t>Определённая цель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926C4B">
        <w:rPr>
          <w:rFonts w:ascii="Arial" w:hAnsi="Arial" w:cs="Arial"/>
          <w:sz w:val="28"/>
          <w:szCs w:val="28"/>
          <w:lang w:val="ru-RU"/>
        </w:rPr>
        <w:t xml:space="preserve">будет </w:t>
      </w:r>
      <w:r>
        <w:rPr>
          <w:rFonts w:ascii="Arial" w:hAnsi="Arial" w:cs="Arial"/>
          <w:sz w:val="28"/>
          <w:szCs w:val="28"/>
          <w:lang w:val="ru-RU"/>
        </w:rPr>
        <w:t xml:space="preserve">зависить от того, какую цель мы будем преследовать в нашем исповедании: цель, поставленную для нас Богом или свою собственную цель. </w:t>
      </w:r>
    </w:p>
    <w:p w:rsidR="007C7763" w:rsidRPr="00FC6FEA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не будет выверена и установлена верная цель, обусловленная для нас Писанием, в поиске Царства Небесного, то наши исповедания, никогда не смогут достигнуть цели спасения, поставленной для нас Богом.</w:t>
      </w:r>
    </w:p>
    <w:p w:rsidR="007C7763" w:rsidRPr="00700808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Определённая </w:t>
      </w:r>
      <w:r>
        <w:rPr>
          <w:rFonts w:ascii="Arial" w:hAnsi="Arial" w:cs="Arial"/>
          <w:b/>
          <w:sz w:val="28"/>
          <w:szCs w:val="28"/>
          <w:lang w:val="ru-RU"/>
        </w:rPr>
        <w:t>скорость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степени достоинства и могущества Посылающего это слово.</w:t>
      </w:r>
    </w:p>
    <w:p w:rsidR="007C7763" w:rsidRPr="00926C4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</w:t>
      </w:r>
      <w:r w:rsidRPr="00D657EB">
        <w:rPr>
          <w:rFonts w:ascii="Arial" w:hAnsi="Arial" w:cs="Arial"/>
          <w:sz w:val="28"/>
          <w:szCs w:val="28"/>
          <w:lang w:val="ru-RU"/>
        </w:rPr>
        <w:t>посылает слово Свое н</w:t>
      </w:r>
      <w:r>
        <w:rPr>
          <w:rFonts w:ascii="Arial" w:hAnsi="Arial" w:cs="Arial"/>
          <w:sz w:val="28"/>
          <w:szCs w:val="28"/>
          <w:lang w:val="ru-RU"/>
        </w:rPr>
        <w:t>а землю; быстро течет слово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Пс.147:4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57EB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3A0D5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скорости, исповедуемых нами слов веры Божией, содержащихся в нашем сердце, равны той скорости, которой обладают слова Божии, исходящие из уст Божиих.</w:t>
      </w:r>
    </w:p>
    <w:p w:rsidR="007C7763" w:rsidRPr="003A0D5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Скорость слов Божиих, обусловленных измерительной единицей «быстро», находится вне измерительных человеком</w:t>
      </w:r>
      <w:r w:rsidRPr="003A0D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единиц.</w:t>
      </w:r>
    </w:p>
    <w:p w:rsidR="007C7763" w:rsidRPr="00762D6C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 означает, что при исполнении Своих обетований для человека, при условии, что человек будет исповедывать Иисуса своим Господином, и веровать своим сердцем в то, что Бог воскресил Его из мёртвых, Бог никогда не опоздает, и всегда выполнит для человека Своё слово во времени, которое Он положил в Своей власти.  </w:t>
      </w:r>
    </w:p>
    <w:p w:rsidR="007C7763" w:rsidRPr="003A0D5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Определённая </w:t>
      </w:r>
      <w:r>
        <w:rPr>
          <w:rFonts w:ascii="Arial" w:hAnsi="Arial" w:cs="Arial"/>
          <w:b/>
          <w:sz w:val="28"/>
          <w:szCs w:val="28"/>
          <w:lang w:val="ru-RU"/>
        </w:rPr>
        <w:t>степень звука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степени имеющейся силы того, кто его произносит.</w:t>
      </w:r>
    </w:p>
    <w:p w:rsidR="007C7763" w:rsidRPr="003A0D5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0D5B">
        <w:rPr>
          <w:rFonts w:ascii="Arial" w:hAnsi="Arial" w:cs="Arial"/>
          <w:sz w:val="28"/>
          <w:szCs w:val="28"/>
          <w:lang w:val="ru-RU"/>
        </w:rPr>
        <w:t>И отвечал Господь Иову из бури и сказал: препояшь, как муж, чресла твои: Я буду спрашивать тебя, а ты объясняй Мне. Ты хочешь ниспровергнуть суд Мой, обвинить Меня, чтобы оправдать себя? Такая ли у тебя мышца, как у Бога? И можешь ли возгреметь голосом, как Он?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0D5B">
        <w:rPr>
          <w:rFonts w:ascii="Arial" w:hAnsi="Arial" w:cs="Arial"/>
          <w:sz w:val="28"/>
          <w:szCs w:val="28"/>
          <w:u w:val="single"/>
          <w:lang w:val="ru-RU"/>
        </w:rPr>
        <w:t>Иов.40:1-4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C7763" w:rsidRPr="00FC6FEA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говоря о степени звука, которым обладает, как слово Божие, призванное стать исповеданием нашей сердечной веры, так и собственное слово всякого человека, хотя и слышится физическим ухом – находится в четвёртом измерении.</w:t>
      </w:r>
    </w:p>
    <w:p w:rsidR="007C7763" w:rsidRPr="00FC6FEA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слышать звук слова в духовном измерении, а тем более звук слова Божьего, возможно только сердечным ухом, да и то, когда при исполнении определённых условий. </w:t>
      </w:r>
    </w:p>
    <w:p w:rsidR="007C7763" w:rsidRPr="003159D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 обратимся к шестой составляющей, которое определяет слово – это образ слова.</w:t>
      </w:r>
    </w:p>
    <w:p w:rsidR="007C7763" w:rsidRPr="00153DCA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65BD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Определённый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образ</w:t>
      </w:r>
      <w:r w:rsidRPr="0028493D">
        <w:rPr>
          <w:rFonts w:ascii="Arial" w:hAnsi="Arial" w:cs="Arial"/>
          <w:b/>
          <w:sz w:val="28"/>
          <w:szCs w:val="28"/>
          <w:lang w:val="ru-RU"/>
        </w:rPr>
        <w:t xml:space="preserve"> всякого слова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зависит от образа мыслей, обуславливающих Мыслителя.</w:t>
      </w:r>
    </w:p>
    <w:p w:rsidR="007C7763" w:rsidRPr="00C6325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254">
        <w:rPr>
          <w:rFonts w:ascii="Arial" w:hAnsi="Arial" w:cs="Arial"/>
          <w:sz w:val="28"/>
          <w:szCs w:val="28"/>
          <w:lang w:val="ru-RU"/>
        </w:rPr>
        <w:t>Замышляйте замыслы, но они рушатся; говорите слово, но оно не состоится: ибо с нами Бог!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3254">
        <w:rPr>
          <w:rFonts w:ascii="Arial" w:hAnsi="Arial" w:cs="Arial"/>
          <w:sz w:val="28"/>
          <w:szCs w:val="28"/>
          <w:u w:val="single"/>
          <w:lang w:val="ru-RU"/>
        </w:rPr>
        <w:t>Ис.8:10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C7763" w:rsidRPr="003348B1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всякого слова – содержится в духовном теле мысли и соответствует образу мысли.</w:t>
      </w:r>
    </w:p>
    <w:p w:rsidR="007C7763" w:rsidRPr="003348B1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предъидет пред Ним в духе и силе Илии, чтобы возвратить сердца отцов детям, и непокоривым образ мыслей праведников, дабы представить Господу народ приготовленный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Лк.1:17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E14AB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пророчество говорит о восхищении младенца мужского пола к Богу и Престолу Его, то есть, о встрече с Господом</w:t>
      </w:r>
      <w:r w:rsidRPr="002D76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облаках, как со своим Жениха. А посему, быть приготовленным означает – придти в </w:t>
      </w:r>
      <w:r>
        <w:rPr>
          <w:rFonts w:ascii="Arial" w:hAnsi="Arial" w:cs="Arial"/>
          <w:sz w:val="28"/>
          <w:szCs w:val="28"/>
          <w:lang w:val="ru-RU"/>
        </w:rPr>
        <w:lastRenderedPageBreak/>
        <w:t>совершенство, присущее Богу или же, быть готовым к тайной встречи со своим Господом на облаках.</w:t>
      </w:r>
    </w:p>
    <w:p w:rsidR="007C7763" w:rsidRPr="00FC63BF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эта готовность, в данном пророчестве представлена в образе мыслей праведников. Образ мыслей праведников – это образ, который соответствует образу мыслей Небесного Отца.</w:t>
      </w:r>
    </w:p>
    <w:p w:rsidR="007C7763" w:rsidRPr="00FC63BF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эта концепция была заложена в изначальных намерениях Бога, когда Он сказал:</w:t>
      </w:r>
    </w:p>
    <w:p w:rsidR="007C7763" w:rsidRPr="00FC63BF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FC63BF">
        <w:rPr>
          <w:rFonts w:ascii="Arial" w:hAnsi="Arial" w:cs="Arial"/>
          <w:sz w:val="28"/>
          <w:szCs w:val="28"/>
          <w:lang w:val="ru-RU"/>
        </w:rPr>
        <w:t xml:space="preserve">отворим человека по образу Нашему по подобию Нашему, и да владычествуют они </w:t>
      </w:r>
      <w:r>
        <w:rPr>
          <w:rFonts w:ascii="Arial" w:hAnsi="Arial" w:cs="Arial"/>
          <w:sz w:val="28"/>
          <w:szCs w:val="28"/>
          <w:lang w:val="ru-RU"/>
        </w:rPr>
        <w:t>всею землею (</w:t>
      </w:r>
      <w:r w:rsidRPr="00FC63BF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C7763" w:rsidRPr="00F57560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владычествовать над всею землёю, прежде необходимо воцариться и владычествовать, посредством своих исповеданий над всем своим естеством, в соответствии того, как Бог посредством Своего слова владычествует над Своим естеством.</w:t>
      </w:r>
    </w:p>
    <w:p w:rsidR="007C7763" w:rsidRPr="00F57560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Апогеем такого владычества явится некая завершённость в формировании самого себя в образ Божий, посредством исповедания того, что мы привязаны к Богу, как к своему Господину; и в то, что Бог воскресил Иисуса из мёртвых или же, перевёл на наш счёт исполнение всех обетований. </w:t>
      </w:r>
    </w:p>
    <w:p w:rsidR="007C7763" w:rsidRPr="00F57560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состояние – является тем самым покоем или же тем самым субботством, в котором пребывает Бог.</w:t>
      </w:r>
    </w:p>
    <w:p w:rsidR="007C7763" w:rsidRPr="004E1B0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обладать образом мыслей праведников, вне покоя Божия, в котором Он пребывает. Вот как это состояние истолковывается Апостолом Павлом:</w:t>
      </w:r>
    </w:p>
    <w:p w:rsidR="007C7763" w:rsidRPr="004E1B0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FC63BF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3BF">
        <w:rPr>
          <w:rFonts w:ascii="Arial" w:hAnsi="Arial" w:cs="Arial"/>
          <w:sz w:val="28"/>
          <w:szCs w:val="28"/>
          <w:lang w:val="ru-RU"/>
        </w:rPr>
        <w:t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не растворенное верою слышавших.</w:t>
      </w:r>
    </w:p>
    <w:p w:rsidR="007C7763" w:rsidRPr="004E1B0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FC63BF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3BF">
        <w:rPr>
          <w:rFonts w:ascii="Arial" w:hAnsi="Arial" w:cs="Arial"/>
          <w:sz w:val="28"/>
          <w:szCs w:val="28"/>
          <w:lang w:val="ru-RU"/>
        </w:rPr>
        <w:t>А входим в покой мы уверовавшие, так как Он сказал: "Я поклялся в гневе Моем, что они не войдут в покой Мой", хотя дела Его были совершены еще в начале мира. Ибо негде сказано о седьмом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C63BF">
        <w:rPr>
          <w:rFonts w:ascii="Arial" w:hAnsi="Arial" w:cs="Arial"/>
          <w:sz w:val="28"/>
          <w:szCs w:val="28"/>
          <w:lang w:val="ru-RU"/>
        </w:rPr>
        <w:t>дне так: и почил Бог в день седьмый от всех дел Своих. И еще здесь: "не войдут в покой Мой".</w:t>
      </w:r>
    </w:p>
    <w:p w:rsidR="007C7763" w:rsidRPr="004E1B0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FC63BF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3BF">
        <w:rPr>
          <w:rFonts w:ascii="Arial" w:hAnsi="Arial" w:cs="Arial"/>
          <w:sz w:val="28"/>
          <w:szCs w:val="28"/>
          <w:lang w:val="ru-RU"/>
        </w:rPr>
        <w:t>Итак, как некоторым остается войти в него, а те, которым прежде возвещено, не вошли в него за непокорность, то еще определяет некоторый день, "ныне", говоря через Давида, после столь долгого времени, как выше сказано: "ныне, когда услышите глас Его, не ожесточите сердец ваших".</w:t>
      </w:r>
    </w:p>
    <w:p w:rsidR="007C7763" w:rsidRPr="004E1B0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3BF">
        <w:rPr>
          <w:rFonts w:ascii="Arial" w:hAnsi="Arial" w:cs="Arial"/>
          <w:sz w:val="28"/>
          <w:szCs w:val="28"/>
          <w:lang w:val="ru-RU"/>
        </w:rPr>
        <w:t>Ибо если бы Иисус Навин доставил им покой, то не было бы сказано после того о другом дне. Посему для народа Божия еще остается субботство. Ибо, кто вошел в покой Его, тот и сам успокоился от дел своих, как и Бог от Своих.</w:t>
      </w:r>
    </w:p>
    <w:p w:rsidR="007C7763" w:rsidRPr="004E1B0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3BF">
        <w:rPr>
          <w:rFonts w:ascii="Arial" w:hAnsi="Arial" w:cs="Arial"/>
          <w:sz w:val="28"/>
          <w:szCs w:val="28"/>
          <w:lang w:val="ru-RU"/>
        </w:rPr>
        <w:t>Итак постараемся войти в покой оный, чтобы кто по тому же примеру не впал в непокорность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63BF">
        <w:rPr>
          <w:rFonts w:ascii="Arial" w:hAnsi="Arial" w:cs="Arial"/>
          <w:sz w:val="28"/>
          <w:szCs w:val="28"/>
          <w:u w:val="single"/>
          <w:lang w:val="ru-RU"/>
        </w:rPr>
        <w:t>Евр.4:1-11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3BF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4E1B0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обладать образом мыслей праведников, необходимо постараться войти в состояние такого покоя, в котором пребывает Бог. А это означает – войти в Царство Божие.</w:t>
      </w:r>
    </w:p>
    <w:p w:rsidR="007C7763" w:rsidRPr="004E1B0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1B04">
        <w:rPr>
          <w:rFonts w:ascii="Arial" w:hAnsi="Arial" w:cs="Arial"/>
          <w:sz w:val="28"/>
          <w:szCs w:val="28"/>
          <w:lang w:val="ru-RU"/>
        </w:rPr>
        <w:t xml:space="preserve">Никакой слуга не может служить двум господам, ибо или одного будет ненавидеть, а другого любить, или одному станет усердствовать, а о другом нерадеть. Не можете служить Богу и маммоне. Слышали все это и фарисеи, которые были сребролюбивы, и они смеялись над Ним. Он сказал им: </w:t>
      </w:r>
    </w:p>
    <w:p w:rsidR="007C7763" w:rsidRPr="004E1B0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E1B04">
        <w:rPr>
          <w:rFonts w:ascii="Arial" w:hAnsi="Arial" w:cs="Arial"/>
          <w:sz w:val="28"/>
          <w:szCs w:val="28"/>
          <w:lang w:val="ru-RU"/>
        </w:rPr>
        <w:t>ы выказываете себя праведниками пред людьми, но Бог знает сердца ваши, ибо что высоко у людей, то мерзость пред Богом. Закон и пророки до Иоанна; с сего времени Царствие Божие благовествуется, и всякий усилием входит в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1B04">
        <w:rPr>
          <w:rFonts w:ascii="Arial" w:hAnsi="Arial" w:cs="Arial"/>
          <w:sz w:val="28"/>
          <w:szCs w:val="28"/>
          <w:u w:val="single"/>
          <w:lang w:val="ru-RU"/>
        </w:rPr>
        <w:t>Лк.16:13-16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1B04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DE68BA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3348B1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 необходимо иметь в виду, что существует и другой образ слова, выдающий себя за образ мыслей праведников, но на самом деле, противоборствующий образу мыслей праведников – это образ нечестия, выдаваемый за образ праведности, которому последуют многие из тех, кто принял спасение, но не удержал и не утвердил его в своей жизни.</w:t>
      </w:r>
    </w:p>
    <w:p w:rsidR="007C7763" w:rsidRPr="00DE68BA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 xml:space="preserve">И опять поднял я глаза мои и увидел: вот летит свиток. И сказал он мне: что видишь ты? Я отвечал: вижу летящий свиток; длина его двадцать локтей, а ширина его десять локтей. Он сказал мне: это проклятие, исходящее на лице всей земли; </w:t>
      </w:r>
    </w:p>
    <w:p w:rsidR="007C7763" w:rsidRPr="003348B1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бо всякий, кто крадет, будет истреблен, как написано на одной стороне, и всякий, клянущийся ложно, истреблен будет, как написано на другой стороне. </w:t>
      </w:r>
    </w:p>
    <w:p w:rsidR="007C7763" w:rsidRPr="00267FAE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>Я навел его, говорит Господь Саваоф, и оно войдет в дом татя и в дом клянущегося Моим именем ложно, и пребудет в доме его, и истребит его, и дерева его, и камни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Зах.5:</w:t>
      </w:r>
      <w:r>
        <w:rPr>
          <w:rFonts w:ascii="Arial" w:hAnsi="Arial" w:cs="Arial"/>
          <w:sz w:val="28"/>
          <w:szCs w:val="28"/>
          <w:u w:val="single"/>
          <w:lang w:val="ru-RU"/>
        </w:rPr>
        <w:t>1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-</w:t>
      </w:r>
      <w:r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7020D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вором, в данном случае означает – присваивать себе святыню Господню. А клясться ложно означает – называясь братом, оставаться в грехе или легализировать грех.</w:t>
      </w:r>
    </w:p>
    <w:p w:rsidR="007C7763" w:rsidRPr="007020D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свиток, длиною в двадцать локтей и шириною в десять локтей – это возмездие за нарушенные заповеди.</w:t>
      </w:r>
    </w:p>
    <w:p w:rsidR="007C7763" w:rsidRPr="007020D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число «двадцать» а Писании – это образ праведности, обретённой в искупительной крови Иисуса Христа. В то время как число «десять» - это образ святости.</w:t>
      </w:r>
    </w:p>
    <w:p w:rsidR="007C7763" w:rsidRPr="007020D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7020DB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0DB">
        <w:rPr>
          <w:rFonts w:ascii="Arial" w:hAnsi="Arial" w:cs="Arial"/>
          <w:sz w:val="28"/>
          <w:szCs w:val="28"/>
          <w:lang w:val="ru-RU"/>
        </w:rPr>
        <w:t xml:space="preserve">А для ворот двора завеса в двадцать локтей из голубой и пурпуровой и червленой шерсти и из крученого виссона узорчатой работы; столбов для нее четыре, и подножий к ним четыре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20DB">
        <w:rPr>
          <w:rFonts w:ascii="Arial" w:hAnsi="Arial" w:cs="Arial"/>
          <w:sz w:val="28"/>
          <w:szCs w:val="28"/>
          <w:u w:val="single"/>
          <w:lang w:val="ru-RU"/>
        </w:rPr>
        <w:t>Исх.27:16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0DB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7020D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020DB">
        <w:rPr>
          <w:rFonts w:ascii="Arial" w:hAnsi="Arial" w:cs="Arial"/>
          <w:sz w:val="28"/>
          <w:szCs w:val="28"/>
          <w:lang w:val="ru-RU"/>
        </w:rPr>
        <w:t xml:space="preserve">сякий, поступающий в исчисление, должен давать половину сикля, сикля священного; в сикле двадцать гер: полсикля приношение Господу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20DB">
        <w:rPr>
          <w:rFonts w:ascii="Arial" w:hAnsi="Arial" w:cs="Arial"/>
          <w:sz w:val="28"/>
          <w:szCs w:val="28"/>
          <w:u w:val="single"/>
          <w:lang w:val="ru-RU"/>
        </w:rPr>
        <w:t>Исх.30:13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C7763" w:rsidRPr="007020D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7020DB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чтобы яснее раскрыть образ нечестия, в исповедании, не отвечающим, установленным Богом нормам, мы рассмотрим следующее видение, которое раскрывало суть первого образа.</w:t>
      </w:r>
    </w:p>
    <w:p w:rsidR="007C7763" w:rsidRPr="007020D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 xml:space="preserve">И вышел Ангел, говоривший со мною, и сказал мне: подними еще глаза твои и посмотри, что это выходит? Когда же я сказал: что это? Он отвечал: это выходит ефа, и сказал: это образ их по всей земле. И вот, кусок свинца поднялся, и там сидела одна женщина посреди ефы. И сказал он: </w:t>
      </w:r>
    </w:p>
    <w:p w:rsidR="007C7763" w:rsidRPr="003348B1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та женщина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само нечестие, и бросил ее в средину ефы, а на отверстие ее бросил свинцовый кусок. И поднял я глаза мои и увидел: вот, появились две женщины, и ветер был в крыльях их, и крылья у них как крылья аиста; </w:t>
      </w:r>
    </w:p>
    <w:p w:rsidR="007C7763" w:rsidRPr="003348B1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подняли они ефу и понесли ее между землею и небом. И сказал я Ангелу, говорившему со мною: куда несут они эту ефу? Тогда сказал он мне: чтобы устроить для нее дом в земле Сеннаар, и когда будет все приготовлено, то она</w:t>
      </w:r>
      <w:r>
        <w:rPr>
          <w:rFonts w:ascii="Arial" w:hAnsi="Arial" w:cs="Arial"/>
          <w:sz w:val="28"/>
          <w:szCs w:val="28"/>
          <w:lang w:val="ru-RU"/>
        </w:rPr>
        <w:t xml:space="preserve"> поставится там на своей основе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Зах.5:5-11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C7763" w:rsidRPr="00DE68BA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Ефа – это некая ёмкость, являющаяся мерой для сыпучих тел. Свинец – это образ греха или же, образ мыслей нечестивых, пребывающих в доме Божием. Земля Сенаар – это Вавилон.</w:t>
      </w:r>
    </w:p>
    <w:p w:rsidR="007C7763" w:rsidRPr="00267FAE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Вавилон – это основание нечестия, смешение Божественного откровения с человеческим мировоззрением на это откровение. </w:t>
      </w:r>
    </w:p>
    <w:p w:rsidR="007C7763" w:rsidRPr="009B48A9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Женщина, находящаяся в ефе под печатью свинца, как образ нечестия – это лжецерковь или лженевеста, которая представлена в откровении Иоанна, в лице великой блудницы, напоившей яростным вином своего блудодеяния все народы. </w:t>
      </w:r>
    </w:p>
    <w:p w:rsidR="007C7763" w:rsidRPr="007020D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таким яростным вином блудодеяния – является человеческое мнение о истине,</w:t>
      </w:r>
      <w:r w:rsidRPr="007020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смешанное с Божественным откровением.</w:t>
      </w:r>
    </w:p>
    <w:p w:rsidR="007C7763" w:rsidRPr="007020D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женщина выдавала своим основанием, краеугольный камень в лице Иерусалима, но благодаря действию образа других двух женщин, была разоблачена и выдворена из Иерусалима и поставлена на отведённом для неё основании в земле Сенаар.</w:t>
      </w:r>
    </w:p>
    <w:p w:rsidR="007C7763" w:rsidRPr="001B4A36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 женщины, несущие эту ефу, у которых были крылья, как крылья у аистов, и у которых в этих крыльях был ветер, под которым подразумевается действие Святого Духа.</w:t>
      </w:r>
    </w:p>
    <w:p w:rsidR="007C7763" w:rsidRPr="007020D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образ истинной церкви, которая представляла закон и пророков до Иоанна. И которая представляла тот же закон, и тех же пророков, но только уже после Иоанна. </w:t>
      </w:r>
    </w:p>
    <w:p w:rsidR="007C7763" w:rsidRPr="007020D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два крыла, подобные крыльям аиста – это свидетельство, что эти две женщины, поставили себя в зависимость от слова Божьего, и от Святого Духа. </w:t>
      </w:r>
    </w:p>
    <w:p w:rsidR="007C7763" w:rsidRPr="007020D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чего, они обладают полномочием и откровением соработать с Богом в очищении Его гумна от шелухи и мякины.</w:t>
      </w:r>
    </w:p>
    <w:p w:rsidR="007C7763" w:rsidRPr="00267FAE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FAE">
        <w:rPr>
          <w:rFonts w:ascii="Arial" w:hAnsi="Arial" w:cs="Arial"/>
          <w:sz w:val="28"/>
          <w:szCs w:val="28"/>
          <w:lang w:val="ru-RU"/>
        </w:rPr>
        <w:t>И аист под небом знает свои определенные времена, и горлица, и ласточка, и журавль наблюдают время, когда им прилететь; а народ Мой не знает определения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FAE">
        <w:rPr>
          <w:rFonts w:ascii="Arial" w:hAnsi="Arial" w:cs="Arial"/>
          <w:sz w:val="28"/>
          <w:szCs w:val="28"/>
          <w:u w:val="single"/>
          <w:lang w:val="ru-RU"/>
        </w:rPr>
        <w:t>Иер.8:7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FAE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29717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всякий раз когда мы исповедуем какое-либо слово, то сам по себе образ этого слова до определённого времени является невидимым, но реально существующим в измерении духовном.</w:t>
      </w:r>
    </w:p>
    <w:p w:rsidR="007C7763" w:rsidRPr="0029717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придёт полнота времени, для исповедуемого слова, мы воочию увидим образ того обетования или той конкретной вещи, которая ранее содержалась в образе невидимого слова.</w:t>
      </w:r>
    </w:p>
    <w:p w:rsidR="007C7763" w:rsidRPr="00297174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97174">
        <w:rPr>
          <w:rFonts w:ascii="Arial" w:hAnsi="Arial" w:cs="Arial"/>
          <w:sz w:val="28"/>
          <w:szCs w:val="28"/>
          <w:lang w:val="ru-RU"/>
        </w:rPr>
        <w:t>о когда пришла полнота времени, Бог послал Сына Своего Единородного, Который родился от жены, подчинился закону, чтобы искупить подзаконных, дабы нам получить усыновление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7174">
        <w:rPr>
          <w:rFonts w:ascii="Arial" w:hAnsi="Arial" w:cs="Arial"/>
          <w:sz w:val="28"/>
          <w:szCs w:val="28"/>
          <w:u w:val="single"/>
          <w:lang w:val="ru-RU"/>
        </w:rPr>
        <w:t>Гал.4:4,5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7174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BE233B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Вначале образ Бога, в Лице Сына Божьего был представлен человеку, в образе невидимого семени жены. И только затем, когда пришла полнота времени, Семя жены, стало видимым образом Бога, в Лице Человека, Иисуса Христа.</w:t>
      </w:r>
    </w:p>
    <w:p w:rsidR="007C7763" w:rsidRPr="001B4A36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5D0B">
        <w:rPr>
          <w:rFonts w:ascii="Arial" w:hAnsi="Arial" w:cs="Arial"/>
          <w:b/>
          <w:sz w:val="28"/>
          <w:szCs w:val="28"/>
          <w:lang w:val="ru-RU"/>
        </w:rPr>
        <w:t>Который есть образ Бога невидимого</w:t>
      </w:r>
      <w:r w:rsidRPr="003348B1">
        <w:rPr>
          <w:rFonts w:ascii="Arial" w:hAnsi="Arial" w:cs="Arial"/>
          <w:sz w:val="28"/>
          <w:szCs w:val="28"/>
          <w:lang w:val="ru-RU"/>
        </w:rPr>
        <w:t>, рожденный прежде всякой твари;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ибо Им создано все, что на небесах и что на земле, видимое и невидимое: </w:t>
      </w:r>
      <w:r w:rsidRPr="003348B1">
        <w:rPr>
          <w:rFonts w:ascii="Arial" w:hAnsi="Arial" w:cs="Arial"/>
          <w:sz w:val="28"/>
          <w:szCs w:val="28"/>
          <w:lang w:val="ru-RU"/>
        </w:rPr>
        <w:lastRenderedPageBreak/>
        <w:t xml:space="preserve">престолы ли, господства ли, начальства ли, власти ли, - все Им и для Него создано; </w:t>
      </w:r>
    </w:p>
    <w:p w:rsidR="007C7763" w:rsidRPr="003348B1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 Он есть прежде всего, и все Им стоит. И Он есть глава тела Церкви; Он - начаток, первенец из мертвых, дабы иметь Ему во всем первенство, ибо благоугодно было Отцу, </w:t>
      </w:r>
    </w:p>
    <w:p w:rsidR="007C7763" w:rsidRPr="003348B1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тобы в Нем обитала всякая полнота, и чтобы посредством Его примирить с Собою все, умиротворив через Него, Кровию креста Его, и земное и небесное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Кол.1:15-20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</w:p>
    <w:p w:rsidR="007C7763" w:rsidRPr="00301D77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веры, которое мы исповедуем в воскресении Иисуса Христа – это то самое слово, в Лице Сына Божьего, Которым были созданы и умиротворены между собою, земное и небесное. </w:t>
      </w:r>
    </w:p>
    <w:p w:rsidR="007C7763" w:rsidRPr="00AF34CE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3348B1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исповедание стало для нас возможным благодаря соработе нашей веры с верой Божией, выраженной в воссиявшем свете благовествования о славе Христа.</w:t>
      </w:r>
    </w:p>
    <w:p w:rsidR="007C7763" w:rsidRPr="002F563E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Pr="003348B1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>Посему, имея по милости Божией такое служение, мы не унываем; но, отвергнув скрытные постыдные дела, не прибегая к хитрости и не искажая слова Божия, а открывая истину, представляем себя совести всякого человека пред Богом.</w:t>
      </w:r>
    </w:p>
    <w:p w:rsidR="007C7763" w:rsidRPr="003348B1" w:rsidRDefault="007C7763" w:rsidP="007C776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7763" w:rsidRDefault="007C7763" w:rsidP="007C776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48B1">
        <w:rPr>
          <w:rFonts w:ascii="Arial" w:hAnsi="Arial" w:cs="Arial"/>
          <w:sz w:val="28"/>
          <w:szCs w:val="28"/>
          <w:lang w:val="ru-RU"/>
        </w:rPr>
        <w:t>Если же и закрыто благовествование наше, то закрыто для погибающих,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48B1">
        <w:rPr>
          <w:rFonts w:ascii="Arial" w:hAnsi="Arial" w:cs="Arial"/>
          <w:sz w:val="28"/>
          <w:szCs w:val="28"/>
          <w:lang w:val="ru-RU"/>
        </w:rPr>
        <w:t xml:space="preserve">для неверующих, у которых бог века сего ослепил умы, чтобы для них не воссиял свет благовествования о славе Христа, </w:t>
      </w:r>
      <w:r w:rsidRPr="00301D77">
        <w:rPr>
          <w:rFonts w:ascii="Arial" w:hAnsi="Arial" w:cs="Arial"/>
          <w:b/>
          <w:sz w:val="28"/>
          <w:szCs w:val="28"/>
          <w:lang w:val="ru-RU"/>
        </w:rPr>
        <w:t>Который есть образ Бога невидимого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48B1">
        <w:rPr>
          <w:rFonts w:ascii="Arial" w:hAnsi="Arial" w:cs="Arial"/>
          <w:sz w:val="28"/>
          <w:szCs w:val="28"/>
          <w:u w:val="single"/>
          <w:lang w:val="ru-RU"/>
        </w:rPr>
        <w:t>2.Кор.4:1-4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48B1">
        <w:rPr>
          <w:rFonts w:ascii="Arial" w:hAnsi="Arial" w:cs="Arial"/>
          <w:sz w:val="28"/>
          <w:szCs w:val="28"/>
          <w:lang w:val="ru-RU"/>
        </w:rPr>
        <w:t>.</w:t>
      </w:r>
    </w:p>
    <w:p w:rsidR="003F4D0E" w:rsidRPr="007C7763" w:rsidRDefault="003F4D0E">
      <w:pPr>
        <w:rPr>
          <w:lang w:val="ru-RU"/>
        </w:rPr>
      </w:pPr>
    </w:p>
    <w:sectPr w:rsidR="003F4D0E" w:rsidRPr="007C776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63"/>
    <w:rsid w:val="003F4D0E"/>
    <w:rsid w:val="007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76987-965A-4F45-B5B6-8F0A458D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2014-06-15T20:59:00Z</dcterms:created>
  <dcterms:modified xsi:type="dcterms:W3CDTF">2014-06-15T21:00:00Z</dcterms:modified>
</cp:coreProperties>
</file>