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703" w:rsidRDefault="005D3703" w:rsidP="005D3703">
      <w:pPr>
        <w:jc w:val="right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45123C"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Pr="0045123C">
        <w:rPr>
          <w:rFonts w:ascii="Arial Narrow" w:hAnsi="Arial Narrow" w:cs="Arial"/>
          <w:b/>
          <w:i/>
          <w:sz w:val="28"/>
          <w:szCs w:val="28"/>
          <w:lang w:val="ru-RU"/>
        </w:rPr>
        <w:t>03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3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Воскресение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>12:00 Р.М.</w:t>
      </w:r>
    </w:p>
    <w:p w:rsidR="005D3703" w:rsidRDefault="005D3703" w:rsidP="005D3703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5D3703" w:rsidRPr="00CB033B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D3703" w:rsidRPr="004E2697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Согласно данному повелению, возведённому Христом в ранг высочайшей заповеди, быть сыном Небесного Отца – это обладать совершенством Ему присущим. Которое выражается в том – чтобы подобно Ему, быть облечённым в оружие света.</w:t>
      </w:r>
    </w:p>
    <w:p w:rsidR="005D3703" w:rsidRPr="00E77D68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Одной из составляющих, быть облечённым в оружие света означает – соработать с информационной программой Бога, содержащейся в сокровищницах воспоминаний Бога.</w:t>
      </w:r>
    </w:p>
    <w:p w:rsidR="005D3703" w:rsidRPr="009B6E41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как мы ранее уже установили, оружием для соработы с воспоминаниями Бога, призвана являться жертва хвалы. </w:t>
      </w:r>
    </w:p>
    <w:p w:rsidR="005D3703" w:rsidRPr="00336856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36856">
        <w:rPr>
          <w:rFonts w:ascii="Arial" w:hAnsi="Arial" w:cs="Arial"/>
          <w:sz w:val="28"/>
          <w:szCs w:val="28"/>
          <w:lang w:val="ru-RU"/>
        </w:rPr>
        <w:t>Но Ты, Святый, живешь среди славословий Израиля. На Тебя уповали отцы наши; уповали, и Ты избавлял их; к Тебе взывали они, и были спасаемы; на Тебя уповали, и не оставались в стыде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36856">
        <w:rPr>
          <w:rFonts w:ascii="Arial" w:hAnsi="Arial" w:cs="Arial"/>
          <w:sz w:val="28"/>
          <w:szCs w:val="28"/>
          <w:u w:val="single"/>
          <w:lang w:val="ru-RU"/>
        </w:rPr>
        <w:t>Пс.21:4-6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36856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5D3703" w:rsidRPr="00336856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Сегодня мы продолжим рассматривать один из аспектов хвалы, призванной высвобождать жизнь Бога, и таким образом, вызывать к жизни обетования, преданные забвению.</w:t>
      </w:r>
    </w:p>
    <w:p w:rsidR="005D3703" w:rsidRPr="00E77D68" w:rsidRDefault="005D3703" w:rsidP="005D3703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C2EEE">
        <w:rPr>
          <w:rFonts w:ascii="Arial" w:hAnsi="Arial" w:cs="Arial"/>
          <w:b/>
          <w:sz w:val="28"/>
          <w:szCs w:val="28"/>
          <w:lang w:val="ru-RU"/>
        </w:rPr>
        <w:t>Назначение хвалы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высвобождающее жизнь Бога – призвано вызывать к жизни обетования, преданные забвению: </w:t>
      </w:r>
    </w:p>
    <w:p w:rsidR="005D3703" w:rsidRPr="005F2911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13F3">
        <w:rPr>
          <w:rFonts w:ascii="Arial" w:hAnsi="Arial" w:cs="Arial"/>
          <w:b/>
          <w:sz w:val="28"/>
          <w:szCs w:val="28"/>
          <w:lang w:val="ru-RU"/>
        </w:rPr>
        <w:t>Вспомнил Бог святое слово Свое к Аврааму</w:t>
      </w:r>
      <w:r w:rsidRPr="00801AFE">
        <w:rPr>
          <w:rFonts w:ascii="Arial" w:hAnsi="Arial" w:cs="Arial"/>
          <w:sz w:val="28"/>
          <w:szCs w:val="28"/>
          <w:lang w:val="ru-RU"/>
        </w:rPr>
        <w:t>, рабу Своему</w:t>
      </w:r>
      <w:r w:rsidRPr="00F0345A">
        <w:rPr>
          <w:rFonts w:ascii="Arial" w:hAnsi="Arial" w:cs="Arial"/>
          <w:sz w:val="28"/>
          <w:szCs w:val="28"/>
          <w:lang w:val="ru-RU"/>
        </w:rPr>
        <w:t xml:space="preserve">  и вывел народ Свой в радости, избранных Своих в веселии, и дал им земли народов, и они наследовали труд иноплеменных, чтобы соблюдали уставы Его и хранили законы Его. Аллилуия!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0345A">
        <w:rPr>
          <w:rFonts w:ascii="Arial" w:hAnsi="Arial" w:cs="Arial"/>
          <w:sz w:val="28"/>
          <w:szCs w:val="28"/>
          <w:u w:val="single"/>
          <w:lang w:val="ru-RU"/>
        </w:rPr>
        <w:t>Пс.104:42-45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5D3703" w:rsidRPr="00940B05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Pr="00261DB7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Глагол «вспомнить» в формате жертвы хвалы, в отношениях Бога со Своим народом, означает:</w:t>
      </w:r>
    </w:p>
    <w:p w:rsidR="005D3703" w:rsidRPr="000519A9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Pr="00D21A7E">
        <w:rPr>
          <w:rFonts w:ascii="Arial" w:hAnsi="Arial" w:cs="Arial"/>
          <w:b/>
          <w:sz w:val="28"/>
          <w:szCs w:val="28"/>
          <w:lang w:val="ru-RU"/>
        </w:rPr>
        <w:t>Вспомнить</w:t>
      </w:r>
      <w:r>
        <w:rPr>
          <w:rFonts w:ascii="Arial" w:hAnsi="Arial" w:cs="Arial"/>
          <w:sz w:val="28"/>
          <w:szCs w:val="28"/>
          <w:lang w:val="ru-RU"/>
        </w:rPr>
        <w:t xml:space="preserve"> – услышать и ответить.</w:t>
      </w: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Возобновить отношения.</w:t>
      </w: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Восстановить репутацию.</w:t>
      </w: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Заслонить Собою.</w:t>
      </w: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Признать за человеком право на наследие.</w:t>
      </w: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Обратить внимание во благо.</w:t>
      </w: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Облечь в Своё достоинство.</w:t>
      </w:r>
    </w:p>
    <w:p w:rsidR="005D3703" w:rsidRPr="00E73759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Привести в исполнение обещанное. </w:t>
      </w:r>
    </w:p>
    <w:p w:rsidR="005D3703" w:rsidRPr="00940B05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информационная программа, это слово во всех интерпретациях имеет определённую и прямую связь, к нашим взаимоотношениям с Богом, связанным – с нашим спасением, исцелением, обеспечением, плодоношением и вознаграждением. </w:t>
      </w:r>
    </w:p>
    <w:p w:rsidR="005D3703" w:rsidRPr="00E227EA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Говоря о воспоминаниях Бога, следует отметить, что в силу Своих совершенств, Бог никогда и никуда не опаздывает и никогда и ничего, не делает прежде назначенного Им срока. </w:t>
      </w:r>
    </w:p>
    <w:p w:rsidR="005D3703" w:rsidRPr="00FE14FC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Всё от чего зависит</w:t>
      </w:r>
      <w:r w:rsidRPr="00BE34B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Бог, так это от изречённого Им Слова, Которое Он поставил выше всякого Своего имени. </w:t>
      </w:r>
    </w:p>
    <w:p w:rsidR="005D3703" w:rsidRPr="00BE34BA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Он никогда и ничего не забывает из того, что следует не забывать. И напротив – всегда забывает и изглаживает из Своей памяти всё то, что следует изгладить.</w:t>
      </w:r>
    </w:p>
    <w:p w:rsidR="005D3703" w:rsidRPr="00EB2F14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2F14">
        <w:rPr>
          <w:rFonts w:ascii="Arial" w:hAnsi="Arial" w:cs="Arial"/>
          <w:sz w:val="28"/>
          <w:szCs w:val="28"/>
          <w:lang w:val="ru-RU"/>
        </w:rPr>
        <w:t xml:space="preserve">Радуйтесь, небеса, и веселись, земля, и восклицайте, горы, от радости; ибо утешил Господь народ Свой и помиловал страдальцев Своих. А Сион говорил: </w:t>
      </w:r>
    </w:p>
    <w:p w:rsidR="005D3703" w:rsidRPr="00C5509F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2F14">
        <w:rPr>
          <w:rFonts w:ascii="Arial" w:hAnsi="Arial" w:cs="Arial"/>
          <w:sz w:val="28"/>
          <w:szCs w:val="28"/>
          <w:lang w:val="ru-RU"/>
        </w:rPr>
        <w:t>"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EB2F14">
        <w:rPr>
          <w:rFonts w:ascii="Arial" w:hAnsi="Arial" w:cs="Arial"/>
          <w:sz w:val="28"/>
          <w:szCs w:val="28"/>
          <w:lang w:val="ru-RU"/>
        </w:rPr>
        <w:t>ставил меня Господь, и Бог мой забыл меня!" Забудет ли женщина грудное дитя свое, чтобы не пожалеть сына чрева своего? но если бы и она забыла, то Я не забуду тебя. Вот, Я начертал тебя на дланях Моих; стены твои всегда предо Мною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B2F14">
        <w:rPr>
          <w:rFonts w:ascii="Arial" w:hAnsi="Arial" w:cs="Arial"/>
          <w:sz w:val="28"/>
          <w:szCs w:val="28"/>
          <w:u w:val="single"/>
          <w:lang w:val="ru-RU"/>
        </w:rPr>
        <w:t>Ис.49:13-16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B2F14">
        <w:rPr>
          <w:rFonts w:ascii="Arial" w:hAnsi="Arial" w:cs="Arial"/>
          <w:sz w:val="28"/>
          <w:szCs w:val="28"/>
          <w:lang w:val="ru-RU"/>
        </w:rPr>
        <w:t>.</w:t>
      </w:r>
    </w:p>
    <w:p w:rsidR="005D3703" w:rsidRPr="00AF5F66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Изучая вопрос исполнительной программы Бога, заключённой в действиях глагола «вспомнил», мы пришли к выводу. </w:t>
      </w:r>
    </w:p>
    <w:p w:rsidR="005D3703" w:rsidRPr="009E250D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Бог, в силу Своего завета с искупленным человеком, обязался вспоминать Свой народ, только в том случае, когда   тот представит Ему знамение, заключённого с Ним завета. Любой завет – это обоюдное соглашение. </w:t>
      </w:r>
    </w:p>
    <w:p w:rsidR="005D3703" w:rsidRPr="00B273B6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знамением всякого завета, призванным соработать с воспоминаниями Бога – является выполнение тех обетов, которым мы присягнули в имеющимся завете с Богом. Которые по своей сути присущи – действию света и дождя.</w:t>
      </w:r>
    </w:p>
    <w:p w:rsidR="005D3703" w:rsidRPr="00F637D7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 даём обещания Богу и выполняем их, Бог вспоминает нас. Когда же мы пускаем слова свои на ветер, и не выполняем, взятые на себя обязательства, то в момент бедствия, Бог не вспомнит о нас, и мы не будем Им услышаны.</w:t>
      </w:r>
    </w:p>
    <w:p w:rsidR="005D3703" w:rsidRPr="00CA7D48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7D48">
        <w:rPr>
          <w:rFonts w:ascii="Arial" w:hAnsi="Arial" w:cs="Arial"/>
          <w:sz w:val="28"/>
          <w:szCs w:val="28"/>
          <w:lang w:val="ru-RU"/>
        </w:rPr>
        <w:lastRenderedPageBreak/>
        <w:t xml:space="preserve">Истреблен будет народ Мой за недостаток ведения: так как ты отверг ведение, то и Я отвергну тебя от священнодействия предо Мною; и как ты забыл закон Бога твоего то и Я забуду детей твоих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A7D48">
        <w:rPr>
          <w:rFonts w:ascii="Arial" w:hAnsi="Arial" w:cs="Arial"/>
          <w:sz w:val="28"/>
          <w:szCs w:val="28"/>
          <w:u w:val="single"/>
          <w:lang w:val="ru-RU"/>
        </w:rPr>
        <w:t>Ос.4:6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A7D48">
        <w:rPr>
          <w:rFonts w:ascii="Arial" w:hAnsi="Arial" w:cs="Arial"/>
          <w:sz w:val="28"/>
          <w:szCs w:val="28"/>
          <w:lang w:val="ru-RU"/>
        </w:rPr>
        <w:t>.</w:t>
      </w:r>
    </w:p>
    <w:p w:rsidR="005D3703" w:rsidRPr="00F637D7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Своего с нами завета, Бог может, изглаживать в Самом Себе память, в отношении наших грехов и беззаконий, только в зависимости от выполнения наших обязательств, означенных Им в заключённом с нами завете.  </w:t>
      </w:r>
    </w:p>
    <w:p w:rsidR="005D3703" w:rsidRPr="002876EA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Pr="002876EA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76EA">
        <w:rPr>
          <w:rFonts w:ascii="Arial" w:hAnsi="Arial" w:cs="Arial"/>
          <w:sz w:val="28"/>
          <w:szCs w:val="28"/>
          <w:lang w:val="ru-RU"/>
        </w:rPr>
        <w:t xml:space="preserve">Изглажу беззакония твои, как туман, и грехи твои, как облако; обратись ко Мне, ибо Я искупил тебя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876EA">
        <w:rPr>
          <w:rFonts w:ascii="Arial" w:hAnsi="Arial" w:cs="Arial"/>
          <w:sz w:val="28"/>
          <w:szCs w:val="28"/>
          <w:u w:val="single"/>
          <w:lang w:val="ru-RU"/>
        </w:rPr>
        <w:t>Ис.44:22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876E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D3703" w:rsidRPr="00F637D7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соработать с именем Бога посредством глагола «вспомнил», мы стали рассматривать: </w:t>
      </w:r>
    </w:p>
    <w:p w:rsidR="005D3703" w:rsidRPr="00940B05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Каким образом, посредством Своих воспоминаний, Бог выстраивает отношения с человеком, в таких направлениях, как?</w:t>
      </w:r>
    </w:p>
    <w:p w:rsidR="005D3703" w:rsidRPr="000519A9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19A9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Обретение и сохранение спасения.</w:t>
      </w: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19A9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Избавление от рабства плоти и греха.</w:t>
      </w: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19A9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Избавление от закона греха и смерти.</w:t>
      </w: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19A9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Исцеление и воскрешение из мёртвых.</w:t>
      </w: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2FCB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Размножение или плодоношение. </w:t>
      </w:r>
    </w:p>
    <w:p w:rsidR="005D3703" w:rsidRPr="009E250D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касались, каким образом следует соработать с информационной программой Бога, содержащейся в Его воспоминаниях, в таких направлений, как – обретение и сохранение спасения, и избавление от рабства собственной плоти за которой стоит грех.</w:t>
      </w:r>
    </w:p>
    <w:p w:rsidR="005D3703" w:rsidRPr="006922A5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 продолжим наше исследование в этой же области, но только несколько в другом наклонении, а именно: </w:t>
      </w:r>
    </w:p>
    <w:p w:rsidR="005D3703" w:rsidRPr="00342FCB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922A5">
        <w:rPr>
          <w:rFonts w:ascii="Arial" w:hAnsi="Arial" w:cs="Arial"/>
          <w:b/>
          <w:sz w:val="28"/>
          <w:szCs w:val="28"/>
          <w:lang w:val="ru-RU"/>
        </w:rPr>
        <w:t>Каким образом</w:t>
      </w:r>
      <w:r>
        <w:rPr>
          <w:rFonts w:ascii="Arial" w:hAnsi="Arial" w:cs="Arial"/>
          <w:sz w:val="28"/>
          <w:szCs w:val="28"/>
          <w:lang w:val="ru-RU"/>
        </w:rPr>
        <w:t xml:space="preserve"> Бог реализует Свою волю, заложенную в</w:t>
      </w:r>
      <w:r w:rsidRPr="00261DB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программу Своих воспоминаний, в отношении нашей с Ним соработы, в способности избавляться от закона греха и смерти?</w:t>
      </w:r>
    </w:p>
    <w:p w:rsidR="005D3703" w:rsidRPr="00342FCB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Pr="00342FCB" w:rsidRDefault="005D3703" w:rsidP="005D3703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342FCB">
        <w:rPr>
          <w:rFonts w:ascii="Arial" w:hAnsi="Arial" w:cs="Arial"/>
          <w:b/>
          <w:sz w:val="28"/>
          <w:szCs w:val="28"/>
          <w:lang w:val="ru-RU"/>
        </w:rPr>
        <w:t>Избавление от закона греха и смерти.</w:t>
      </w:r>
    </w:p>
    <w:p w:rsidR="005D3703" w:rsidRPr="00342FCB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2FCB">
        <w:rPr>
          <w:rFonts w:ascii="Arial" w:hAnsi="Arial" w:cs="Arial"/>
          <w:sz w:val="28"/>
          <w:szCs w:val="28"/>
          <w:lang w:val="ru-RU"/>
        </w:rPr>
        <w:t>Итак нет ныне никакого осуждения тем, которые во Христе Иисусе, потому что закон духа жизни во Христе Иисусе освободил меня от закона греха и смерти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42FCB">
        <w:rPr>
          <w:rFonts w:ascii="Arial" w:hAnsi="Arial" w:cs="Arial"/>
          <w:sz w:val="28"/>
          <w:szCs w:val="28"/>
          <w:u w:val="single"/>
          <w:lang w:val="ru-RU"/>
        </w:rPr>
        <w:t>Рим.8:1,2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42FCB">
        <w:rPr>
          <w:rFonts w:ascii="Arial" w:hAnsi="Arial" w:cs="Arial"/>
          <w:sz w:val="28"/>
          <w:szCs w:val="28"/>
          <w:lang w:val="ru-RU"/>
        </w:rPr>
        <w:t>.</w:t>
      </w:r>
    </w:p>
    <w:p w:rsidR="005D3703" w:rsidRPr="00892C80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речь идёт о законе духа жизни, действующим во Христе Иисусе или, в границах Христа Иисуса, то речь не идёт о человеческом духе, и закономерностях человеческого духа. </w:t>
      </w:r>
    </w:p>
    <w:p w:rsidR="005D3703" w:rsidRPr="00892C80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Который не смотря на то, что находится в тленном теле, одновременно пребывает в четвёртом измерении, так, как по своей природе является нетленным, то есть вечным. </w:t>
      </w:r>
    </w:p>
    <w:p w:rsidR="005D3703" w:rsidRPr="00892C80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не смотря на природу своей нетленности, дух человека может находится, как в границах закона греха и смерти, так и в границах закона духа жизни, в зависимости от отношения к Богу.</w:t>
      </w:r>
    </w:p>
    <w:p w:rsidR="005D3703" w:rsidRPr="002E290F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 по себе, как закон духа жизни, так и закон греха и смерти – многогранен, многозначен и многофункционален. И, как за одним законом, так и за другим стоит Законодатель.</w:t>
      </w:r>
    </w:p>
    <w:p w:rsidR="005D3703" w:rsidRPr="00E66C75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также отмечали, что как бы это не было парадоксально, но за этими двумя законами, противоборствующими друг с другом и взаимоисключающим друг друга стоит один Законодатель.</w:t>
      </w:r>
    </w:p>
    <w:p w:rsidR="005D3703" w:rsidRPr="00FF5279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Pr="00FF5279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F5279">
        <w:rPr>
          <w:rFonts w:ascii="Arial" w:hAnsi="Arial" w:cs="Arial"/>
          <w:sz w:val="28"/>
          <w:szCs w:val="28"/>
          <w:lang w:val="ru-RU"/>
        </w:rPr>
        <w:t xml:space="preserve">И произрастил Господь Бог из земли всякое дерево, приятное на вид и хорошее для пищи, и дерево жизни посреди рая, и дерево познания добра и зла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F5279">
        <w:rPr>
          <w:rFonts w:ascii="Arial" w:hAnsi="Arial" w:cs="Arial"/>
          <w:sz w:val="28"/>
          <w:szCs w:val="28"/>
          <w:u w:val="single"/>
          <w:lang w:val="ru-RU"/>
        </w:rPr>
        <w:t>Быт.2:9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F5279">
        <w:rPr>
          <w:rFonts w:ascii="Arial" w:hAnsi="Arial" w:cs="Arial"/>
          <w:sz w:val="28"/>
          <w:szCs w:val="28"/>
          <w:lang w:val="ru-RU"/>
        </w:rPr>
        <w:t>.</w:t>
      </w:r>
    </w:p>
    <w:p w:rsidR="005D3703" w:rsidRPr="00E66C75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Как, для действия силы одного закона, так и для действия силы другого закона, необходима определённая территория, в границах которой этот закон мог бы являться правомочным.</w:t>
      </w:r>
    </w:p>
    <w:p w:rsidR="005D3703" w:rsidRPr="00E66C75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такой законной территорией, как для действия одного закона, так и для действия другого, может обладать только какое-нибудь суверенное государство в лице – либо человека плотского, либо человека духовного. Нам известно, что в Писании:</w:t>
      </w:r>
    </w:p>
    <w:p w:rsidR="005D3703" w:rsidRPr="00E66C75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6C75">
        <w:rPr>
          <w:rFonts w:ascii="Arial" w:hAnsi="Arial" w:cs="Arial"/>
          <w:b/>
          <w:sz w:val="28"/>
          <w:szCs w:val="28"/>
          <w:lang w:val="ru-RU"/>
        </w:rPr>
        <w:t>Закон греха и смерти</w:t>
      </w:r>
      <w:r>
        <w:rPr>
          <w:rFonts w:ascii="Arial" w:hAnsi="Arial" w:cs="Arial"/>
          <w:sz w:val="28"/>
          <w:szCs w:val="28"/>
          <w:lang w:val="ru-RU"/>
        </w:rPr>
        <w:t xml:space="preserve"> – обуславливается законом Моисея или законом</w:t>
      </w:r>
      <w:r w:rsidRPr="00FF527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рабства, так как рождает грех и даёт силу греху. </w:t>
      </w:r>
    </w:p>
    <w:p w:rsidR="005D3703" w:rsidRPr="00A232F5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что посредством закона Моисеева, который обнаруживал грех, и давал силу греху, Бог выстраивал отношения с рабами греха.</w:t>
      </w:r>
    </w:p>
    <w:p w:rsidR="005D3703" w:rsidRPr="00FF5279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FF5279">
        <w:rPr>
          <w:rFonts w:ascii="Arial" w:hAnsi="Arial" w:cs="Arial"/>
          <w:sz w:val="28"/>
          <w:szCs w:val="28"/>
          <w:lang w:val="ru-RU"/>
        </w:rPr>
        <w:t>ная, что закон положен не для праведника, но для беззаконных и непокоривых, нечестивых и грешников, развратных и оскверненных, для оскорбителей отца и матери, для человекоубийц, для блудников, мужеложников, человекохищников, клеветников, скотоложников, лжецов, клятвопреступников, и для всег</w:t>
      </w:r>
      <w:r>
        <w:rPr>
          <w:rFonts w:ascii="Arial" w:hAnsi="Arial" w:cs="Arial"/>
          <w:sz w:val="28"/>
          <w:szCs w:val="28"/>
          <w:lang w:val="ru-RU"/>
        </w:rPr>
        <w:t>о, что противно здравому учению (</w:t>
      </w:r>
      <w:r w:rsidRPr="00FF5279">
        <w:rPr>
          <w:rFonts w:ascii="Arial" w:hAnsi="Arial" w:cs="Arial"/>
          <w:sz w:val="28"/>
          <w:szCs w:val="28"/>
          <w:u w:val="single"/>
          <w:lang w:val="ru-RU"/>
        </w:rPr>
        <w:t>1.Тим.1:9,10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D3703" w:rsidRPr="00E66C75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6C75">
        <w:rPr>
          <w:rFonts w:ascii="Arial" w:hAnsi="Arial" w:cs="Arial"/>
          <w:sz w:val="28"/>
          <w:szCs w:val="28"/>
          <w:lang w:val="ru-RU"/>
        </w:rPr>
        <w:t xml:space="preserve">Жало же смерти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66C75">
        <w:rPr>
          <w:rFonts w:ascii="Arial" w:hAnsi="Arial" w:cs="Arial"/>
          <w:sz w:val="28"/>
          <w:szCs w:val="28"/>
          <w:lang w:val="ru-RU"/>
        </w:rPr>
        <w:t xml:space="preserve"> грех; а сила греха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66C75">
        <w:rPr>
          <w:rFonts w:ascii="Arial" w:hAnsi="Arial" w:cs="Arial"/>
          <w:sz w:val="28"/>
          <w:szCs w:val="28"/>
          <w:lang w:val="ru-RU"/>
        </w:rPr>
        <w:t xml:space="preserve"> закон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66C75">
        <w:rPr>
          <w:rFonts w:ascii="Arial" w:hAnsi="Arial" w:cs="Arial"/>
          <w:sz w:val="28"/>
          <w:szCs w:val="28"/>
          <w:u w:val="single"/>
          <w:lang w:val="ru-RU"/>
        </w:rPr>
        <w:t>1.Кор.15:56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66C75">
        <w:rPr>
          <w:rFonts w:ascii="Arial" w:hAnsi="Arial" w:cs="Arial"/>
          <w:sz w:val="28"/>
          <w:szCs w:val="28"/>
          <w:lang w:val="ru-RU"/>
        </w:rPr>
        <w:t>.</w:t>
      </w:r>
    </w:p>
    <w:p w:rsidR="005D3703" w:rsidRPr="00E66C75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6C75">
        <w:rPr>
          <w:rFonts w:ascii="Arial" w:hAnsi="Arial" w:cs="Arial"/>
          <w:sz w:val="28"/>
          <w:szCs w:val="28"/>
          <w:lang w:val="ru-RU"/>
        </w:rPr>
        <w:lastRenderedPageBreak/>
        <w:t xml:space="preserve">Но я не иначе узнал грех, как посредством закона. Ибо я не понимал бы и пожелания, если бы закон не говорил: не пожелай. Но грех, взяв повод от заповеди, произвел во мне всякое пожелание: ибо без закона грех мертв. </w:t>
      </w:r>
    </w:p>
    <w:p w:rsidR="005D3703" w:rsidRPr="00E66C75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6C75">
        <w:rPr>
          <w:rFonts w:ascii="Arial" w:hAnsi="Arial" w:cs="Arial"/>
          <w:sz w:val="28"/>
          <w:szCs w:val="28"/>
          <w:lang w:val="ru-RU"/>
        </w:rPr>
        <w:t>Я жил некогда без закона; но когда пришла заповедь, то грех ожил, а я умер; и таким образом заповедь, данная для жизни, послужила мне к смерти,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66C75">
        <w:rPr>
          <w:rFonts w:ascii="Arial" w:hAnsi="Arial" w:cs="Arial"/>
          <w:sz w:val="28"/>
          <w:szCs w:val="28"/>
          <w:lang w:val="ru-RU"/>
        </w:rPr>
        <w:t>потому что грех, взяв повод от заповеди, обольстил меня и умертвил ею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66C75">
        <w:rPr>
          <w:rFonts w:ascii="Arial" w:hAnsi="Arial" w:cs="Arial"/>
          <w:sz w:val="28"/>
          <w:szCs w:val="28"/>
          <w:u w:val="single"/>
          <w:lang w:val="ru-RU"/>
        </w:rPr>
        <w:t>Рим.7:7-11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66C75">
        <w:rPr>
          <w:rFonts w:ascii="Arial" w:hAnsi="Arial" w:cs="Arial"/>
          <w:sz w:val="28"/>
          <w:szCs w:val="28"/>
          <w:lang w:val="ru-RU"/>
        </w:rPr>
        <w:t>.</w:t>
      </w:r>
    </w:p>
    <w:p w:rsidR="005D3703" w:rsidRPr="00E66C75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F5279">
        <w:rPr>
          <w:rFonts w:ascii="Arial" w:hAnsi="Arial" w:cs="Arial"/>
          <w:b/>
          <w:sz w:val="28"/>
          <w:szCs w:val="28"/>
          <w:lang w:val="ru-RU"/>
        </w:rPr>
        <w:t>Закон духа жизни</w:t>
      </w:r>
      <w:r w:rsidRPr="00342FCB">
        <w:rPr>
          <w:rFonts w:ascii="Arial" w:hAnsi="Arial" w:cs="Arial"/>
          <w:sz w:val="28"/>
          <w:szCs w:val="28"/>
          <w:lang w:val="ru-RU"/>
        </w:rPr>
        <w:t xml:space="preserve">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– это совершенный закон свободы, который обуславливается благодатью и истиной в Лице Иисуса Христа. Посредством его, Бог выстраивает отношения с людьми свободными от греха, то есть – праведными.</w:t>
      </w:r>
    </w:p>
    <w:p w:rsidR="005D3703" w:rsidRPr="00FF5279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Pr="00FF5279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FF5279">
        <w:rPr>
          <w:rFonts w:ascii="Arial" w:hAnsi="Arial" w:cs="Arial"/>
          <w:sz w:val="28"/>
          <w:szCs w:val="28"/>
          <w:lang w:val="ru-RU"/>
        </w:rPr>
        <w:t xml:space="preserve">акон дан чрез Моисея; благодать же и истина произошли чрез Иисуса Христа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F5279">
        <w:rPr>
          <w:rFonts w:ascii="Arial" w:hAnsi="Arial" w:cs="Arial"/>
          <w:sz w:val="28"/>
          <w:szCs w:val="28"/>
          <w:u w:val="single"/>
          <w:lang w:val="ru-RU"/>
        </w:rPr>
        <w:t>Ин.1:17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F5279">
        <w:rPr>
          <w:rFonts w:ascii="Arial" w:hAnsi="Arial" w:cs="Arial"/>
          <w:sz w:val="28"/>
          <w:szCs w:val="28"/>
          <w:lang w:val="ru-RU"/>
        </w:rPr>
        <w:t>.</w:t>
      </w:r>
    </w:p>
    <w:p w:rsidR="005D3703" w:rsidRPr="00E66C75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6C75">
        <w:rPr>
          <w:rFonts w:ascii="Arial" w:hAnsi="Arial" w:cs="Arial"/>
          <w:sz w:val="28"/>
          <w:szCs w:val="28"/>
          <w:lang w:val="ru-RU"/>
        </w:rPr>
        <w:t>Но кто вникнет в закон совершенный, закон свободы, и пребудет в нем, тот, будучи не слушателем забывчивым, но исполнителем дела, блажен будет в своем действии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66C75">
        <w:rPr>
          <w:rFonts w:ascii="Arial" w:hAnsi="Arial" w:cs="Arial"/>
          <w:sz w:val="28"/>
          <w:szCs w:val="28"/>
          <w:u w:val="single"/>
          <w:lang w:val="ru-RU"/>
        </w:rPr>
        <w:t>Иак.1:25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66C75">
        <w:rPr>
          <w:rFonts w:ascii="Arial" w:hAnsi="Arial" w:cs="Arial"/>
          <w:sz w:val="28"/>
          <w:szCs w:val="28"/>
          <w:lang w:val="ru-RU"/>
        </w:rPr>
        <w:t>.</w:t>
      </w:r>
    </w:p>
    <w:p w:rsidR="005D3703" w:rsidRPr="002401CA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5208F">
        <w:rPr>
          <w:rFonts w:ascii="Arial" w:hAnsi="Arial" w:cs="Arial"/>
          <w:b/>
          <w:sz w:val="28"/>
          <w:szCs w:val="28"/>
          <w:lang w:val="ru-RU"/>
        </w:rPr>
        <w:t>Закон греха и смерти</w:t>
      </w:r>
      <w:r>
        <w:rPr>
          <w:rFonts w:ascii="Arial" w:hAnsi="Arial" w:cs="Arial"/>
          <w:sz w:val="28"/>
          <w:szCs w:val="28"/>
          <w:lang w:val="ru-RU"/>
        </w:rPr>
        <w:t xml:space="preserve"> – это возмездие за нарушение заповеди, который дан пленникам греха, соделавшихся рабами греха. </w:t>
      </w:r>
    </w:p>
    <w:p w:rsidR="005D3703" w:rsidRPr="00A232F5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тело без духа жизни, лишённое возможности служить Богу, ведущее к духовному распаду и разложению.</w:t>
      </w:r>
    </w:p>
    <w:p w:rsidR="005D3703" w:rsidRPr="0075208F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0615">
        <w:rPr>
          <w:rFonts w:ascii="Arial" w:hAnsi="Arial" w:cs="Arial"/>
          <w:sz w:val="28"/>
          <w:szCs w:val="28"/>
          <w:lang w:val="ru-RU"/>
        </w:rPr>
        <w:t xml:space="preserve">Тогда сказал Иисус к уверовавшим в Него Иудеям: если пребудете </w:t>
      </w:r>
      <w:r>
        <w:rPr>
          <w:rFonts w:ascii="Arial" w:hAnsi="Arial" w:cs="Arial"/>
          <w:sz w:val="28"/>
          <w:szCs w:val="28"/>
          <w:lang w:val="ru-RU"/>
        </w:rPr>
        <w:t xml:space="preserve">    </w:t>
      </w:r>
      <w:r w:rsidRPr="00910615">
        <w:rPr>
          <w:rFonts w:ascii="Arial" w:hAnsi="Arial" w:cs="Arial"/>
          <w:sz w:val="28"/>
          <w:szCs w:val="28"/>
          <w:lang w:val="ru-RU"/>
        </w:rPr>
        <w:t xml:space="preserve">в слове </w:t>
      </w:r>
      <w:r>
        <w:rPr>
          <w:rFonts w:ascii="Arial" w:hAnsi="Arial" w:cs="Arial"/>
          <w:sz w:val="28"/>
          <w:szCs w:val="28"/>
          <w:lang w:val="ru-RU"/>
        </w:rPr>
        <w:t>Моем, то вы истинно Мои ученики.</w:t>
      </w:r>
      <w:r w:rsidRPr="0091061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75208F">
        <w:rPr>
          <w:rFonts w:ascii="Arial" w:hAnsi="Arial" w:cs="Arial"/>
          <w:sz w:val="28"/>
          <w:szCs w:val="28"/>
          <w:lang w:val="ru-RU"/>
        </w:rPr>
        <w:t>сякий, делающий грех, есть раб греха. Но раб не пребывает в доме вечно; сын пребывает вечно. Итак, если Сын освободит вас, то истинно свободны будете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Ин.8:31</w:t>
      </w:r>
      <w:r w:rsidRPr="0075208F">
        <w:rPr>
          <w:rFonts w:ascii="Arial" w:hAnsi="Arial" w:cs="Arial"/>
          <w:sz w:val="28"/>
          <w:szCs w:val="28"/>
          <w:u w:val="single"/>
          <w:lang w:val="ru-RU"/>
        </w:rPr>
        <w:t>-36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5208F">
        <w:rPr>
          <w:rFonts w:ascii="Arial" w:hAnsi="Arial" w:cs="Arial"/>
          <w:sz w:val="28"/>
          <w:szCs w:val="28"/>
          <w:lang w:val="ru-RU"/>
        </w:rPr>
        <w:t>.</w:t>
      </w:r>
    </w:p>
    <w:p w:rsidR="005D3703" w:rsidRPr="00FF5279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5208F">
        <w:rPr>
          <w:rFonts w:ascii="Arial" w:hAnsi="Arial" w:cs="Arial"/>
          <w:b/>
          <w:sz w:val="28"/>
          <w:szCs w:val="28"/>
          <w:lang w:val="ru-RU"/>
        </w:rPr>
        <w:t>Закон  Духа жизни</w:t>
      </w:r>
      <w:r>
        <w:rPr>
          <w:rFonts w:ascii="Arial" w:hAnsi="Arial" w:cs="Arial"/>
          <w:sz w:val="28"/>
          <w:szCs w:val="28"/>
          <w:lang w:val="ru-RU"/>
        </w:rPr>
        <w:t xml:space="preserve"> во Христе Иисусе – это совершенный закон свободы, дающий человеку возможность и способность, находясь в теле, служить Богу духом своим в святости и правде. </w:t>
      </w:r>
    </w:p>
    <w:p w:rsidR="005D3703" w:rsidRPr="00FF5279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Pr="00342FCB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</w:t>
      </w:r>
      <w:r w:rsidRPr="00342FCB">
        <w:rPr>
          <w:rFonts w:ascii="Arial" w:hAnsi="Arial" w:cs="Arial"/>
          <w:sz w:val="28"/>
          <w:szCs w:val="28"/>
          <w:lang w:val="ru-RU"/>
        </w:rPr>
        <w:t xml:space="preserve"> возвестил устами бывших от века святых пророков Своих,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42FCB">
        <w:rPr>
          <w:rFonts w:ascii="Arial" w:hAnsi="Arial" w:cs="Arial"/>
          <w:sz w:val="28"/>
          <w:szCs w:val="28"/>
          <w:lang w:val="ru-RU"/>
        </w:rPr>
        <w:t xml:space="preserve"> что спасет нас от врагов наших и от руки всех ненавидящих нас;</w:t>
      </w:r>
    </w:p>
    <w:p w:rsidR="005D3703" w:rsidRPr="00FF5279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342FCB">
        <w:rPr>
          <w:rFonts w:ascii="Arial" w:hAnsi="Arial" w:cs="Arial"/>
          <w:sz w:val="28"/>
          <w:szCs w:val="28"/>
          <w:lang w:val="ru-RU"/>
        </w:rPr>
        <w:t>отворит милость с отцами нашими и помянет святой завет Свой, клятву, которою клялся Он Аврааму, отцу нашему, дать нам, небоязненно, по избавлении от руки врагов наших, служить Ему в святости и правде пред Ним, во все дни жизни нашей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42FCB">
        <w:rPr>
          <w:rFonts w:ascii="Arial" w:hAnsi="Arial" w:cs="Arial"/>
          <w:sz w:val="28"/>
          <w:szCs w:val="28"/>
          <w:u w:val="single"/>
          <w:lang w:val="ru-RU"/>
        </w:rPr>
        <w:t>Лк.1:70-75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42FCB">
        <w:rPr>
          <w:rFonts w:ascii="Arial" w:hAnsi="Arial" w:cs="Arial"/>
          <w:sz w:val="28"/>
          <w:szCs w:val="28"/>
          <w:lang w:val="ru-RU"/>
        </w:rPr>
        <w:t>.</w:t>
      </w:r>
    </w:p>
    <w:p w:rsidR="005D3703" w:rsidRPr="00AB7745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Мы должны знать, что для правомочия в своём теле закона духа жизни, необходимо определиться и выстроить правильные ориентиры, выраженные в служении</w:t>
      </w:r>
      <w:r w:rsidRPr="00342FC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Бог</w:t>
      </w:r>
      <w:r w:rsidRPr="00342FCB">
        <w:rPr>
          <w:rFonts w:ascii="Arial" w:hAnsi="Arial" w:cs="Arial"/>
          <w:sz w:val="28"/>
          <w:szCs w:val="28"/>
          <w:lang w:val="ru-RU"/>
        </w:rPr>
        <w:t>у в святости и правде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5D3703" w:rsidRPr="00AB7745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попытаемся использовать принципы веры, относящиеся к закону духа жизни, для материального успеха, мы немедленно попадём в сети демонического князя Маммоны.</w:t>
      </w:r>
    </w:p>
    <w:p w:rsidR="005D3703" w:rsidRPr="00AB7745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соработая с воспоминаниями Бога в аспекте святости и праведности, нам следует усвоить, что такая соработа связана с ежедневным подвигом – умирать для греха, чтобы жить для Бога</w:t>
      </w:r>
    </w:p>
    <w:p w:rsidR="005D3703" w:rsidRPr="00AB7745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B7745">
        <w:rPr>
          <w:rFonts w:ascii="Arial" w:hAnsi="Arial" w:cs="Arial"/>
          <w:sz w:val="28"/>
          <w:szCs w:val="28"/>
          <w:lang w:val="ru-RU"/>
        </w:rPr>
        <w:t>Потому, что: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75208F">
        <w:rPr>
          <w:rFonts w:ascii="Arial" w:hAnsi="Arial" w:cs="Arial"/>
          <w:b/>
          <w:sz w:val="28"/>
          <w:szCs w:val="28"/>
          <w:lang w:val="ru-RU"/>
        </w:rPr>
        <w:t>Закон  Духа жизни</w:t>
      </w:r>
      <w:r>
        <w:rPr>
          <w:rFonts w:ascii="Arial" w:hAnsi="Arial" w:cs="Arial"/>
          <w:sz w:val="28"/>
          <w:szCs w:val="28"/>
          <w:lang w:val="ru-RU"/>
        </w:rPr>
        <w:t xml:space="preserve"> во Христе Иисусе – это учение о воскресении, проистекающее из учения о крещениях.</w:t>
      </w:r>
    </w:p>
    <w:p w:rsidR="005D3703" w:rsidRPr="006F404E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Другими словами говоря: смерть в крещениях – это необходимое средство для жизни в воскресении праведников. </w:t>
      </w:r>
    </w:p>
    <w:p w:rsidR="005D3703" w:rsidRPr="006F404E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Существует три единовременные состояния, описывающие процесс смерти, оружием закона Моисеева для закона Моисеева, чтобы жить для Бога:</w:t>
      </w:r>
    </w:p>
    <w:p w:rsidR="005D3703" w:rsidRPr="006F404E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F404E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B7745">
        <w:rPr>
          <w:rFonts w:ascii="Arial" w:hAnsi="Arial" w:cs="Arial"/>
          <w:sz w:val="28"/>
          <w:szCs w:val="28"/>
          <w:lang w:val="ru-RU"/>
        </w:rPr>
        <w:t xml:space="preserve">Законом я умер для закона, чтобы жить для Бога. </w:t>
      </w:r>
      <w:r w:rsidRPr="006F404E">
        <w:rPr>
          <w:rFonts w:ascii="Arial" w:hAnsi="Arial" w:cs="Arial"/>
          <w:b/>
          <w:sz w:val="28"/>
          <w:szCs w:val="28"/>
          <w:lang w:val="ru-RU"/>
        </w:rPr>
        <w:t>Я сораспялся Христу</w:t>
      </w:r>
      <w:r w:rsidRPr="00AB7745">
        <w:rPr>
          <w:rFonts w:ascii="Arial" w:hAnsi="Arial" w:cs="Arial"/>
          <w:sz w:val="28"/>
          <w:szCs w:val="28"/>
          <w:lang w:val="ru-RU"/>
        </w:rPr>
        <w:t>, и уже не я живу, но живет во мне Христос. А что ныне живу во плоти, то живу верою в Сына Божия, возлюбившего меня и предавшего Себя за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B7745">
        <w:rPr>
          <w:rFonts w:ascii="Arial" w:hAnsi="Arial" w:cs="Arial"/>
          <w:sz w:val="28"/>
          <w:szCs w:val="28"/>
          <w:u w:val="single"/>
          <w:lang w:val="ru-RU"/>
        </w:rPr>
        <w:t>Гал.2:19,20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B7745">
        <w:rPr>
          <w:rFonts w:ascii="Arial" w:hAnsi="Arial" w:cs="Arial"/>
          <w:sz w:val="28"/>
          <w:szCs w:val="28"/>
          <w:lang w:val="ru-RU"/>
        </w:rPr>
        <w:t>.</w:t>
      </w:r>
    </w:p>
    <w:p w:rsidR="005D3703" w:rsidRPr="006F404E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F404E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B7745">
        <w:rPr>
          <w:rFonts w:ascii="Arial" w:hAnsi="Arial" w:cs="Arial"/>
          <w:sz w:val="28"/>
          <w:szCs w:val="28"/>
          <w:lang w:val="ru-RU"/>
        </w:rPr>
        <w:t xml:space="preserve">Если мертвые совсем не воскресают, то для чего и крестятся для мертвых? Для чего и мы ежечасно подвергаемся бедствиям? </w:t>
      </w:r>
      <w:r>
        <w:rPr>
          <w:rFonts w:ascii="Arial" w:hAnsi="Arial" w:cs="Arial"/>
          <w:sz w:val="28"/>
          <w:szCs w:val="28"/>
          <w:lang w:val="ru-RU"/>
        </w:rPr>
        <w:t xml:space="preserve">    </w:t>
      </w:r>
      <w:r w:rsidRPr="00AB7745">
        <w:rPr>
          <w:rFonts w:ascii="Arial" w:hAnsi="Arial" w:cs="Arial"/>
          <w:b/>
          <w:sz w:val="28"/>
          <w:szCs w:val="28"/>
          <w:lang w:val="ru-RU"/>
        </w:rPr>
        <w:t>Я каждый день умираю</w:t>
      </w:r>
      <w:r w:rsidRPr="00AB7745">
        <w:rPr>
          <w:rFonts w:ascii="Arial" w:hAnsi="Arial" w:cs="Arial"/>
          <w:sz w:val="28"/>
          <w:szCs w:val="28"/>
          <w:lang w:val="ru-RU"/>
        </w:rPr>
        <w:t xml:space="preserve">: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AB7745">
        <w:rPr>
          <w:rFonts w:ascii="Arial" w:hAnsi="Arial" w:cs="Arial"/>
          <w:sz w:val="28"/>
          <w:szCs w:val="28"/>
          <w:lang w:val="ru-RU"/>
        </w:rPr>
        <w:t>о скажет кто-нибудь: как воскреснут мертвые? и в каком теле придут? Безрассудный! то, что ты сеешь, не оживет, если не умрет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B7745">
        <w:rPr>
          <w:rFonts w:ascii="Arial" w:hAnsi="Arial" w:cs="Arial"/>
          <w:sz w:val="28"/>
          <w:szCs w:val="28"/>
          <w:u w:val="single"/>
          <w:lang w:val="ru-RU"/>
        </w:rPr>
        <w:t>1.Кор.15:29-36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B7745">
        <w:rPr>
          <w:rFonts w:ascii="Arial" w:hAnsi="Arial" w:cs="Arial"/>
          <w:sz w:val="28"/>
          <w:szCs w:val="28"/>
          <w:lang w:val="ru-RU"/>
        </w:rPr>
        <w:t>.</w:t>
      </w:r>
    </w:p>
    <w:p w:rsidR="005D3703" w:rsidRPr="006F404E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6F404E">
        <w:rPr>
          <w:rFonts w:ascii="Arial" w:hAnsi="Arial" w:cs="Arial"/>
          <w:b/>
          <w:sz w:val="28"/>
          <w:szCs w:val="28"/>
          <w:lang w:val="ru-RU"/>
        </w:rPr>
        <w:t>Всегда носим в теле мертвость</w:t>
      </w:r>
      <w:r w:rsidRPr="00AB7745">
        <w:rPr>
          <w:rFonts w:ascii="Arial" w:hAnsi="Arial" w:cs="Arial"/>
          <w:sz w:val="28"/>
          <w:szCs w:val="28"/>
          <w:lang w:val="ru-RU"/>
        </w:rPr>
        <w:t xml:space="preserve"> Господа Иисуса, чтобы и жизнь Иисусова открылась в теле нашем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B7745">
        <w:rPr>
          <w:rFonts w:ascii="Arial" w:hAnsi="Arial" w:cs="Arial"/>
          <w:sz w:val="28"/>
          <w:szCs w:val="28"/>
          <w:u w:val="single"/>
          <w:lang w:val="ru-RU"/>
        </w:rPr>
        <w:t>2.Кор.4:10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B7745">
        <w:rPr>
          <w:rFonts w:ascii="Arial" w:hAnsi="Arial" w:cs="Arial"/>
          <w:sz w:val="28"/>
          <w:szCs w:val="28"/>
          <w:lang w:val="ru-RU"/>
        </w:rPr>
        <w:t>.</w:t>
      </w:r>
    </w:p>
    <w:p w:rsidR="005D3703" w:rsidRPr="00581A7D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вовлечь нас в эти три единовременные состояния, Писание наперёд предупредило, что будет происходить с нами, когда мы будем вовлечены в этот процесс.</w:t>
      </w:r>
    </w:p>
    <w:p w:rsidR="005D3703" w:rsidRPr="00581A7D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3A96">
        <w:rPr>
          <w:rFonts w:ascii="Arial" w:hAnsi="Arial" w:cs="Arial"/>
          <w:sz w:val="28"/>
          <w:szCs w:val="28"/>
          <w:lang w:val="ru-RU"/>
        </w:rPr>
        <w:t xml:space="preserve">Ибо мы знаем, что закон духовен, а я плотян, продан греху. Ибо не понимаю, что делаю: потому что не то делаю, что хочу, а что ненавижу, то делаю. Если же делаю то, чего не хочу, </w:t>
      </w:r>
    </w:p>
    <w:p w:rsidR="005D3703" w:rsidRPr="00581A7D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6A3A96">
        <w:rPr>
          <w:rFonts w:ascii="Arial" w:hAnsi="Arial" w:cs="Arial"/>
          <w:sz w:val="28"/>
          <w:szCs w:val="28"/>
          <w:lang w:val="ru-RU"/>
        </w:rPr>
        <w:t xml:space="preserve">о соглашаюсь с законом, что он добр, а потому уже не я делаю то, но живущий во мне грех. Ибо знаю, что не живет во мне, то есть в плоти моей, </w:t>
      </w:r>
      <w:r w:rsidRPr="006A3A96">
        <w:rPr>
          <w:rFonts w:ascii="Arial" w:hAnsi="Arial" w:cs="Arial"/>
          <w:sz w:val="28"/>
          <w:szCs w:val="28"/>
          <w:lang w:val="ru-RU"/>
        </w:rPr>
        <w:lastRenderedPageBreak/>
        <w:t xml:space="preserve">доброе; потому что желание добра есть во мне,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6A3A96">
        <w:rPr>
          <w:rFonts w:ascii="Arial" w:hAnsi="Arial" w:cs="Arial"/>
          <w:sz w:val="28"/>
          <w:szCs w:val="28"/>
          <w:lang w:val="ru-RU"/>
        </w:rPr>
        <w:t xml:space="preserve">о чтобы сделать оное, того не нахожу. </w:t>
      </w:r>
    </w:p>
    <w:p w:rsidR="005D3703" w:rsidRPr="00581A7D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3A96">
        <w:rPr>
          <w:rFonts w:ascii="Arial" w:hAnsi="Arial" w:cs="Arial"/>
          <w:sz w:val="28"/>
          <w:szCs w:val="28"/>
          <w:lang w:val="ru-RU"/>
        </w:rPr>
        <w:t xml:space="preserve">Доброго, которого хочу, не делаю, а злое, которого не хочу, делаю. Если же делаю то, чего не хочу, уже не я делаю то, но живущий во мне грех. Итак я нахожу закон, что, когда хочу делать доброе, прилежит мне злое. </w:t>
      </w:r>
    </w:p>
    <w:p w:rsidR="005D3703" w:rsidRPr="006A3A96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3A96">
        <w:rPr>
          <w:rFonts w:ascii="Arial" w:hAnsi="Arial" w:cs="Arial"/>
          <w:sz w:val="28"/>
          <w:szCs w:val="28"/>
          <w:lang w:val="ru-RU"/>
        </w:rPr>
        <w:t xml:space="preserve">Ибо по внутреннему человеку нахожу удовольствие в законе Божием; но в членах моих вижу иной закон, противоборствующий закону ума моего и делающий меня пленником закона греховного, находящегося в членах моих. </w:t>
      </w:r>
    </w:p>
    <w:p w:rsidR="005D3703" w:rsidRPr="006A3A96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3A96">
        <w:rPr>
          <w:rFonts w:ascii="Arial" w:hAnsi="Arial" w:cs="Arial"/>
          <w:sz w:val="28"/>
          <w:szCs w:val="28"/>
          <w:lang w:val="ru-RU"/>
        </w:rPr>
        <w:t>Бедный я человек! кто избавит меня от сего тела смерти? Благодарю Бога моего Иисусом Христом, Господом нашим. Итак тот же самый я умом моим служу закону Божию, а плотию закону греха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3A96">
        <w:rPr>
          <w:rFonts w:ascii="Arial" w:hAnsi="Arial" w:cs="Arial"/>
          <w:sz w:val="28"/>
          <w:szCs w:val="28"/>
          <w:u w:val="single"/>
          <w:lang w:val="ru-RU"/>
        </w:rPr>
        <w:t>Рим.7:14-25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A3A96">
        <w:rPr>
          <w:rFonts w:ascii="Arial" w:hAnsi="Arial" w:cs="Arial"/>
          <w:sz w:val="28"/>
          <w:szCs w:val="28"/>
          <w:lang w:val="ru-RU"/>
        </w:rPr>
        <w:t>.</w:t>
      </w:r>
    </w:p>
    <w:p w:rsidR="005D3703" w:rsidRPr="005D3D1B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внутреннее противоборство, не послужило для нас преткновением, но могло созидать нас в вере, Писание заранее предупредило нас, не только о том, что будет с нами происходить, и как нам следует себя вести; но также и о том – где нам в это время следует находиться.</w:t>
      </w:r>
    </w:p>
    <w:p w:rsidR="005D3703" w:rsidRPr="005D3D1B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3D1B">
        <w:rPr>
          <w:rFonts w:ascii="Arial" w:hAnsi="Arial" w:cs="Arial"/>
          <w:sz w:val="28"/>
          <w:szCs w:val="28"/>
          <w:lang w:val="ru-RU"/>
        </w:rPr>
        <w:t>Младенец же возрастал и укреплялся духом, и был в пустынях до дня явления своего Израилю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D3D1B">
        <w:rPr>
          <w:rFonts w:ascii="Arial" w:hAnsi="Arial" w:cs="Arial"/>
          <w:sz w:val="28"/>
          <w:szCs w:val="28"/>
          <w:u w:val="single"/>
          <w:lang w:val="ru-RU"/>
        </w:rPr>
        <w:t>Лк.1:80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D3D1B">
        <w:rPr>
          <w:rFonts w:ascii="Arial" w:hAnsi="Arial" w:cs="Arial"/>
          <w:sz w:val="28"/>
          <w:szCs w:val="28"/>
          <w:lang w:val="ru-RU"/>
        </w:rPr>
        <w:t>.</w:t>
      </w:r>
    </w:p>
    <w:p w:rsidR="005D3703" w:rsidRPr="005D3D1B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Интеллектуальное развитие связанное с физическим ростом  зависит – от правильного питания, от определённого времени, и от определённого интеллектуального образования и культуры.</w:t>
      </w:r>
    </w:p>
    <w:p w:rsidR="005D3703" w:rsidRPr="000F64B3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Отчего же зависит созидание самого себя в духовном росте? От знания Писаний? – Нет! Потому, что книжники и фарисеи знали Писание лучше, чем знал его кто-либо другой.</w:t>
      </w:r>
    </w:p>
    <w:p w:rsidR="005D3703" w:rsidRPr="000F64B3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Тогда быть может от молитвы и поста? – И снова нет! Потому, что те же книжники и фарисеи постились и молились больше, чем кто-либо другой.</w:t>
      </w:r>
    </w:p>
    <w:p w:rsidR="005D3703" w:rsidRPr="000F64B3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что изучение Писаний, пост и молитва являются неотъемлемыми факторами в процессе духовного роста, но напрямую духовный рост от них не зависит. Так, как эти факторы были на лицо у той религиозной среды, которая противилась Христу, а затем, предала Его в руки язычников и распяла . . .</w:t>
      </w:r>
    </w:p>
    <w:p w:rsidR="005D3703" w:rsidRPr="000D3287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Ответ на этот вопрос находится в том месте и в том слове, где младенец Иоанн укреплялся духом, то есть – в пустынях.</w:t>
      </w:r>
    </w:p>
    <w:p w:rsidR="005D3703" w:rsidRPr="000D3287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4B3">
        <w:rPr>
          <w:rFonts w:ascii="Arial" w:hAnsi="Arial" w:cs="Arial"/>
          <w:sz w:val="28"/>
          <w:szCs w:val="28"/>
          <w:lang w:val="ru-RU"/>
        </w:rPr>
        <w:lastRenderedPageBreak/>
        <w:t xml:space="preserve">И даны были жене два крыла большого орла, чтобы она летела в пустыню в свое место от лица змия и там питалась в продолжение времени, времен и полвремени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F64B3">
        <w:rPr>
          <w:rFonts w:ascii="Arial" w:hAnsi="Arial" w:cs="Arial"/>
          <w:sz w:val="28"/>
          <w:szCs w:val="28"/>
          <w:u w:val="single"/>
          <w:lang w:val="ru-RU"/>
        </w:rPr>
        <w:t>Отк.12:14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F64B3">
        <w:rPr>
          <w:rFonts w:ascii="Arial" w:hAnsi="Arial" w:cs="Arial"/>
          <w:sz w:val="28"/>
          <w:szCs w:val="28"/>
          <w:lang w:val="ru-RU"/>
        </w:rPr>
        <w:t>.</w:t>
      </w:r>
    </w:p>
    <w:p w:rsidR="005D3703" w:rsidRPr="000D3287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60AE"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пустыня – это формат такого общения с Богом, которое выраженно в нашей соработе с воспоминаниями Бога.</w:t>
      </w:r>
    </w:p>
    <w:p w:rsidR="005D3703" w:rsidRPr="000D3287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Два крыла – это две владычественные инстанции Бога, в Лице Слова Божьего, исходящего из уст Божиих и Святого Духа.</w:t>
      </w:r>
    </w:p>
    <w:p w:rsidR="005D3703" w:rsidRPr="000D3287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Pr="000F64B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эти две владычественные инстанции в человеке являются для Бога знамением радуги, благодаря которой Он позволяет человеку предстоять пред Его Лицом и ходатайствовать о реализации того или иного обетования.</w:t>
      </w:r>
    </w:p>
    <w:p w:rsidR="005D3703" w:rsidRPr="000D3287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60AE">
        <w:rPr>
          <w:rFonts w:ascii="Arial" w:hAnsi="Arial" w:cs="Arial"/>
          <w:b/>
          <w:sz w:val="28"/>
          <w:szCs w:val="28"/>
          <w:lang w:val="ru-RU"/>
        </w:rPr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пустыня – это формат такого общения с Богом, в котором человек переносит страдания в своей плоти, и перестаёт грешить, чтобы жить по воле Божией.</w:t>
      </w:r>
    </w:p>
    <w:p w:rsidR="005D3703" w:rsidRPr="008E5101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D3287">
        <w:rPr>
          <w:rFonts w:ascii="Arial" w:hAnsi="Arial" w:cs="Arial"/>
          <w:sz w:val="28"/>
          <w:szCs w:val="28"/>
          <w:lang w:val="ru-RU"/>
        </w:rPr>
        <w:t>Итак, как Христос пострадал за нас плотию, то и вы вооружитесь тою же мыслью; ибо страдающий плотию перестает грешить, чтобы остальное во плоти время жить уже не по человеческим похотям, но по воле Божией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D3287">
        <w:rPr>
          <w:rFonts w:ascii="Arial" w:hAnsi="Arial" w:cs="Arial"/>
          <w:sz w:val="28"/>
          <w:szCs w:val="28"/>
          <w:u w:val="single"/>
          <w:lang w:val="ru-RU"/>
        </w:rPr>
        <w:t>1.Пет.4:1,2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D3287">
        <w:rPr>
          <w:rFonts w:ascii="Arial" w:hAnsi="Arial" w:cs="Arial"/>
          <w:sz w:val="28"/>
          <w:szCs w:val="28"/>
          <w:lang w:val="ru-RU"/>
        </w:rPr>
        <w:t>.</w:t>
      </w:r>
    </w:p>
    <w:p w:rsidR="005D3703" w:rsidRPr="008F2FD5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Есть разный род страдания. Но только один род страдания участвует в процессе духовного роста.</w:t>
      </w:r>
    </w:p>
    <w:p w:rsidR="005D3703" w:rsidRPr="008F2FD5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 остаёмся в послушании, поставленной для нас Богом власти. И когда мы переносим и прощаем личные обиды.</w:t>
      </w:r>
    </w:p>
    <w:p w:rsidR="005D3703" w:rsidRPr="008F2FD5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вы обратили внимание, то в Новом Завете, нет ни одного внешнего описания людей, как они выглядели по плоти. Такое описание мы находим только после грехопадения.</w:t>
      </w:r>
    </w:p>
    <w:p w:rsidR="005D3703" w:rsidRPr="008F2FD5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были оба наги Адам и жена его и, не стыдились, по той простой причине, что они были сосредоточены, не на себе, а на Боге. Они обратили на себя внимание только после грехопадения. Это идеальный образец, человека, живущего по духу, который сосредотачивается не на себе, а на Боге.</w:t>
      </w:r>
    </w:p>
    <w:p w:rsidR="005D3703" w:rsidRPr="00CC6C29" w:rsidRDefault="005D3703" w:rsidP="005D3703">
      <w:pPr>
        <w:jc w:val="both"/>
        <w:rPr>
          <w:rFonts w:ascii="Kudriashov" w:hAnsi="Kudriashov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Все мы независимо от нашего духовного уровня, наших духовных рангов, нашего призвания и размахов нашего служения, обязаны будем дать отчёт Богу по закону свободы.</w:t>
      </w:r>
    </w:p>
    <w:p w:rsidR="005D3703" w:rsidRPr="00EF5DA2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DA2">
        <w:rPr>
          <w:rFonts w:ascii="Arial" w:hAnsi="Arial" w:cs="Arial"/>
          <w:sz w:val="28"/>
          <w:szCs w:val="28"/>
          <w:lang w:val="ru-RU"/>
        </w:rPr>
        <w:t>Так говорите и так поступайте, как имеющие быть судимы по закону свободы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5DA2">
        <w:rPr>
          <w:rFonts w:ascii="Arial" w:hAnsi="Arial" w:cs="Arial"/>
          <w:sz w:val="28"/>
          <w:szCs w:val="28"/>
          <w:u w:val="single"/>
          <w:lang w:val="ru-RU"/>
        </w:rPr>
        <w:t>Иак.2:12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5DA2">
        <w:rPr>
          <w:rFonts w:ascii="Arial" w:hAnsi="Arial" w:cs="Arial"/>
          <w:sz w:val="28"/>
          <w:szCs w:val="28"/>
          <w:lang w:val="ru-RU"/>
        </w:rPr>
        <w:t>.</w:t>
      </w:r>
    </w:p>
    <w:p w:rsidR="005D3703" w:rsidRPr="00EF5DA2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Результаты на которые Бог будет обращать Своё главное внимание, находятся не в широте и размахе нашего Евангелизационного служения, не в добрых и искренних намерениях нашего сердца, а в качественной верности закону свободы.</w:t>
      </w:r>
    </w:p>
    <w:p w:rsidR="005D3703" w:rsidRPr="00EF5DA2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Церкви следует хорошо усвоить эту судьбаносную истину, что Библейское определение свободы, кардинально отличается, как от философских трактатов, так и от религиозных догм и форм законничества и вседозволенности.</w:t>
      </w:r>
    </w:p>
    <w:p w:rsidR="005D3703" w:rsidRPr="00D77D46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Любая революция, смуты, разделения, криминальные преступления, террор, всевозможные извращения и отклонения от истины, как в религии, так и в политике, исходят и опираются именно на это крылатое слово «делаю то, что нахожу правильным».</w:t>
      </w:r>
    </w:p>
    <w:p w:rsidR="005D3703" w:rsidRPr="00D77D46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правильное для таких людей определяется тем, что постигается и определяется способностями их собственного интеллекта, и что импонирует и нравится лично им.</w:t>
      </w:r>
    </w:p>
    <w:p w:rsidR="005D3703" w:rsidRPr="00E01EEF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Писание определяет слово «свобода», не иначе, как только в сочетании со словом «закон». При всём этом, когда Писание употребляет термин «закон» в сочетании с термином «свобода», то Оно имеет ввиду закон Бога, а не аргументы интеллектуальных наработок и выбросов.</w:t>
      </w:r>
    </w:p>
    <w:p w:rsidR="005D3703" w:rsidRPr="00E01EEF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в источнике происхождения, как раз и заключается кардинальная разница между определением слова «свобода» в свете Священного Писания, от слова «свобода», в свете кромешной тьмы философских противоречий, политической неразберихи, и религиозных крайностей.</w:t>
      </w:r>
    </w:p>
    <w:p w:rsidR="005D3703" w:rsidRPr="00E01EEF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2C2E">
        <w:rPr>
          <w:rFonts w:ascii="Arial" w:hAnsi="Arial" w:cs="Arial"/>
          <w:sz w:val="28"/>
          <w:szCs w:val="28"/>
          <w:lang w:val="ru-RU"/>
        </w:rPr>
        <w:t xml:space="preserve">Исходя из </w:t>
      </w:r>
      <w:r>
        <w:rPr>
          <w:rFonts w:ascii="Arial" w:hAnsi="Arial" w:cs="Arial"/>
          <w:sz w:val="28"/>
          <w:szCs w:val="28"/>
          <w:lang w:val="ru-RU"/>
        </w:rPr>
        <w:t>Писания</w:t>
      </w:r>
      <w:r w:rsidRPr="00A12C2E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смысл фразы «закон свободы», </w:t>
      </w:r>
      <w:r w:rsidRPr="00A12C2E">
        <w:rPr>
          <w:rFonts w:ascii="Arial" w:hAnsi="Arial" w:cs="Arial"/>
          <w:sz w:val="28"/>
          <w:szCs w:val="28"/>
          <w:lang w:val="ru-RU"/>
        </w:rPr>
        <w:t xml:space="preserve">обуславливается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12C2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как свобода от власти греха или, свобода от власти денег, которые являются корнем всех зол.</w:t>
      </w:r>
    </w:p>
    <w:p w:rsidR="005D3703" w:rsidRPr="00E01EEF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Pr="00E01EEF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01EEF">
        <w:rPr>
          <w:rFonts w:ascii="Arial" w:hAnsi="Arial" w:cs="Arial"/>
          <w:sz w:val="28"/>
          <w:szCs w:val="28"/>
          <w:lang w:val="ru-RU"/>
        </w:rPr>
        <w:t>бо корень всех зол есть сребролюбие, которому предавшись, некоторые уклонились от веры и сами себя подвергли многим скорбям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1EEF">
        <w:rPr>
          <w:rFonts w:ascii="Arial" w:hAnsi="Arial" w:cs="Arial"/>
          <w:sz w:val="28"/>
          <w:szCs w:val="28"/>
          <w:u w:val="single"/>
          <w:lang w:val="ru-RU"/>
        </w:rPr>
        <w:t>1.Тим.6:10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1EEF">
        <w:rPr>
          <w:rFonts w:ascii="Arial" w:hAnsi="Arial" w:cs="Arial"/>
          <w:sz w:val="28"/>
          <w:szCs w:val="28"/>
          <w:lang w:val="ru-RU"/>
        </w:rPr>
        <w:t>.</w:t>
      </w:r>
    </w:p>
    <w:p w:rsidR="005D3703" w:rsidRPr="0032002C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 свобода, о которой говорит Писание – заключается в добровольной зависимости и послушании, как определённому лицу, поставленному Богом над нами, так и определённому образу учения, которое  представляет это лицо.</w:t>
      </w:r>
    </w:p>
    <w:p w:rsidR="005D3703" w:rsidRPr="0032002C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Состояние закона свободы в человеке, выражается в том – чтобы быть мёртвым для греха, и живым для Бога, или – свободным от греха, и зависимым от Бога.</w:t>
      </w:r>
    </w:p>
    <w:p w:rsidR="005D3703" w:rsidRPr="00E01EEF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Человек, противящийся поставленной над ним Богом власти, в лице другого человека, которого видит, как может покоряться Богу, Которого не видит. Писание определяет такую непокорность или, такую «свободу», как волшебство и колдовство.</w:t>
      </w:r>
    </w:p>
    <w:p w:rsidR="005D3703" w:rsidRPr="00E01EEF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1EEF">
        <w:rPr>
          <w:rFonts w:ascii="Arial" w:hAnsi="Arial" w:cs="Arial"/>
          <w:sz w:val="28"/>
          <w:szCs w:val="28"/>
          <w:lang w:val="ru-RU"/>
        </w:rPr>
        <w:t>Послушание лучше жертвы и повиновение лучше тука овнов; ибо непокорность есть такой ж</w:t>
      </w:r>
      <w:r>
        <w:rPr>
          <w:rFonts w:ascii="Arial" w:hAnsi="Arial" w:cs="Arial"/>
          <w:sz w:val="28"/>
          <w:szCs w:val="28"/>
          <w:lang w:val="ru-RU"/>
        </w:rPr>
        <w:t>е</w:t>
      </w:r>
      <w:r w:rsidRPr="00E01EEF">
        <w:rPr>
          <w:rFonts w:ascii="Arial" w:hAnsi="Arial" w:cs="Arial"/>
          <w:sz w:val="28"/>
          <w:szCs w:val="28"/>
          <w:lang w:val="ru-RU"/>
        </w:rPr>
        <w:t xml:space="preserve"> грех, что волшебство, и противление то же, что идолопоклонство; за то, что ты отверг слово Господа, и Он отверг тебя, чтобы ты не был царем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1EEF">
        <w:rPr>
          <w:rFonts w:ascii="Arial" w:hAnsi="Arial" w:cs="Arial"/>
          <w:sz w:val="28"/>
          <w:szCs w:val="28"/>
          <w:u w:val="single"/>
          <w:lang w:val="ru-RU"/>
        </w:rPr>
        <w:t>1.Цар.15:22,23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1EEF">
        <w:rPr>
          <w:rFonts w:ascii="Arial" w:hAnsi="Arial" w:cs="Arial"/>
          <w:sz w:val="28"/>
          <w:szCs w:val="28"/>
          <w:lang w:val="ru-RU"/>
        </w:rPr>
        <w:t>.</w:t>
      </w:r>
    </w:p>
    <w:p w:rsidR="005D3703" w:rsidRPr="00E01EEF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 и других мест Писания, Апостол Павел называет такую свободу, проявленную в непокорности – нечестием и нарушением норм святости, без которой никто не увидит Господа</w:t>
      </w:r>
    </w:p>
    <w:p w:rsidR="005D3703" w:rsidRPr="00E01EEF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1EEF">
        <w:rPr>
          <w:rFonts w:ascii="Arial" w:hAnsi="Arial" w:cs="Arial"/>
          <w:sz w:val="28"/>
          <w:szCs w:val="28"/>
          <w:lang w:val="ru-RU"/>
        </w:rPr>
        <w:t>Ибо призвал нас Бог не к нечистоте, но к святости. Итак непокорный непокорен не человеку, но Богу, Который и дал нам Духа Своего Святаго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1EEF">
        <w:rPr>
          <w:rFonts w:ascii="Arial" w:hAnsi="Arial" w:cs="Arial"/>
          <w:sz w:val="28"/>
          <w:szCs w:val="28"/>
          <w:u w:val="single"/>
          <w:lang w:val="ru-RU"/>
        </w:rPr>
        <w:t>1.Фесс.4:7,8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1EEF">
        <w:rPr>
          <w:rFonts w:ascii="Arial" w:hAnsi="Arial" w:cs="Arial"/>
          <w:sz w:val="28"/>
          <w:szCs w:val="28"/>
          <w:lang w:val="ru-RU"/>
        </w:rPr>
        <w:t>.</w:t>
      </w:r>
    </w:p>
    <w:p w:rsidR="005D3703" w:rsidRPr="00E01EEF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Свободная и добровольная покорность в границах Священного Писания родителям, мужу, всякой человеческой власти, а также святым, входящим в состав пятигранного служения – является творчеством правды и творчеством святости.</w:t>
      </w:r>
    </w:p>
    <w:p w:rsidR="005D3703" w:rsidRPr="00E01EEF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свободная и добровольная независимость от такой власти определяется Писанием – нечестием, являющимся самоубийством, которое инкриминируется</w:t>
      </w:r>
      <w:r w:rsidRPr="00E01EE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грехом к вечной погибели.</w:t>
      </w:r>
    </w:p>
    <w:p w:rsidR="005D3703" w:rsidRPr="00E01EEF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1EEF">
        <w:rPr>
          <w:rFonts w:ascii="Arial" w:hAnsi="Arial" w:cs="Arial"/>
          <w:sz w:val="28"/>
          <w:szCs w:val="28"/>
          <w:lang w:val="ru-RU"/>
        </w:rPr>
        <w:t>Боязливых же и неверных, и скверных и убийц, и любодеев и чародеев, и идолослужителей и всех лжецов участь в озере, горящем огнем и серою. Это смерть вторая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1EEF">
        <w:rPr>
          <w:rFonts w:ascii="Arial" w:hAnsi="Arial" w:cs="Arial"/>
          <w:sz w:val="28"/>
          <w:szCs w:val="28"/>
          <w:u w:val="single"/>
          <w:lang w:val="ru-RU"/>
        </w:rPr>
        <w:t>Отк.21:8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1EEF">
        <w:rPr>
          <w:rFonts w:ascii="Arial" w:hAnsi="Arial" w:cs="Arial"/>
          <w:sz w:val="28"/>
          <w:szCs w:val="28"/>
          <w:lang w:val="ru-RU"/>
        </w:rPr>
        <w:t>.</w:t>
      </w:r>
    </w:p>
    <w:p w:rsidR="005D3703" w:rsidRPr="00204636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Вспомните, в начале Саул отверг слова Самуила, в пользу своего независимого решения в вопросе поклонения Богу и принёс жертву, не в тот день, который указал ему Самуил.</w:t>
      </w:r>
    </w:p>
    <w:p w:rsidR="005D3703" w:rsidRPr="00204636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человеческой точки зрения, он не совершил воровства, прелюбодеяния или убийства – он принёс жертву Богу. Что же здесь преступного? Разве не призваны мы приносить жертвы Богу? Ведь жертвоприношение является поклонением.</w:t>
      </w:r>
    </w:p>
    <w:p w:rsidR="005D3703" w:rsidRPr="00204636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именно поклонение Саула Богу, не отвечающее нормам представленным Самуилом, которого Бог поставил над Саулом, было инкриминировано ему, как грех волшебства и колдовства.</w:t>
      </w:r>
    </w:p>
    <w:p w:rsidR="005D3703" w:rsidRPr="00204636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Этот поступок иллюстрирует противоборство личной свободы, бросившей вызов закону свободы, установленному Богом.</w:t>
      </w:r>
    </w:p>
    <w:p w:rsidR="005D3703" w:rsidRPr="00F1676F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Дальнейшие события, происшедшие с Саулом, были прямым результатом его взгляда на значение слова «свобода», выраженного в том, что он взял свой меч и пал на него.</w:t>
      </w:r>
    </w:p>
    <w:p w:rsidR="005D3703" w:rsidRPr="00F1676F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так закончились для Саула, деяния его независимого мышления, которым он определял свою собственную формулу свободы, так она закончится и для всех тех, кто игнорирует формулу Божественного закона свободы, в пользу своей личной свободы: кого слушать и как поклоняться.</w:t>
      </w:r>
    </w:p>
    <w:p w:rsidR="005D3703" w:rsidRPr="00EF7BA2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65B2">
        <w:rPr>
          <w:rFonts w:ascii="Arial" w:hAnsi="Arial" w:cs="Arial"/>
          <w:b/>
          <w:sz w:val="28"/>
          <w:szCs w:val="28"/>
          <w:lang w:val="ru-RU"/>
        </w:rPr>
        <w:t>Закон свободы</w:t>
      </w:r>
      <w:r>
        <w:rPr>
          <w:rFonts w:ascii="Arial" w:hAnsi="Arial" w:cs="Arial"/>
          <w:sz w:val="28"/>
          <w:szCs w:val="28"/>
          <w:lang w:val="ru-RU"/>
        </w:rPr>
        <w:t xml:space="preserve"> – это армейский устав о рангах и субординации, без которого невозможно выстраивать никакой военной стратегии против плоти, греха, болезни и смерти. </w:t>
      </w:r>
    </w:p>
    <w:p w:rsidR="005D3703" w:rsidRPr="002B77E8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Люди пришедшие к Богу, но игнорирующие этот совершенный закон свободы, и поставившие себя в независимость от этого закона – являются пятой колонной в воинстве Бога живого, которая работает на мельницу организованных сил тьмы.</w:t>
      </w:r>
    </w:p>
    <w:p w:rsidR="005D3703" w:rsidRPr="002B77E8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Pr="00EF7BA2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совершенный закон свободы – это закон послушания, предписывающий: кому; каким образом; и, в каких границах, следует оказывать послушание или ставить себя в зависимость.</w:t>
      </w:r>
    </w:p>
    <w:p w:rsidR="005D3703" w:rsidRPr="002B77E8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поэтому, чтобы представлять интересы совершенного закона свободы – необходимо быть рабами праведности. </w:t>
      </w:r>
    </w:p>
    <w:p w:rsidR="005D3703" w:rsidRPr="002B77E8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всякому человеку приходящему к Богу, даётся только одно право – либо отказаться от своих прав, в пользу добровольной зависимости от послушания совершенному закону свободы.</w:t>
      </w:r>
    </w:p>
    <w:p w:rsidR="005D3703" w:rsidRPr="00B252F1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Либо использовать свои права и поставить себя в зависимость от закона греха и смерти, чтобы быть свободным от совершенного закона свободы. В силу чего, человек вынужден будет следовать в направлении своего выбора, либо к жизни вечной, либо к вечной погибели.</w:t>
      </w:r>
    </w:p>
    <w:p w:rsidR="005D3703" w:rsidRPr="00605140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 определённого времени, которое Писание называет – посещением Господним или жатвой, Бог допускает в Своей Церкви проявление неверности одних, что, с одной стороны – служит испытанием и утверждением для верности других.</w:t>
      </w:r>
    </w:p>
    <w:p w:rsidR="005D3703" w:rsidRPr="00605140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Бог, таким образом, даёт время на Своём поле, как для созревания в верности</w:t>
      </w:r>
      <w:r w:rsidRPr="00BE4E3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закону свободы одних, так и для созревания неверности других.</w:t>
      </w:r>
    </w:p>
    <w:p w:rsidR="005D3703" w:rsidRPr="00605140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когда время созревания закончится, тогда и придёт неизменная жатва, как для верных, так и для неверных.</w:t>
      </w:r>
    </w:p>
    <w:p w:rsidR="005D3703" w:rsidRPr="00605140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Если наши дела не совпадают с нашими, так называемыми добрыми намерениями и исповеданиями, мы вынуждены будем отправиться в погибель вечную, независимо от нашей жертвенности и размаха нашего служения.</w:t>
      </w:r>
    </w:p>
    <w:p w:rsidR="005D3703" w:rsidRPr="00A15151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Избрав позицию независимости от стратегии Самуила в вопросах поклонения, Саул продолжал называть Самуила своим отцом и считать себя его последователем. </w:t>
      </w:r>
    </w:p>
    <w:p w:rsidR="005D3703" w:rsidRPr="00A15151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такая позиция, глубоко ранила, возмущала и оскорбляла, как Бога, так Самуила. Любовь к Богу, без наличия святости, выраженной в послушании благовестию Его посланников, в конечном итоге, приведёт нас в общение с диаволом.</w:t>
      </w:r>
    </w:p>
    <w:p w:rsidR="005D3703" w:rsidRPr="00284C61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Последнее поколение святых, пытаясь освободиться от мёртвого догматизма, в котором сухое законничество, в лице религиозных инквизиторов, возлагает на людей бремена неудобоносимые, в своём большинстве, бросается из одной крайности в другую.</w:t>
      </w:r>
    </w:p>
    <w:p w:rsidR="005D3703" w:rsidRPr="002F5A3B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Однако, у нас осталось не так много времени, чтобы устраивать Евангелизации на обочинах законности и вседозволенности. День склоняется к вечеру. И только тому, кто отыщет тесные врата, находящиеся между наковальней законничества и молотом вседозволенности – откроется вход в Царство Небесное. </w:t>
      </w:r>
    </w:p>
    <w:p w:rsidR="005D3703" w:rsidRPr="00F34245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Возможно некто возразит и скажет: «А разве тесные врата и узкий путь, не говорят об определённых ограничениях и воздержаниях?» Говорят! Но только существует большая разница, между ограничениями человеческих наработок, и ограничениями, отделяющими святое от несвятого, и чистого от нечистого.</w:t>
      </w:r>
    </w:p>
    <w:p w:rsidR="005D3703" w:rsidRPr="00F34245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Чем ближе мы приближаемся к Богу, тем больше мы себя ограничиваем. И это ограничение – акт свободной зависимости от того образа учения, которое именуется Царством Небесным.</w:t>
      </w:r>
    </w:p>
    <w:p w:rsidR="005D3703" w:rsidRPr="00F34245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Pr="00F34245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34245">
        <w:rPr>
          <w:rFonts w:ascii="Arial" w:hAnsi="Arial" w:cs="Arial"/>
          <w:sz w:val="28"/>
          <w:szCs w:val="28"/>
          <w:lang w:val="ru-RU"/>
        </w:rPr>
        <w:t>Благодарение Богу, что вы, быв прежде рабами греха, от сердца стали послушны тому образу учения, которому предали себя. Освободившись же от греха, вы стали рабами праведности.</w:t>
      </w:r>
    </w:p>
    <w:p w:rsidR="005D3703" w:rsidRPr="00F34245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Pr="00F34245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34245">
        <w:rPr>
          <w:rFonts w:ascii="Arial" w:hAnsi="Arial" w:cs="Arial"/>
          <w:sz w:val="28"/>
          <w:szCs w:val="28"/>
          <w:lang w:val="ru-RU"/>
        </w:rPr>
        <w:t>Как предавали вы члены ваши в рабы нечистоте и беззаконию на дела беззаконные, так ныне представьте члены ваши в рабы праведности на дела святые. Ибо, когда вы были рабами греха, тогда были свободны от праведности.</w:t>
      </w:r>
    </w:p>
    <w:p w:rsidR="005D3703" w:rsidRPr="00F34245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34245">
        <w:rPr>
          <w:rFonts w:ascii="Arial" w:hAnsi="Arial" w:cs="Arial"/>
          <w:sz w:val="28"/>
          <w:szCs w:val="28"/>
          <w:lang w:val="ru-RU"/>
        </w:rPr>
        <w:t xml:space="preserve">Какой же плод вы имели тогда? Такие дела, каких ныне сами стыдитесь, потому что конец их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F34245">
        <w:rPr>
          <w:rFonts w:ascii="Arial" w:hAnsi="Arial" w:cs="Arial"/>
          <w:sz w:val="28"/>
          <w:szCs w:val="28"/>
          <w:lang w:val="ru-RU"/>
        </w:rPr>
        <w:t xml:space="preserve"> смерть. Но ныне, когда вы освободились от греха и </w:t>
      </w:r>
      <w:r w:rsidRPr="00F34245">
        <w:rPr>
          <w:rFonts w:ascii="Arial" w:hAnsi="Arial" w:cs="Arial"/>
          <w:sz w:val="28"/>
          <w:szCs w:val="28"/>
          <w:lang w:val="ru-RU"/>
        </w:rPr>
        <w:lastRenderedPageBreak/>
        <w:t xml:space="preserve">стали рабами Богу, плод ваш есть святость, а конец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F34245">
        <w:rPr>
          <w:rFonts w:ascii="Arial" w:hAnsi="Arial" w:cs="Arial"/>
          <w:sz w:val="28"/>
          <w:szCs w:val="28"/>
          <w:lang w:val="ru-RU"/>
        </w:rPr>
        <w:t xml:space="preserve"> жизнь вечная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34245">
        <w:rPr>
          <w:rFonts w:ascii="Arial" w:hAnsi="Arial" w:cs="Arial"/>
          <w:sz w:val="28"/>
          <w:szCs w:val="28"/>
          <w:u w:val="single"/>
          <w:lang w:val="ru-RU"/>
        </w:rPr>
        <w:t>Рим.6:17-22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34245">
        <w:rPr>
          <w:rFonts w:ascii="Arial" w:hAnsi="Arial" w:cs="Arial"/>
          <w:sz w:val="28"/>
          <w:szCs w:val="28"/>
          <w:lang w:val="ru-RU"/>
        </w:rPr>
        <w:t>.</w:t>
      </w:r>
    </w:p>
    <w:p w:rsidR="005D3703" w:rsidRPr="00070BBE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тех, кто открыл и установил для себя новые стандарты в определении свободы, хочется отметить, что любое поместное собрание святых, и любое христианское движение, в которое вы входите, - имеет соответствующие запреты и ограничения, которыми они определяют свободу от греха и это нормально.</w:t>
      </w:r>
    </w:p>
    <w:p w:rsidR="005D3703" w:rsidRPr="00070BBE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вы не согласны следовать в направлении выработанной стратегии, то вам следует не критиковать, и не судить то, что вы не правомочны судить, а просто с миром уйти, благословить наследие Господне, и встать под знамёна другого ополчения.</w:t>
      </w:r>
    </w:p>
    <w:p w:rsidR="005D3703" w:rsidRPr="0052018B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не оказаться Богопротивниками, нам следует постоянно иметь в виду, что мы можем судить только то, что юридически и законно находится под нашей ответственностью и управлением.</w:t>
      </w:r>
    </w:p>
    <w:p w:rsidR="005D3703" w:rsidRPr="0052018B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же мы судим удел, который нам не вверен, то наш суд всегда неправомочен. И тогда не смотря на правильную оценку, мы понесём непоправимый ущерб в своей сущности.</w:t>
      </w:r>
    </w:p>
    <w:p w:rsidR="005D3703" w:rsidRPr="0052018B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входим в какое-либо служение только затем, чтобы впоследствии устанавливать там свои собственные нормы и стандарты о положении свободы – мы приготавливаем себе гнев, на день гнева праведного суда Божьего.</w:t>
      </w:r>
    </w:p>
    <w:p w:rsidR="005D3703" w:rsidRPr="0052018B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D3703" w:rsidRDefault="005D3703" w:rsidP="005D37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также, как если бы человек служивший в авиации, войдя под знамёна сухопутных войск, попытался бы выстраивать стратегию воздушного боя на земле.</w:t>
      </w:r>
    </w:p>
    <w:p w:rsidR="005D3703" w:rsidRPr="0052018B" w:rsidRDefault="005D3703" w:rsidP="005D37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30CE3" w:rsidRPr="005D3703" w:rsidRDefault="005D3703" w:rsidP="005D3703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освободившийся от закона греха и смерти, посредством закона Духа жизни – это человек обладающий знанием своего места в Теле Христовом, и способностью оставаться верным своему служению в данном месте.</w:t>
      </w:r>
      <w:bookmarkStart w:id="0" w:name="_GoBack"/>
      <w:bookmarkEnd w:id="0"/>
    </w:p>
    <w:sectPr w:rsidR="00030CE3" w:rsidRPr="005D370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udriashov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03"/>
    <w:rsid w:val="00030CE3"/>
    <w:rsid w:val="005D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5A99D2-BDC6-41CF-B276-40F3EE7A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3746</Words>
  <Characters>21357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2013-11-03T21:55:00Z</dcterms:created>
  <dcterms:modified xsi:type="dcterms:W3CDTF">2013-11-03T21:55:00Z</dcterms:modified>
</cp:coreProperties>
</file>